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8" w:type="dxa"/>
        <w:tblLayout w:type="fixed"/>
        <w:tblLook w:val="04A0" w:firstRow="1" w:lastRow="0" w:firstColumn="1" w:lastColumn="0" w:noHBand="0" w:noVBand="1"/>
      </w:tblPr>
      <w:tblGrid>
        <w:gridCol w:w="3888"/>
        <w:gridCol w:w="560"/>
        <w:gridCol w:w="905"/>
        <w:gridCol w:w="3935"/>
      </w:tblGrid>
      <w:tr w:rsidR="007E0432" w:rsidRPr="007E0432" w:rsidTr="007E0432">
        <w:trPr>
          <w:trHeight w:val="1266"/>
        </w:trPr>
        <w:tc>
          <w:tcPr>
            <w:tcW w:w="3888" w:type="dxa"/>
            <w:hideMark/>
          </w:tcPr>
          <w:p w:rsidR="007E0432" w:rsidRPr="007E0432" w:rsidRDefault="007E0432" w:rsidP="007E0432">
            <w:pPr>
              <w:spacing w:after="0"/>
              <w:jc w:val="center"/>
              <w:rPr>
                <w:rFonts w:ascii="Times New Roman" w:eastAsia="Times New Roman" w:hAnsi="Times New Roman" w:cs="Times New Roman"/>
                <w:b/>
                <w:sz w:val="28"/>
                <w:szCs w:val="24"/>
              </w:rPr>
            </w:pPr>
            <w:r w:rsidRPr="007E0432">
              <w:rPr>
                <w:rFonts w:ascii="Times New Roman" w:hAnsi="Times New Roman" w:cs="Times New Roman"/>
                <w:b/>
                <w:sz w:val="28"/>
              </w:rPr>
              <w:t xml:space="preserve">«Шойнаты» </w:t>
            </w:r>
          </w:p>
          <w:p w:rsidR="007E0432" w:rsidRPr="007E0432" w:rsidRDefault="000C295B" w:rsidP="007E0432">
            <w:pPr>
              <w:spacing w:after="0"/>
              <w:jc w:val="center"/>
              <w:rPr>
                <w:rFonts w:ascii="Times New Roman" w:hAnsi="Times New Roman" w:cs="Times New Roman"/>
                <w:b/>
                <w:sz w:val="28"/>
                <w:szCs w:val="20"/>
              </w:rPr>
            </w:pPr>
            <w:r>
              <w:rPr>
                <w:rFonts w:ascii="Times New Roman" w:hAnsi="Times New Roman" w:cs="Times New Roman"/>
                <w:b/>
                <w:sz w:val="28"/>
              </w:rPr>
              <w:t>с</w:t>
            </w:r>
            <w:r w:rsidR="007E0432" w:rsidRPr="007E0432">
              <w:rPr>
                <w:rFonts w:ascii="Times New Roman" w:hAnsi="Times New Roman" w:cs="Times New Roman"/>
                <w:b/>
                <w:sz w:val="28"/>
              </w:rPr>
              <w:t>иктовмöдчöминса</w:t>
            </w:r>
          </w:p>
          <w:p w:rsidR="007E0432" w:rsidRPr="007E0432" w:rsidRDefault="007E0432" w:rsidP="007E0432">
            <w:pPr>
              <w:spacing w:after="0"/>
              <w:jc w:val="center"/>
              <w:rPr>
                <w:rFonts w:ascii="Times New Roman" w:hAnsi="Times New Roman" w:cs="Times New Roman"/>
                <w:b/>
                <w:sz w:val="28"/>
              </w:rPr>
            </w:pPr>
            <w:proofErr w:type="gramStart"/>
            <w:r w:rsidRPr="007E0432">
              <w:rPr>
                <w:rFonts w:ascii="Times New Roman" w:hAnsi="Times New Roman" w:cs="Times New Roman"/>
                <w:b/>
                <w:sz w:val="28"/>
              </w:rPr>
              <w:t>Сöвет</w:t>
            </w:r>
            <w:proofErr w:type="gramEnd"/>
          </w:p>
        </w:tc>
        <w:tc>
          <w:tcPr>
            <w:tcW w:w="1465" w:type="dxa"/>
            <w:gridSpan w:val="2"/>
          </w:tcPr>
          <w:p w:rsidR="007E0432" w:rsidRPr="007E0432" w:rsidRDefault="007E0432" w:rsidP="007E0432">
            <w:pPr>
              <w:spacing w:after="0"/>
              <w:jc w:val="center"/>
              <w:rPr>
                <w:rFonts w:ascii="Times New Roman" w:eastAsia="Times New Roman" w:hAnsi="Times New Roman" w:cs="Times New Roman"/>
                <w:sz w:val="24"/>
                <w:szCs w:val="20"/>
              </w:rPr>
            </w:pPr>
            <w:r w:rsidRPr="007E0432">
              <w:rPr>
                <w:rFonts w:ascii="Times New Roman" w:eastAsia="Times New Roman" w:hAnsi="Times New Roman" w:cs="Times New Roman"/>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5" o:title=""/>
                </v:shape>
                <o:OLEObject Type="Embed" ProgID="Word.Picture.8" ShapeID="_x0000_i1025" DrawAspect="Content" ObjectID="_1754808704" r:id="rId6"/>
              </w:object>
            </w:r>
          </w:p>
          <w:p w:rsidR="007E0432" w:rsidRPr="007E0432" w:rsidRDefault="007E0432" w:rsidP="007E0432">
            <w:pPr>
              <w:spacing w:after="0"/>
              <w:rPr>
                <w:rFonts w:ascii="Times New Roman" w:hAnsi="Times New Roman" w:cs="Times New Roman"/>
                <w:sz w:val="24"/>
              </w:rPr>
            </w:pPr>
          </w:p>
        </w:tc>
        <w:tc>
          <w:tcPr>
            <w:tcW w:w="3935" w:type="dxa"/>
            <w:hideMark/>
          </w:tcPr>
          <w:p w:rsidR="007E0432" w:rsidRPr="007E0432" w:rsidRDefault="007E0432" w:rsidP="007E0432">
            <w:pPr>
              <w:spacing w:after="0"/>
              <w:jc w:val="center"/>
              <w:rPr>
                <w:rFonts w:ascii="Times New Roman" w:eastAsia="Times New Roman" w:hAnsi="Times New Roman" w:cs="Times New Roman"/>
                <w:b/>
                <w:sz w:val="28"/>
                <w:szCs w:val="24"/>
              </w:rPr>
            </w:pPr>
            <w:r w:rsidRPr="007E0432">
              <w:rPr>
                <w:rFonts w:ascii="Times New Roman" w:hAnsi="Times New Roman" w:cs="Times New Roman"/>
                <w:b/>
                <w:sz w:val="28"/>
              </w:rPr>
              <w:t xml:space="preserve">Совет  </w:t>
            </w:r>
          </w:p>
          <w:p w:rsidR="007E0432" w:rsidRPr="007E0432" w:rsidRDefault="007E0432" w:rsidP="007E0432">
            <w:pPr>
              <w:spacing w:after="0"/>
              <w:jc w:val="center"/>
              <w:rPr>
                <w:rFonts w:ascii="Times New Roman" w:hAnsi="Times New Roman" w:cs="Times New Roman"/>
                <w:sz w:val="24"/>
              </w:rPr>
            </w:pPr>
            <w:r w:rsidRPr="007E0432">
              <w:rPr>
                <w:rFonts w:ascii="Times New Roman" w:hAnsi="Times New Roman" w:cs="Times New Roman"/>
                <w:b/>
                <w:sz w:val="28"/>
              </w:rPr>
              <w:t>сельского поселения  «Сторожевск»</w:t>
            </w:r>
          </w:p>
        </w:tc>
      </w:tr>
      <w:tr w:rsidR="007E0432" w:rsidRPr="007E0432" w:rsidTr="007E0432">
        <w:trPr>
          <w:trHeight w:val="685"/>
        </w:trPr>
        <w:tc>
          <w:tcPr>
            <w:tcW w:w="9288" w:type="dxa"/>
            <w:gridSpan w:val="4"/>
            <w:vAlign w:val="center"/>
            <w:hideMark/>
          </w:tcPr>
          <w:p w:rsidR="007E0432" w:rsidRPr="007E0432" w:rsidRDefault="007E0432" w:rsidP="007E0432">
            <w:pPr>
              <w:spacing w:after="0"/>
              <w:jc w:val="center"/>
              <w:rPr>
                <w:rFonts w:ascii="Times New Roman" w:hAnsi="Times New Roman" w:cs="Times New Roman"/>
                <w:sz w:val="32"/>
              </w:rPr>
            </w:pPr>
            <w:r w:rsidRPr="007E0432">
              <w:rPr>
                <w:rFonts w:ascii="Times New Roman" w:hAnsi="Times New Roman" w:cs="Times New Roman"/>
                <w:b/>
                <w:sz w:val="32"/>
              </w:rPr>
              <w:t>КЫВКÖРТÖД</w:t>
            </w:r>
          </w:p>
        </w:tc>
      </w:tr>
      <w:tr w:rsidR="007E0432" w:rsidRPr="007E0432" w:rsidTr="007E0432">
        <w:trPr>
          <w:trHeight w:val="685"/>
        </w:trPr>
        <w:tc>
          <w:tcPr>
            <w:tcW w:w="9288" w:type="dxa"/>
            <w:gridSpan w:val="4"/>
            <w:vAlign w:val="center"/>
            <w:hideMark/>
          </w:tcPr>
          <w:p w:rsidR="007E0432" w:rsidRPr="007E0432" w:rsidRDefault="007E0432" w:rsidP="007E0432">
            <w:pPr>
              <w:pStyle w:val="4"/>
              <w:spacing w:after="0"/>
              <w:jc w:val="center"/>
              <w:rPr>
                <w:rFonts w:eastAsiaTheme="minorEastAsia"/>
                <w:sz w:val="32"/>
              </w:rPr>
            </w:pPr>
            <w:r w:rsidRPr="007E0432">
              <w:rPr>
                <w:rFonts w:eastAsiaTheme="minorEastAsia"/>
                <w:sz w:val="32"/>
              </w:rPr>
              <w:t>РЕШЕНИЕ</w:t>
            </w:r>
            <w:r>
              <w:rPr>
                <w:rFonts w:eastAsiaTheme="minorEastAsia"/>
                <w:sz w:val="32"/>
              </w:rPr>
              <w:t xml:space="preserve"> </w:t>
            </w:r>
          </w:p>
        </w:tc>
      </w:tr>
      <w:tr w:rsidR="007E0432" w:rsidRPr="007E0432" w:rsidTr="007E0432">
        <w:trPr>
          <w:trHeight w:val="406"/>
        </w:trPr>
        <w:tc>
          <w:tcPr>
            <w:tcW w:w="4448" w:type="dxa"/>
            <w:gridSpan w:val="2"/>
            <w:vAlign w:val="center"/>
            <w:hideMark/>
          </w:tcPr>
          <w:p w:rsidR="007E0432" w:rsidRPr="007E0432" w:rsidRDefault="00F02D58" w:rsidP="007E0432">
            <w:pPr>
              <w:pStyle w:val="4"/>
              <w:spacing w:after="0"/>
              <w:rPr>
                <w:rFonts w:eastAsiaTheme="minorEastAsia"/>
              </w:rPr>
            </w:pPr>
            <w:r>
              <w:rPr>
                <w:rFonts w:eastAsiaTheme="minorEastAsia"/>
              </w:rPr>
              <w:t>от 25 августа</w:t>
            </w:r>
            <w:r w:rsidR="004005F0">
              <w:rPr>
                <w:rFonts w:eastAsiaTheme="minorEastAsia"/>
              </w:rPr>
              <w:t xml:space="preserve"> 2023</w:t>
            </w:r>
            <w:r w:rsidR="007E0432" w:rsidRPr="007E0432">
              <w:rPr>
                <w:rFonts w:eastAsiaTheme="minorEastAsia"/>
              </w:rPr>
              <w:t xml:space="preserve"> года</w:t>
            </w:r>
          </w:p>
        </w:tc>
        <w:tc>
          <w:tcPr>
            <w:tcW w:w="4840" w:type="dxa"/>
            <w:gridSpan w:val="2"/>
            <w:vAlign w:val="center"/>
            <w:hideMark/>
          </w:tcPr>
          <w:p w:rsidR="007E0432" w:rsidRPr="007E0432" w:rsidRDefault="00640171" w:rsidP="004005F0">
            <w:pPr>
              <w:pStyle w:val="4"/>
              <w:spacing w:after="0"/>
              <w:rPr>
                <w:rFonts w:eastAsiaTheme="minorEastAsia"/>
              </w:rPr>
            </w:pPr>
            <w:r>
              <w:rPr>
                <w:rFonts w:eastAsiaTheme="minorEastAsia"/>
              </w:rPr>
              <w:t xml:space="preserve">                    </w:t>
            </w:r>
            <w:r w:rsidR="004005F0">
              <w:rPr>
                <w:rFonts w:eastAsiaTheme="minorEastAsia"/>
              </w:rPr>
              <w:t xml:space="preserve"> </w:t>
            </w:r>
            <w:r w:rsidR="00F02D58">
              <w:rPr>
                <w:rFonts w:eastAsiaTheme="minorEastAsia"/>
              </w:rPr>
              <w:t xml:space="preserve">                            № V-19</w:t>
            </w:r>
            <w:r w:rsidR="007E0432" w:rsidRPr="007E0432">
              <w:rPr>
                <w:rFonts w:eastAsiaTheme="minorEastAsia"/>
              </w:rPr>
              <w:t>/</w:t>
            </w:r>
            <w:r w:rsidR="00F02D58">
              <w:rPr>
                <w:rFonts w:eastAsiaTheme="minorEastAsia"/>
              </w:rPr>
              <w:t>3</w:t>
            </w:r>
          </w:p>
        </w:tc>
      </w:tr>
      <w:tr w:rsidR="007E0432" w:rsidRPr="007E0432" w:rsidTr="007E0432">
        <w:trPr>
          <w:trHeight w:val="419"/>
        </w:trPr>
        <w:tc>
          <w:tcPr>
            <w:tcW w:w="9288" w:type="dxa"/>
            <w:gridSpan w:val="4"/>
            <w:vAlign w:val="center"/>
            <w:hideMark/>
          </w:tcPr>
          <w:p w:rsidR="007E0432" w:rsidRPr="007E0432" w:rsidRDefault="007E0432" w:rsidP="007E0432">
            <w:pPr>
              <w:pStyle w:val="4"/>
              <w:spacing w:after="0"/>
              <w:jc w:val="center"/>
              <w:rPr>
                <w:rFonts w:eastAsiaTheme="minorEastAsia"/>
                <w:b w:val="0"/>
              </w:rPr>
            </w:pPr>
            <w:r w:rsidRPr="007E0432">
              <w:rPr>
                <w:rFonts w:eastAsiaTheme="minorEastAsia"/>
                <w:b w:val="0"/>
              </w:rPr>
              <w:t>(Республика Коми, Корткеросский район, с.Сторожевск)</w:t>
            </w:r>
          </w:p>
        </w:tc>
      </w:tr>
    </w:tbl>
    <w:p w:rsidR="00B03B81" w:rsidRPr="00B03B81" w:rsidRDefault="00B03B81" w:rsidP="00B03B81">
      <w:pPr>
        <w:rPr>
          <w:sz w:val="32"/>
          <w:szCs w:val="32"/>
        </w:rPr>
      </w:pPr>
    </w:p>
    <w:p w:rsidR="00B03B81" w:rsidRDefault="001B58BB" w:rsidP="00F02D58">
      <w:pPr>
        <w:pStyle w:val="a3"/>
        <w:ind w:right="43"/>
        <w:jc w:val="center"/>
        <w:rPr>
          <w:b/>
          <w:sz w:val="32"/>
          <w:szCs w:val="32"/>
        </w:rPr>
      </w:pPr>
      <w:r>
        <w:rPr>
          <w:b/>
          <w:sz w:val="32"/>
          <w:szCs w:val="32"/>
        </w:rPr>
        <w:t>Об утверждении порядка</w:t>
      </w:r>
      <w:r w:rsidR="00B03B81" w:rsidRPr="00B03B81">
        <w:rPr>
          <w:b/>
          <w:sz w:val="32"/>
          <w:szCs w:val="32"/>
        </w:rPr>
        <w:t xml:space="preserve"> расчета величины годовой арендной платы за пользование муниципальным имуществом муниципального образования </w:t>
      </w:r>
      <w:r w:rsidR="007A75CE">
        <w:rPr>
          <w:b/>
          <w:sz w:val="32"/>
          <w:szCs w:val="32"/>
        </w:rPr>
        <w:t>сельского поселения «Сторожевск</w:t>
      </w:r>
      <w:r w:rsidR="00B03B81" w:rsidRPr="00B03B81">
        <w:rPr>
          <w:b/>
          <w:sz w:val="32"/>
          <w:szCs w:val="32"/>
        </w:rPr>
        <w:t>»</w:t>
      </w:r>
    </w:p>
    <w:p w:rsidR="00F02D58" w:rsidRPr="00F02D58" w:rsidRDefault="00F02D58" w:rsidP="00F02D58">
      <w:pPr>
        <w:pStyle w:val="a3"/>
        <w:ind w:right="43"/>
        <w:jc w:val="center"/>
        <w:rPr>
          <w:b/>
          <w:sz w:val="32"/>
          <w:szCs w:val="32"/>
        </w:rPr>
      </w:pPr>
    </w:p>
    <w:p w:rsidR="00B03B81" w:rsidRDefault="00B03B81" w:rsidP="00B03B81">
      <w:pPr>
        <w:pStyle w:val="a5"/>
        <w:tabs>
          <w:tab w:val="left" w:pos="8789"/>
        </w:tabs>
        <w:ind w:right="43"/>
        <w:rPr>
          <w:sz w:val="28"/>
          <w:szCs w:val="28"/>
        </w:rPr>
      </w:pPr>
      <w:proofErr w:type="gramStart"/>
      <w:r>
        <w:rPr>
          <w:sz w:val="28"/>
          <w:szCs w:val="28"/>
        </w:rPr>
        <w:t>В соответствии с постановлением Правительства Республики Коми от 06 декабря</w:t>
      </w:r>
      <w:r w:rsidR="004005F0">
        <w:rPr>
          <w:sz w:val="28"/>
          <w:szCs w:val="28"/>
        </w:rPr>
        <w:t xml:space="preserve"> 2002 г.</w:t>
      </w:r>
      <w:r>
        <w:rPr>
          <w:sz w:val="28"/>
          <w:szCs w:val="28"/>
        </w:rPr>
        <w:t xml:space="preserve"> № 200 «Об утверждении форм расчета величины годовой арендной платы за пользование государственным имуществом Республики Коми и установлении величины базовой стоимости строительства одного квадратного метра нежилого помещения в городах и р</w:t>
      </w:r>
      <w:r w:rsidR="004F3AEF">
        <w:rPr>
          <w:sz w:val="28"/>
          <w:szCs w:val="28"/>
        </w:rPr>
        <w:t>айонах Ре</w:t>
      </w:r>
      <w:r w:rsidR="004F354F">
        <w:rPr>
          <w:sz w:val="28"/>
          <w:szCs w:val="28"/>
        </w:rPr>
        <w:t>спублики Коми», п.п.3</w:t>
      </w:r>
      <w:r w:rsidR="004F3AEF">
        <w:rPr>
          <w:sz w:val="28"/>
          <w:szCs w:val="28"/>
        </w:rPr>
        <w:t xml:space="preserve"> п.1 ст.8</w:t>
      </w:r>
      <w:r>
        <w:rPr>
          <w:sz w:val="28"/>
          <w:szCs w:val="28"/>
        </w:rPr>
        <w:t xml:space="preserve"> Устава</w:t>
      </w:r>
      <w:r w:rsidR="00EE4CEE">
        <w:rPr>
          <w:sz w:val="28"/>
          <w:szCs w:val="28"/>
        </w:rPr>
        <w:t xml:space="preserve"> муниципального образования сельского поселения «Сторожевск</w:t>
      </w:r>
      <w:r>
        <w:rPr>
          <w:sz w:val="28"/>
          <w:szCs w:val="28"/>
        </w:rPr>
        <w:t>», в целях повышения</w:t>
      </w:r>
      <w:proofErr w:type="gramEnd"/>
      <w:r>
        <w:rPr>
          <w:sz w:val="28"/>
          <w:szCs w:val="28"/>
        </w:rPr>
        <w:t xml:space="preserve"> эффективности использования муниципального имущест</w:t>
      </w:r>
      <w:r w:rsidR="004F3AEF">
        <w:rPr>
          <w:sz w:val="28"/>
          <w:szCs w:val="28"/>
        </w:rPr>
        <w:t>ва муниципального образования сельского поселения «Сторожевск</w:t>
      </w:r>
      <w:r w:rsidR="006E0D3F">
        <w:rPr>
          <w:sz w:val="28"/>
          <w:szCs w:val="28"/>
        </w:rPr>
        <w:t>», Совет сельского поселения «Сторожевск</w:t>
      </w:r>
      <w:r>
        <w:rPr>
          <w:sz w:val="28"/>
          <w:szCs w:val="28"/>
        </w:rPr>
        <w:t>» решил:</w:t>
      </w:r>
    </w:p>
    <w:p w:rsidR="00B03B81" w:rsidRDefault="00B03B81" w:rsidP="00B03B81">
      <w:pPr>
        <w:pStyle w:val="21"/>
        <w:rPr>
          <w:szCs w:val="28"/>
        </w:rPr>
      </w:pPr>
      <w:r>
        <w:rPr>
          <w:szCs w:val="28"/>
        </w:rPr>
        <w:t xml:space="preserve">1. Утвердить порядок расчета величины годовой арендной платы за пользование нежилыми помещениями (зданиями, объектами, </w:t>
      </w:r>
      <w:r w:rsidR="004005F0">
        <w:rPr>
          <w:szCs w:val="28"/>
        </w:rPr>
        <w:t>за исключением энергетических объектов, инженерных коммуникаций, сооружений, производственных объектов сельскохозяйственного назначения</w:t>
      </w:r>
      <w:r>
        <w:rPr>
          <w:szCs w:val="28"/>
        </w:rPr>
        <w:t>), находящимися в муниципальной собственности</w:t>
      </w:r>
      <w:r w:rsidR="00EE4CEE">
        <w:rPr>
          <w:szCs w:val="28"/>
        </w:rPr>
        <w:t xml:space="preserve"> муниципального образования сельского поселения «Сторожевск</w:t>
      </w:r>
      <w:r>
        <w:rPr>
          <w:szCs w:val="28"/>
        </w:rPr>
        <w:t>» (Приложение 1).</w:t>
      </w:r>
    </w:p>
    <w:p w:rsidR="00B03B81" w:rsidRDefault="00B03B81" w:rsidP="004005F0">
      <w:pPr>
        <w:spacing w:after="0" w:line="240" w:lineRule="auto"/>
        <w:ind w:right="43" w:firstLine="567"/>
        <w:jc w:val="both"/>
        <w:rPr>
          <w:rFonts w:ascii="Times New Roman" w:hAnsi="Times New Roman" w:cs="Times New Roman"/>
          <w:sz w:val="28"/>
          <w:szCs w:val="28"/>
        </w:rPr>
      </w:pPr>
      <w:r w:rsidRPr="007A75CE">
        <w:rPr>
          <w:rFonts w:ascii="Times New Roman" w:hAnsi="Times New Roman" w:cs="Times New Roman"/>
          <w:sz w:val="28"/>
          <w:szCs w:val="28"/>
        </w:rPr>
        <w:t>2. Утвердить порядок расчета величины годовой арендной платы за пользование движимым имуществом</w:t>
      </w:r>
      <w:r w:rsidR="004005F0">
        <w:rPr>
          <w:rFonts w:ascii="Times New Roman" w:hAnsi="Times New Roman" w:cs="Times New Roman"/>
          <w:sz w:val="28"/>
          <w:szCs w:val="28"/>
        </w:rPr>
        <w:t>,</w:t>
      </w:r>
      <w:r w:rsidRPr="007A75CE">
        <w:rPr>
          <w:rFonts w:ascii="Times New Roman" w:hAnsi="Times New Roman" w:cs="Times New Roman"/>
          <w:sz w:val="28"/>
          <w:szCs w:val="28"/>
        </w:rPr>
        <w:t xml:space="preserve"> </w:t>
      </w:r>
      <w:r w:rsidR="004005F0">
        <w:rPr>
          <w:rFonts w:ascii="Times New Roman" w:hAnsi="Times New Roman" w:cs="Times New Roman"/>
          <w:sz w:val="28"/>
          <w:szCs w:val="28"/>
        </w:rPr>
        <w:t>энергетическими</w:t>
      </w:r>
      <w:r w:rsidR="004005F0" w:rsidRPr="004005F0">
        <w:rPr>
          <w:rFonts w:ascii="Times New Roman" w:hAnsi="Times New Roman" w:cs="Times New Roman"/>
          <w:sz w:val="28"/>
          <w:szCs w:val="28"/>
        </w:rPr>
        <w:t xml:space="preserve"> объект</w:t>
      </w:r>
      <w:r w:rsidR="004005F0">
        <w:rPr>
          <w:rFonts w:ascii="Times New Roman" w:hAnsi="Times New Roman" w:cs="Times New Roman"/>
          <w:sz w:val="28"/>
          <w:szCs w:val="28"/>
        </w:rPr>
        <w:t>ами</w:t>
      </w:r>
      <w:r w:rsidR="004005F0" w:rsidRPr="004005F0">
        <w:rPr>
          <w:rFonts w:ascii="Times New Roman" w:hAnsi="Times New Roman" w:cs="Times New Roman"/>
          <w:sz w:val="28"/>
          <w:szCs w:val="28"/>
        </w:rPr>
        <w:t>, инж</w:t>
      </w:r>
      <w:r w:rsidR="004005F0">
        <w:rPr>
          <w:rFonts w:ascii="Times New Roman" w:hAnsi="Times New Roman" w:cs="Times New Roman"/>
          <w:sz w:val="28"/>
          <w:szCs w:val="28"/>
        </w:rPr>
        <w:t>енерными коммуникациями</w:t>
      </w:r>
      <w:r w:rsidR="004005F0" w:rsidRPr="004005F0">
        <w:rPr>
          <w:rFonts w:ascii="Times New Roman" w:hAnsi="Times New Roman" w:cs="Times New Roman"/>
          <w:sz w:val="28"/>
          <w:szCs w:val="28"/>
        </w:rPr>
        <w:t xml:space="preserve">, </w:t>
      </w:r>
      <w:r w:rsidR="004005F0">
        <w:rPr>
          <w:rFonts w:ascii="Times New Roman" w:hAnsi="Times New Roman" w:cs="Times New Roman"/>
          <w:sz w:val="28"/>
          <w:szCs w:val="28"/>
        </w:rPr>
        <w:t>сооружениями</w:t>
      </w:r>
      <w:r w:rsidR="004005F0" w:rsidRPr="004005F0">
        <w:rPr>
          <w:rFonts w:ascii="Times New Roman" w:hAnsi="Times New Roman" w:cs="Times New Roman"/>
          <w:sz w:val="28"/>
          <w:szCs w:val="28"/>
        </w:rPr>
        <w:t>,</w:t>
      </w:r>
      <w:r w:rsidR="004005F0">
        <w:rPr>
          <w:rFonts w:ascii="Times New Roman" w:hAnsi="Times New Roman" w:cs="Times New Roman"/>
          <w:sz w:val="28"/>
          <w:szCs w:val="28"/>
        </w:rPr>
        <w:t xml:space="preserve"> производственными объектами</w:t>
      </w:r>
      <w:r w:rsidR="004005F0" w:rsidRPr="004005F0">
        <w:rPr>
          <w:rFonts w:ascii="Times New Roman" w:hAnsi="Times New Roman" w:cs="Times New Roman"/>
          <w:sz w:val="28"/>
          <w:szCs w:val="28"/>
        </w:rPr>
        <w:t xml:space="preserve"> сельскохозяйственного назначения</w:t>
      </w:r>
      <w:r w:rsidR="004005F0">
        <w:rPr>
          <w:rFonts w:ascii="Times New Roman" w:hAnsi="Times New Roman" w:cs="Times New Roman"/>
          <w:sz w:val="28"/>
          <w:szCs w:val="28"/>
        </w:rPr>
        <w:t>, находящимся в собственности</w:t>
      </w:r>
      <w:r w:rsidRPr="004005F0">
        <w:rPr>
          <w:rFonts w:ascii="Times New Roman" w:hAnsi="Times New Roman" w:cs="Times New Roman"/>
          <w:sz w:val="28"/>
          <w:szCs w:val="28"/>
        </w:rPr>
        <w:t xml:space="preserve"> </w:t>
      </w:r>
      <w:r w:rsidRPr="007A75CE">
        <w:rPr>
          <w:rFonts w:ascii="Times New Roman" w:hAnsi="Times New Roman" w:cs="Times New Roman"/>
          <w:sz w:val="28"/>
          <w:szCs w:val="28"/>
        </w:rPr>
        <w:t>муниципального о</w:t>
      </w:r>
      <w:r w:rsidR="00EE4CEE">
        <w:rPr>
          <w:rFonts w:ascii="Times New Roman" w:hAnsi="Times New Roman" w:cs="Times New Roman"/>
          <w:sz w:val="28"/>
          <w:szCs w:val="28"/>
        </w:rPr>
        <w:t>бразования сельского поселения «Сторожевск</w:t>
      </w:r>
      <w:r w:rsidRPr="007A75CE">
        <w:rPr>
          <w:rFonts w:ascii="Times New Roman" w:hAnsi="Times New Roman" w:cs="Times New Roman"/>
          <w:sz w:val="28"/>
          <w:szCs w:val="28"/>
        </w:rPr>
        <w:t>» (Приложение 2).</w:t>
      </w:r>
    </w:p>
    <w:p w:rsidR="00156AA4" w:rsidRDefault="00156AA4" w:rsidP="00CD003A">
      <w:pPr>
        <w:autoSpaceDE w:val="0"/>
        <w:autoSpaceDN w:val="0"/>
        <w:adjustRightInd w:val="0"/>
        <w:spacing w:after="0" w:line="240" w:lineRule="auto"/>
        <w:ind w:firstLine="540"/>
        <w:jc w:val="both"/>
        <w:rPr>
          <w:rFonts w:ascii="Times New Roman" w:hAnsi="Times New Roman" w:cs="Times New Roman"/>
          <w:sz w:val="28"/>
          <w:szCs w:val="28"/>
        </w:rPr>
      </w:pPr>
      <w:r w:rsidRPr="00156AA4">
        <w:rPr>
          <w:rFonts w:ascii="Times New Roman" w:hAnsi="Times New Roman" w:cs="Times New Roman"/>
          <w:sz w:val="28"/>
          <w:szCs w:val="28"/>
        </w:rPr>
        <w:t>3.</w:t>
      </w:r>
      <w:r w:rsidR="004005F0">
        <w:rPr>
          <w:rFonts w:ascii="Times New Roman" w:hAnsi="Times New Roman" w:cs="Times New Roman"/>
          <w:sz w:val="28"/>
          <w:szCs w:val="28"/>
        </w:rPr>
        <w:t xml:space="preserve"> </w:t>
      </w:r>
      <w:r w:rsidRPr="00156AA4">
        <w:rPr>
          <w:rFonts w:ascii="Times New Roman" w:hAnsi="Times New Roman" w:cs="Times New Roman"/>
          <w:sz w:val="28"/>
          <w:szCs w:val="28"/>
        </w:rPr>
        <w:t>Утвердить порядок расчета величины годовой арендной платы за пользование муниципальным имуществом</w:t>
      </w:r>
      <w:r w:rsidR="00EE4CEE">
        <w:rPr>
          <w:rFonts w:ascii="Times New Roman" w:hAnsi="Times New Roman" w:cs="Times New Roman"/>
          <w:sz w:val="28"/>
          <w:szCs w:val="28"/>
        </w:rPr>
        <w:t xml:space="preserve"> муниципального образования </w:t>
      </w:r>
      <w:r w:rsidR="00EE4CEE">
        <w:rPr>
          <w:rFonts w:ascii="Times New Roman" w:hAnsi="Times New Roman" w:cs="Times New Roman"/>
          <w:sz w:val="28"/>
          <w:szCs w:val="28"/>
        </w:rPr>
        <w:lastRenderedPageBreak/>
        <w:t>сельского поселения «Сторожевск</w:t>
      </w:r>
      <w:r w:rsidRPr="00156AA4">
        <w:rPr>
          <w:rFonts w:ascii="Times New Roman" w:hAnsi="Times New Roman" w:cs="Times New Roman"/>
          <w:sz w:val="28"/>
          <w:szCs w:val="28"/>
        </w:rPr>
        <w:t>», переданным в аренду по результатам</w:t>
      </w:r>
      <w:r w:rsidR="00073F8D">
        <w:rPr>
          <w:rFonts w:ascii="Times New Roman" w:hAnsi="Times New Roman" w:cs="Times New Roman"/>
          <w:sz w:val="28"/>
          <w:szCs w:val="28"/>
        </w:rPr>
        <w:t xml:space="preserve"> торгов (П</w:t>
      </w:r>
      <w:r>
        <w:rPr>
          <w:rFonts w:ascii="Times New Roman" w:hAnsi="Times New Roman" w:cs="Times New Roman"/>
          <w:sz w:val="28"/>
          <w:szCs w:val="28"/>
        </w:rPr>
        <w:t>риложение 3)</w:t>
      </w:r>
      <w:r w:rsidR="004F3AEF">
        <w:rPr>
          <w:rFonts w:ascii="Times New Roman" w:hAnsi="Times New Roman" w:cs="Times New Roman"/>
          <w:sz w:val="28"/>
          <w:szCs w:val="28"/>
        </w:rPr>
        <w:t>.</w:t>
      </w:r>
    </w:p>
    <w:p w:rsidR="001B58BB" w:rsidRDefault="00987846"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4</w:t>
      </w:r>
      <w:r w:rsidR="00073F8D" w:rsidRPr="001B58BB">
        <w:rPr>
          <w:rFonts w:ascii="Times New Roman" w:hAnsi="Times New Roman" w:cs="Times New Roman"/>
          <w:sz w:val="28"/>
          <w:szCs w:val="28"/>
        </w:rPr>
        <w:t xml:space="preserve">. </w:t>
      </w:r>
      <w:r w:rsidR="001B58BB" w:rsidRPr="001B58BB">
        <w:rPr>
          <w:rFonts w:ascii="Times New Roman" w:hAnsi="Times New Roman" w:cs="Times New Roman"/>
          <w:sz w:val="28"/>
          <w:szCs w:val="28"/>
        </w:rPr>
        <w:t xml:space="preserve">Размер фиксированных ставок арендной платы за один квадратный метр в год на территории </w:t>
      </w:r>
      <w:r w:rsidR="001B58BB">
        <w:rPr>
          <w:rFonts w:ascii="Times New Roman" w:hAnsi="Times New Roman" w:cs="Times New Roman"/>
          <w:sz w:val="28"/>
          <w:szCs w:val="28"/>
        </w:rPr>
        <w:t>сельского поселения «Сторожевск»</w:t>
      </w:r>
      <w:r w:rsidR="001B58BB" w:rsidRPr="001B58BB">
        <w:rPr>
          <w:rFonts w:ascii="Times New Roman" w:hAnsi="Times New Roman" w:cs="Times New Roman"/>
          <w:sz w:val="28"/>
          <w:szCs w:val="28"/>
        </w:rPr>
        <w:t xml:space="preserve"> применяется в соответствии с размерами фиксированных ставок</w:t>
      </w:r>
      <w:r w:rsidR="001B58BB">
        <w:rPr>
          <w:rFonts w:ascii="Times New Roman" w:hAnsi="Times New Roman" w:cs="Times New Roman"/>
          <w:sz w:val="28"/>
          <w:szCs w:val="28"/>
        </w:rPr>
        <w:t>,</w:t>
      </w:r>
      <w:r w:rsidR="001B58BB" w:rsidRPr="001B58BB">
        <w:rPr>
          <w:rFonts w:ascii="Times New Roman" w:hAnsi="Times New Roman" w:cs="Times New Roman"/>
          <w:sz w:val="28"/>
          <w:szCs w:val="28"/>
        </w:rPr>
        <w:t xml:space="preserve"> утвержденными  Постановлением Правительства Республики Коми.</w:t>
      </w:r>
    </w:p>
    <w:p w:rsidR="00AD336C" w:rsidRPr="00AD336C" w:rsidRDefault="00AD336C" w:rsidP="00AD336C">
      <w:pPr>
        <w:autoSpaceDE w:val="0"/>
        <w:autoSpaceDN w:val="0"/>
        <w:adjustRightInd w:val="0"/>
        <w:spacing w:after="0" w:line="240" w:lineRule="auto"/>
        <w:ind w:firstLine="540"/>
        <w:jc w:val="both"/>
        <w:rPr>
          <w:rFonts w:ascii="Times New Roman" w:hAnsi="Times New Roman" w:cs="Times New Roman"/>
          <w:sz w:val="28"/>
          <w:szCs w:val="28"/>
        </w:rPr>
      </w:pPr>
      <w:r w:rsidRPr="00AD336C">
        <w:rPr>
          <w:rFonts w:ascii="Times New Roman" w:hAnsi="Times New Roman" w:cs="Times New Roman"/>
          <w:sz w:val="28"/>
          <w:szCs w:val="28"/>
        </w:rPr>
        <w:t xml:space="preserve">5. Величина базовой стоимости строительства одного квадратного метра нежилого помещения на территории </w:t>
      </w:r>
      <w:r>
        <w:rPr>
          <w:rFonts w:ascii="Times New Roman" w:hAnsi="Times New Roman" w:cs="Times New Roman"/>
          <w:sz w:val="28"/>
          <w:szCs w:val="28"/>
        </w:rPr>
        <w:t>сельского поселения «Сторожевск»</w:t>
      </w:r>
      <w:r w:rsidRPr="00AD336C">
        <w:rPr>
          <w:rFonts w:ascii="Times New Roman" w:hAnsi="Times New Roman" w:cs="Times New Roman"/>
          <w:sz w:val="28"/>
          <w:szCs w:val="28"/>
        </w:rPr>
        <w:t xml:space="preserve"> применятся в соответствии с величиной базовой стоимости, утвержденной Постановлением Правительства Республики Коми.</w:t>
      </w:r>
    </w:p>
    <w:p w:rsidR="00156AA4" w:rsidRDefault="00AD336C" w:rsidP="00CD003A">
      <w:pPr>
        <w:spacing w:after="0" w:line="240" w:lineRule="auto"/>
        <w:ind w:right="43" w:firstLine="567"/>
        <w:jc w:val="both"/>
        <w:rPr>
          <w:rFonts w:ascii="Times New Roman" w:hAnsi="Times New Roman" w:cs="Times New Roman"/>
          <w:sz w:val="28"/>
          <w:szCs w:val="28"/>
        </w:rPr>
      </w:pPr>
      <w:r>
        <w:rPr>
          <w:rFonts w:ascii="Times New Roman" w:hAnsi="Times New Roman" w:cs="Times New Roman"/>
          <w:sz w:val="28"/>
          <w:szCs w:val="28"/>
        </w:rPr>
        <w:t>6</w:t>
      </w:r>
      <w:r w:rsidR="001B58BB">
        <w:rPr>
          <w:rFonts w:ascii="Times New Roman" w:hAnsi="Times New Roman" w:cs="Times New Roman"/>
          <w:sz w:val="28"/>
          <w:szCs w:val="28"/>
        </w:rPr>
        <w:t xml:space="preserve">. </w:t>
      </w:r>
      <w:proofErr w:type="gramStart"/>
      <w:r w:rsidR="00156AA4" w:rsidRPr="00156AA4">
        <w:rPr>
          <w:rFonts w:ascii="Times New Roman" w:hAnsi="Times New Roman" w:cs="Times New Roman"/>
          <w:sz w:val="28"/>
          <w:szCs w:val="28"/>
        </w:rPr>
        <w:t>Установить срок оплаты аренды за пользование муниципальным имуществом для государственных учреждений: до 10-го числа месяца квартала, следующего за отчетным, остальным арендаторам: до 25-го числа первого месяца квартала, следующего за отчетным</w:t>
      </w:r>
      <w:r w:rsidR="00156AA4">
        <w:rPr>
          <w:rFonts w:ascii="Times New Roman" w:hAnsi="Times New Roman" w:cs="Times New Roman"/>
          <w:sz w:val="28"/>
          <w:szCs w:val="28"/>
        </w:rPr>
        <w:t>.</w:t>
      </w:r>
      <w:proofErr w:type="gramEnd"/>
    </w:p>
    <w:p w:rsidR="001B58BB" w:rsidRPr="001B58BB" w:rsidRDefault="00AD336C" w:rsidP="001B58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B58BB" w:rsidRPr="001B58BB">
        <w:rPr>
          <w:rFonts w:ascii="Times New Roman" w:hAnsi="Times New Roman" w:cs="Times New Roman"/>
          <w:sz w:val="28"/>
          <w:szCs w:val="28"/>
        </w:rPr>
        <w:t>.</w:t>
      </w:r>
      <w:r w:rsidR="001B58BB">
        <w:rPr>
          <w:sz w:val="28"/>
          <w:szCs w:val="28"/>
        </w:rPr>
        <w:t xml:space="preserve"> </w:t>
      </w:r>
      <w:proofErr w:type="gramStart"/>
      <w:r w:rsidR="001B58BB" w:rsidRPr="001B58BB">
        <w:rPr>
          <w:rFonts w:ascii="Times New Roman" w:hAnsi="Times New Roman" w:cs="Times New Roman"/>
          <w:sz w:val="28"/>
          <w:szCs w:val="28"/>
        </w:rPr>
        <w:t xml:space="preserve">Установить, что порядок расчета величины годовой арендной платы за пользование нежилыми помещениями (зданиями, объектами, за исключением производственных объектов сельскохозяйственного назначения), находящимися в муниципальной собственности, утвержденный решением </w:t>
      </w:r>
      <w:hyperlink r:id="rId7" w:anchor="Par33" w:history="1">
        <w:r w:rsidR="001B58BB" w:rsidRPr="001B58BB">
          <w:rPr>
            <w:rStyle w:val="a7"/>
            <w:rFonts w:ascii="Times New Roman" w:hAnsi="Times New Roman" w:cs="Times New Roman"/>
            <w:color w:val="auto"/>
            <w:sz w:val="28"/>
            <w:szCs w:val="28"/>
            <w:u w:val="none"/>
          </w:rPr>
          <w:t>(приложение № 1)</w:t>
        </w:r>
      </w:hyperlink>
      <w:r w:rsidR="001B58BB" w:rsidRPr="001B58BB">
        <w:rPr>
          <w:rFonts w:ascii="Times New Roman" w:hAnsi="Times New Roman" w:cs="Times New Roman"/>
          <w:sz w:val="28"/>
          <w:szCs w:val="28"/>
        </w:rPr>
        <w:t xml:space="preserve">, а также порядок расчета величины годовой арендной платы за пользование движимым имуществом, энергетическими объектами, инженерными коммуникациями, сооружениями, производственными объектами сельскохозяйственного назначения, утвержденный решением </w:t>
      </w:r>
      <w:hyperlink r:id="rId8" w:anchor="Par249" w:history="1">
        <w:r w:rsidR="001B58BB" w:rsidRPr="001B58BB">
          <w:rPr>
            <w:rStyle w:val="a7"/>
            <w:rFonts w:ascii="Times New Roman" w:hAnsi="Times New Roman" w:cs="Times New Roman"/>
            <w:color w:val="auto"/>
            <w:sz w:val="28"/>
            <w:szCs w:val="28"/>
            <w:u w:val="none"/>
          </w:rPr>
          <w:t>(приложение № 2)</w:t>
        </w:r>
      </w:hyperlink>
      <w:r w:rsidR="001B58BB" w:rsidRPr="001B58BB">
        <w:rPr>
          <w:rFonts w:ascii="Times New Roman" w:hAnsi="Times New Roman" w:cs="Times New Roman"/>
          <w:sz w:val="28"/>
          <w:szCs w:val="28"/>
        </w:rPr>
        <w:t>, действуют в отношении договоров, заключенных без проведения</w:t>
      </w:r>
      <w:proofErr w:type="gramEnd"/>
      <w:r w:rsidR="001B58BB" w:rsidRPr="001B58BB">
        <w:rPr>
          <w:rFonts w:ascii="Times New Roman" w:hAnsi="Times New Roman" w:cs="Times New Roman"/>
          <w:sz w:val="28"/>
          <w:szCs w:val="28"/>
        </w:rPr>
        <w:t xml:space="preserve"> торгов, в соответствии с законодательством.</w:t>
      </w:r>
    </w:p>
    <w:p w:rsidR="001B58BB" w:rsidRDefault="00AD336C" w:rsidP="001B58BB">
      <w:pPr>
        <w:autoSpaceDE w:val="0"/>
        <w:autoSpaceDN w:val="0"/>
        <w:adjustRightInd w:val="0"/>
        <w:spacing w:after="0" w:line="240" w:lineRule="auto"/>
        <w:ind w:firstLine="540"/>
        <w:jc w:val="both"/>
        <w:rPr>
          <w:sz w:val="32"/>
          <w:szCs w:val="28"/>
        </w:rPr>
      </w:pPr>
      <w:r>
        <w:rPr>
          <w:rFonts w:ascii="Times New Roman" w:hAnsi="Times New Roman" w:cs="Times New Roman"/>
          <w:sz w:val="28"/>
          <w:szCs w:val="28"/>
        </w:rPr>
        <w:t>8</w:t>
      </w:r>
      <w:r w:rsidR="001B58BB">
        <w:rPr>
          <w:rFonts w:ascii="Times New Roman" w:hAnsi="Times New Roman" w:cs="Times New Roman"/>
          <w:sz w:val="28"/>
          <w:szCs w:val="28"/>
        </w:rPr>
        <w:t xml:space="preserve">. </w:t>
      </w:r>
      <w:r w:rsidR="001B58BB" w:rsidRPr="001B58BB">
        <w:rPr>
          <w:rFonts w:ascii="Times New Roman" w:hAnsi="Times New Roman" w:cs="Times New Roman"/>
          <w:sz w:val="28"/>
          <w:szCs w:val="28"/>
        </w:rPr>
        <w:t>Признать утратившим силу</w:t>
      </w:r>
      <w:r w:rsidR="001B58BB" w:rsidRPr="001B58BB">
        <w:rPr>
          <w:rFonts w:ascii="Times New Roman" w:hAnsi="Times New Roman" w:cs="Times New Roman"/>
          <w:szCs w:val="28"/>
        </w:rPr>
        <w:t xml:space="preserve"> </w:t>
      </w:r>
      <w:hyperlink r:id="rId9" w:history="1">
        <w:r w:rsidR="001B58BB" w:rsidRPr="001B58BB">
          <w:rPr>
            <w:rStyle w:val="a7"/>
            <w:rFonts w:ascii="Times New Roman" w:hAnsi="Times New Roman" w:cs="Times New Roman"/>
            <w:color w:val="auto"/>
            <w:sz w:val="28"/>
            <w:szCs w:val="28"/>
            <w:u w:val="none"/>
          </w:rPr>
          <w:t>решение</w:t>
        </w:r>
      </w:hyperlink>
      <w:r w:rsidR="001B58BB" w:rsidRPr="001B58BB">
        <w:rPr>
          <w:rFonts w:ascii="Times New Roman" w:hAnsi="Times New Roman" w:cs="Times New Roman"/>
          <w:sz w:val="28"/>
          <w:szCs w:val="28"/>
        </w:rPr>
        <w:t xml:space="preserve"> Совета </w:t>
      </w:r>
      <w:r w:rsidR="001B58BB">
        <w:rPr>
          <w:rFonts w:ascii="Times New Roman" w:hAnsi="Times New Roman" w:cs="Times New Roman"/>
          <w:sz w:val="28"/>
          <w:szCs w:val="28"/>
        </w:rPr>
        <w:t>сельского поселения «Сторожевск» от 01 декабря 2015 г.</w:t>
      </w:r>
      <w:r w:rsidR="001B58BB" w:rsidRPr="001B58BB">
        <w:rPr>
          <w:rFonts w:ascii="Times New Roman" w:hAnsi="Times New Roman" w:cs="Times New Roman"/>
          <w:sz w:val="28"/>
          <w:szCs w:val="28"/>
        </w:rPr>
        <w:t xml:space="preserve"> № I</w:t>
      </w:r>
      <w:r w:rsidR="001B58BB" w:rsidRPr="001B58BB">
        <w:rPr>
          <w:rFonts w:ascii="Times New Roman" w:hAnsi="Times New Roman" w:cs="Times New Roman"/>
          <w:sz w:val="28"/>
          <w:szCs w:val="28"/>
          <w:lang w:val="en-US"/>
        </w:rPr>
        <w:t>II</w:t>
      </w:r>
      <w:r w:rsidR="00A20A44">
        <w:rPr>
          <w:rFonts w:ascii="Times New Roman" w:hAnsi="Times New Roman" w:cs="Times New Roman"/>
          <w:sz w:val="28"/>
          <w:szCs w:val="28"/>
        </w:rPr>
        <w:t>-35/</w:t>
      </w:r>
      <w:bookmarkStart w:id="0" w:name="_GoBack"/>
      <w:bookmarkEnd w:id="0"/>
      <w:r w:rsidR="001B58BB">
        <w:rPr>
          <w:rFonts w:ascii="Times New Roman" w:hAnsi="Times New Roman" w:cs="Times New Roman"/>
          <w:sz w:val="28"/>
          <w:szCs w:val="28"/>
        </w:rPr>
        <w:t>5 «Об утверждении порядков</w:t>
      </w:r>
      <w:r w:rsidR="001B58BB" w:rsidRPr="001B58BB">
        <w:rPr>
          <w:rFonts w:ascii="Times New Roman" w:hAnsi="Times New Roman" w:cs="Times New Roman"/>
          <w:sz w:val="28"/>
          <w:szCs w:val="28"/>
        </w:rPr>
        <w:t xml:space="preserve"> расчета величины годовой арендной платы за пользование муниципальным имуществом муниципального </w:t>
      </w:r>
      <w:r w:rsidR="001B58BB">
        <w:rPr>
          <w:rFonts w:ascii="Times New Roman" w:hAnsi="Times New Roman" w:cs="Times New Roman"/>
          <w:sz w:val="28"/>
          <w:szCs w:val="28"/>
        </w:rPr>
        <w:t>сельского поселения «Сторожевск</w:t>
      </w:r>
      <w:r w:rsidR="001B58BB" w:rsidRPr="001B58BB">
        <w:rPr>
          <w:rFonts w:ascii="Times New Roman" w:hAnsi="Times New Roman" w:cs="Times New Roman"/>
          <w:sz w:val="28"/>
          <w:szCs w:val="28"/>
        </w:rPr>
        <w:t>».</w:t>
      </w:r>
      <w:r w:rsidR="001B58BB">
        <w:rPr>
          <w:sz w:val="28"/>
          <w:szCs w:val="28"/>
        </w:rPr>
        <w:t xml:space="preserve"> </w:t>
      </w:r>
    </w:p>
    <w:p w:rsidR="00B03B81" w:rsidRPr="001B58BB" w:rsidRDefault="00AD336C" w:rsidP="001B58BB">
      <w:pPr>
        <w:autoSpaceDE w:val="0"/>
        <w:autoSpaceDN w:val="0"/>
        <w:adjustRightInd w:val="0"/>
        <w:spacing w:after="0" w:line="240" w:lineRule="auto"/>
        <w:ind w:firstLine="540"/>
        <w:jc w:val="both"/>
        <w:rPr>
          <w:sz w:val="32"/>
          <w:szCs w:val="28"/>
        </w:rPr>
      </w:pPr>
      <w:r w:rsidRPr="00AD336C">
        <w:rPr>
          <w:rFonts w:ascii="Times New Roman" w:hAnsi="Times New Roman" w:cs="Times New Roman"/>
          <w:sz w:val="28"/>
          <w:szCs w:val="28"/>
        </w:rPr>
        <w:t>9</w:t>
      </w:r>
      <w:r w:rsidR="00073F8D">
        <w:rPr>
          <w:rFonts w:ascii="Times New Roman" w:hAnsi="Times New Roman" w:cs="Times New Roman"/>
          <w:sz w:val="28"/>
          <w:szCs w:val="28"/>
        </w:rPr>
        <w:t xml:space="preserve">. </w:t>
      </w:r>
      <w:r w:rsidR="00B03B81" w:rsidRPr="007A75CE">
        <w:rPr>
          <w:rFonts w:ascii="Times New Roman" w:hAnsi="Times New Roman" w:cs="Times New Roman"/>
          <w:sz w:val="28"/>
          <w:szCs w:val="28"/>
        </w:rPr>
        <w:t>Настоящее решение вступает в силу с момент</w:t>
      </w:r>
      <w:r w:rsidR="0089584D">
        <w:rPr>
          <w:rFonts w:ascii="Times New Roman" w:hAnsi="Times New Roman" w:cs="Times New Roman"/>
          <w:sz w:val="28"/>
          <w:szCs w:val="28"/>
        </w:rPr>
        <w:t>а его</w:t>
      </w:r>
      <w:r w:rsidR="002454E4">
        <w:rPr>
          <w:rFonts w:ascii="Times New Roman" w:hAnsi="Times New Roman" w:cs="Times New Roman"/>
          <w:sz w:val="28"/>
          <w:szCs w:val="28"/>
        </w:rPr>
        <w:t xml:space="preserve"> обнародования</w:t>
      </w:r>
      <w:r w:rsidR="00B03B81" w:rsidRPr="007A75CE">
        <w:rPr>
          <w:rFonts w:ascii="Times New Roman" w:hAnsi="Times New Roman" w:cs="Times New Roman"/>
          <w:sz w:val="28"/>
          <w:szCs w:val="28"/>
        </w:rPr>
        <w:t>.</w:t>
      </w:r>
    </w:p>
    <w:p w:rsidR="00B03B81" w:rsidRDefault="00B03B81" w:rsidP="00B03B81">
      <w:pPr>
        <w:rPr>
          <w:b/>
          <w:sz w:val="28"/>
          <w:szCs w:val="28"/>
        </w:rPr>
      </w:pPr>
    </w:p>
    <w:p w:rsidR="00374693" w:rsidRDefault="00374693" w:rsidP="0037469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сельского поселения</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Х.Н. Гевейлер</w:t>
      </w:r>
    </w:p>
    <w:p w:rsidR="00374693" w:rsidRDefault="00374693" w:rsidP="00374693">
      <w:pPr>
        <w:spacing w:after="0" w:line="240" w:lineRule="auto"/>
        <w:jc w:val="both"/>
        <w:rPr>
          <w:rFonts w:ascii="Times New Roman" w:eastAsia="Times New Roman" w:hAnsi="Times New Roman" w:cs="Times New Roman"/>
          <w:sz w:val="28"/>
          <w:szCs w:val="28"/>
        </w:rPr>
      </w:pPr>
    </w:p>
    <w:p w:rsidR="00B03B81" w:rsidRDefault="00B03B81" w:rsidP="00374693">
      <w:pPr>
        <w:pStyle w:val="5"/>
        <w:jc w:val="both"/>
        <w:rPr>
          <w:bCs/>
          <w:szCs w:val="28"/>
        </w:rPr>
      </w:pPr>
    </w:p>
    <w:p w:rsidR="00B03B81" w:rsidRDefault="00B03B81" w:rsidP="00B03B81">
      <w:pPr>
        <w:rPr>
          <w:sz w:val="28"/>
          <w:szCs w:val="28"/>
        </w:rPr>
      </w:pPr>
    </w:p>
    <w:p w:rsidR="00B03B81" w:rsidRDefault="00B03B81" w:rsidP="00B03B81">
      <w:pPr>
        <w:rPr>
          <w:sz w:val="28"/>
          <w:szCs w:val="28"/>
        </w:rPr>
      </w:pPr>
    </w:p>
    <w:p w:rsidR="00987846" w:rsidRDefault="00987846" w:rsidP="00B03B81">
      <w:pPr>
        <w:rPr>
          <w:sz w:val="28"/>
          <w:szCs w:val="28"/>
        </w:rPr>
      </w:pPr>
    </w:p>
    <w:p w:rsidR="001B58BB" w:rsidRDefault="001B58BB" w:rsidP="00B03B81">
      <w:pPr>
        <w:rPr>
          <w:sz w:val="28"/>
          <w:szCs w:val="28"/>
        </w:rPr>
      </w:pPr>
    </w:p>
    <w:p w:rsidR="00AD336C" w:rsidRDefault="00AD336C" w:rsidP="00B03B81">
      <w:pPr>
        <w:rPr>
          <w:sz w:val="28"/>
          <w:szCs w:val="28"/>
        </w:rPr>
      </w:pPr>
    </w:p>
    <w:p w:rsidR="0057239C" w:rsidRPr="0057239C" w:rsidRDefault="0057239C" w:rsidP="0057239C">
      <w:pPr>
        <w:keepNext/>
        <w:spacing w:after="0" w:line="240" w:lineRule="auto"/>
        <w:ind w:left="4500"/>
        <w:jc w:val="center"/>
        <w:outlineLvl w:val="4"/>
        <w:rPr>
          <w:rFonts w:ascii="Times New Roman" w:eastAsia="Arial Unicode MS" w:hAnsi="Times New Roman" w:cs="Times New Roman"/>
          <w:bCs/>
          <w:sz w:val="28"/>
          <w:szCs w:val="28"/>
        </w:rPr>
      </w:pPr>
      <w:r w:rsidRPr="0057239C">
        <w:rPr>
          <w:rFonts w:ascii="Times New Roman" w:eastAsia="Arial Unicode MS" w:hAnsi="Times New Roman" w:cs="Times New Roman"/>
          <w:bCs/>
          <w:sz w:val="28"/>
          <w:szCs w:val="28"/>
        </w:rPr>
        <w:lastRenderedPageBreak/>
        <w:t>Приложение 1</w:t>
      </w:r>
    </w:p>
    <w:p w:rsidR="0057239C" w:rsidRPr="0057239C" w:rsidRDefault="0057239C" w:rsidP="0057239C">
      <w:pPr>
        <w:spacing w:after="0" w:line="240" w:lineRule="auto"/>
        <w:ind w:left="4500"/>
        <w:jc w:val="center"/>
        <w:rPr>
          <w:rFonts w:ascii="Times New Roman" w:eastAsia="Times New Roman" w:hAnsi="Times New Roman" w:cs="Times New Roman"/>
          <w:sz w:val="28"/>
          <w:szCs w:val="28"/>
        </w:rPr>
      </w:pPr>
      <w:r w:rsidRPr="0057239C">
        <w:rPr>
          <w:rFonts w:ascii="Times New Roman" w:eastAsia="Times New Roman" w:hAnsi="Times New Roman" w:cs="Times New Roman"/>
          <w:sz w:val="28"/>
          <w:szCs w:val="28"/>
        </w:rPr>
        <w:t>к решению Совета</w:t>
      </w:r>
    </w:p>
    <w:p w:rsidR="0057239C" w:rsidRPr="0057239C" w:rsidRDefault="0057239C" w:rsidP="0057239C">
      <w:pPr>
        <w:spacing w:after="0" w:line="240" w:lineRule="auto"/>
        <w:ind w:left="4500"/>
        <w:jc w:val="center"/>
        <w:rPr>
          <w:rFonts w:ascii="Times New Roman" w:eastAsia="Times New Roman" w:hAnsi="Times New Roman" w:cs="Times New Roman"/>
          <w:sz w:val="28"/>
          <w:szCs w:val="28"/>
        </w:rPr>
      </w:pPr>
      <w:r w:rsidRPr="0057239C">
        <w:rPr>
          <w:rFonts w:ascii="Times New Roman" w:eastAsia="Times New Roman" w:hAnsi="Times New Roman" w:cs="Times New Roman"/>
          <w:sz w:val="28"/>
          <w:szCs w:val="28"/>
        </w:rPr>
        <w:t>сельского поселения «Сторожевск»</w:t>
      </w:r>
    </w:p>
    <w:p w:rsidR="0057239C" w:rsidRPr="0057239C" w:rsidRDefault="001B58BB" w:rsidP="0057239C">
      <w:pPr>
        <w:spacing w:after="0" w:line="240" w:lineRule="auto"/>
        <w:ind w:left="45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F02D58">
        <w:rPr>
          <w:rFonts w:ascii="Times New Roman" w:eastAsia="Times New Roman" w:hAnsi="Times New Roman" w:cs="Times New Roman"/>
          <w:sz w:val="28"/>
          <w:szCs w:val="28"/>
        </w:rPr>
        <w:t>25 августа 2023</w:t>
      </w:r>
      <w:r w:rsidR="006401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0057239C" w:rsidRPr="0057239C">
        <w:rPr>
          <w:rFonts w:ascii="Times New Roman" w:eastAsia="Times New Roman" w:hAnsi="Times New Roman" w:cs="Times New Roman"/>
          <w:sz w:val="28"/>
          <w:szCs w:val="28"/>
        </w:rPr>
        <w:t xml:space="preserve"> № </w:t>
      </w:r>
      <w:r w:rsidR="00F02D58">
        <w:rPr>
          <w:rFonts w:ascii="Times New Roman" w:eastAsia="Times New Roman" w:hAnsi="Times New Roman" w:cs="Times New Roman"/>
          <w:sz w:val="28"/>
          <w:szCs w:val="28"/>
        </w:rPr>
        <w:t>V-19/3</w:t>
      </w:r>
    </w:p>
    <w:p w:rsidR="0057239C" w:rsidRPr="0057239C" w:rsidRDefault="0057239C" w:rsidP="0057239C">
      <w:pPr>
        <w:spacing w:after="0" w:line="240" w:lineRule="auto"/>
        <w:jc w:val="center"/>
        <w:rPr>
          <w:rFonts w:ascii="Times New Roman" w:eastAsia="Times New Roman" w:hAnsi="Times New Roman" w:cs="Times New Roman"/>
          <w:b/>
          <w:bCs/>
          <w:sz w:val="28"/>
          <w:szCs w:val="28"/>
        </w:rPr>
      </w:pPr>
    </w:p>
    <w:p w:rsidR="0057239C" w:rsidRPr="0057239C" w:rsidRDefault="0057239C" w:rsidP="0057239C">
      <w:pPr>
        <w:keepNext/>
        <w:spacing w:after="0" w:line="240" w:lineRule="auto"/>
        <w:jc w:val="center"/>
        <w:outlineLvl w:val="1"/>
        <w:rPr>
          <w:rFonts w:ascii="Times New Roman" w:eastAsia="Times New Roman" w:hAnsi="Times New Roman" w:cs="Times New Roman"/>
          <w:b/>
          <w:bCs/>
          <w:sz w:val="28"/>
          <w:szCs w:val="28"/>
        </w:rPr>
      </w:pPr>
      <w:proofErr w:type="gramStart"/>
      <w:r w:rsidRPr="0057239C">
        <w:rPr>
          <w:rFonts w:ascii="Times New Roman" w:eastAsia="Times New Roman" w:hAnsi="Times New Roman" w:cs="Times New Roman"/>
          <w:b/>
          <w:bCs/>
          <w:sz w:val="28"/>
          <w:szCs w:val="28"/>
        </w:rPr>
        <w:t>П</w:t>
      </w:r>
      <w:proofErr w:type="gramEnd"/>
      <w:r w:rsidRPr="0057239C">
        <w:rPr>
          <w:rFonts w:ascii="Times New Roman" w:eastAsia="Times New Roman" w:hAnsi="Times New Roman" w:cs="Times New Roman"/>
          <w:b/>
          <w:bCs/>
          <w:sz w:val="28"/>
          <w:szCs w:val="28"/>
        </w:rPr>
        <w:t xml:space="preserve"> О Р Я Д О К  </w:t>
      </w:r>
    </w:p>
    <w:p w:rsidR="0057239C" w:rsidRPr="00F02D58" w:rsidRDefault="0057239C" w:rsidP="0057239C">
      <w:pPr>
        <w:spacing w:after="0" w:line="240" w:lineRule="auto"/>
        <w:jc w:val="center"/>
        <w:rPr>
          <w:rFonts w:ascii="Times New Roman" w:eastAsia="Times New Roman" w:hAnsi="Times New Roman" w:cs="Times New Roman"/>
          <w:b/>
          <w:bCs/>
          <w:sz w:val="28"/>
          <w:szCs w:val="28"/>
        </w:rPr>
      </w:pPr>
      <w:r w:rsidRPr="0057239C">
        <w:rPr>
          <w:rFonts w:ascii="Times New Roman" w:eastAsia="Times New Roman" w:hAnsi="Times New Roman" w:cs="Times New Roman"/>
          <w:b/>
          <w:bCs/>
          <w:sz w:val="28"/>
          <w:szCs w:val="28"/>
        </w:rPr>
        <w:t xml:space="preserve">расчета величины годовой арендной платы за пользование нежилыми помещениями </w:t>
      </w:r>
      <w:r w:rsidR="001B58BB" w:rsidRPr="001B58BB">
        <w:rPr>
          <w:rFonts w:ascii="Times New Roman" w:hAnsi="Times New Roman" w:cs="Times New Roman"/>
          <w:b/>
          <w:sz w:val="28"/>
          <w:szCs w:val="28"/>
        </w:rPr>
        <w:t>(зданиями, объектами, за исключением энергетических объектов, инженерных коммуникаций, сооружений, производственных объектов сельскохозяйственного назначения), находящимися в муниципальной собственности муниципального образования сельского поселения «</w:t>
      </w:r>
      <w:r w:rsidR="001B58BB" w:rsidRPr="00F02D58">
        <w:rPr>
          <w:rFonts w:ascii="Times New Roman" w:hAnsi="Times New Roman" w:cs="Times New Roman"/>
          <w:b/>
          <w:sz w:val="28"/>
          <w:szCs w:val="28"/>
        </w:rPr>
        <w:t>Сторожевск»</w:t>
      </w:r>
    </w:p>
    <w:p w:rsidR="0057239C" w:rsidRPr="0057239C" w:rsidRDefault="0057239C" w:rsidP="0057239C">
      <w:pPr>
        <w:spacing w:after="0" w:line="240" w:lineRule="auto"/>
        <w:jc w:val="both"/>
        <w:rPr>
          <w:rFonts w:ascii="Times New Roman" w:eastAsia="Times New Roman" w:hAnsi="Times New Roman" w:cs="Times New Roman"/>
          <w:sz w:val="28"/>
          <w:szCs w:val="28"/>
        </w:rPr>
      </w:pPr>
    </w:p>
    <w:p w:rsidR="001B58BB" w:rsidRPr="001B58BB" w:rsidRDefault="001B58BB" w:rsidP="004B644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B58BB">
        <w:rPr>
          <w:rFonts w:ascii="Times New Roman" w:hAnsi="Times New Roman" w:cs="Times New Roman"/>
          <w:sz w:val="28"/>
          <w:szCs w:val="28"/>
        </w:rPr>
        <w:t xml:space="preserve">I. Величина годовой арендной платы за пользование нежилыми помещениями (зданиями, объектами, за исключением энергетических объектов, инженерных коммуникаций, сооружений, производственных объектов сельскохозяйственного назначения), находящимися в муниципальной собственности муниципального образования </w:t>
      </w:r>
      <w:r w:rsidR="004B6441">
        <w:rPr>
          <w:rFonts w:ascii="Times New Roman" w:hAnsi="Times New Roman" w:cs="Times New Roman"/>
          <w:sz w:val="28"/>
          <w:szCs w:val="28"/>
        </w:rPr>
        <w:t>сельского поселения «Сторожевск»</w:t>
      </w:r>
      <w:r w:rsidRPr="001B58BB">
        <w:rPr>
          <w:rFonts w:ascii="Times New Roman" w:hAnsi="Times New Roman" w:cs="Times New Roman"/>
          <w:sz w:val="28"/>
          <w:szCs w:val="28"/>
        </w:rPr>
        <w:t>, определяется по формуле:</w:t>
      </w: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jc w:val="center"/>
        <w:rPr>
          <w:rFonts w:ascii="Times New Roman" w:hAnsi="Times New Roman" w:cs="Times New Roman"/>
          <w:sz w:val="28"/>
          <w:szCs w:val="28"/>
        </w:rPr>
      </w:pPr>
      <w:r w:rsidRPr="001B58BB">
        <w:rPr>
          <w:rFonts w:ascii="Times New Roman" w:hAnsi="Times New Roman" w:cs="Times New Roman"/>
          <w:sz w:val="28"/>
          <w:szCs w:val="28"/>
        </w:rPr>
        <w:t>Ап = S x (</w:t>
      </w:r>
      <w:proofErr w:type="spellStart"/>
      <w:r w:rsidRPr="001B58BB">
        <w:rPr>
          <w:rFonts w:ascii="Times New Roman" w:hAnsi="Times New Roman" w:cs="Times New Roman"/>
          <w:sz w:val="28"/>
          <w:szCs w:val="28"/>
        </w:rPr>
        <w:t>Сс</w:t>
      </w:r>
      <w:proofErr w:type="spellEnd"/>
      <w:r w:rsidRPr="001B58BB">
        <w:rPr>
          <w:rFonts w:ascii="Times New Roman" w:hAnsi="Times New Roman" w:cs="Times New Roman"/>
          <w:sz w:val="28"/>
          <w:szCs w:val="28"/>
        </w:rPr>
        <w:t xml:space="preserve"> x </w:t>
      </w:r>
      <w:proofErr w:type="spellStart"/>
      <w:r w:rsidRPr="001B58BB">
        <w:rPr>
          <w:rFonts w:ascii="Times New Roman" w:hAnsi="Times New Roman" w:cs="Times New Roman"/>
          <w:sz w:val="28"/>
          <w:szCs w:val="28"/>
        </w:rPr>
        <w:t>Киз</w:t>
      </w:r>
      <w:proofErr w:type="spellEnd"/>
      <w:r w:rsidRPr="001B58BB">
        <w:rPr>
          <w:rFonts w:ascii="Times New Roman" w:hAnsi="Times New Roman" w:cs="Times New Roman"/>
          <w:sz w:val="28"/>
          <w:szCs w:val="28"/>
        </w:rPr>
        <w:t xml:space="preserve"> x </w:t>
      </w:r>
      <w:proofErr w:type="spellStart"/>
      <w:r w:rsidRPr="001B58BB">
        <w:rPr>
          <w:rFonts w:ascii="Times New Roman" w:hAnsi="Times New Roman" w:cs="Times New Roman"/>
          <w:sz w:val="28"/>
          <w:szCs w:val="28"/>
        </w:rPr>
        <w:t>Кт</w:t>
      </w:r>
      <w:proofErr w:type="spellEnd"/>
      <w:r w:rsidRPr="001B58BB">
        <w:rPr>
          <w:rFonts w:ascii="Times New Roman" w:hAnsi="Times New Roman" w:cs="Times New Roman"/>
          <w:sz w:val="28"/>
          <w:szCs w:val="28"/>
        </w:rPr>
        <w:t xml:space="preserve"> x </w:t>
      </w:r>
      <w:proofErr w:type="spellStart"/>
      <w:proofErr w:type="gramStart"/>
      <w:r w:rsidRPr="001B58BB">
        <w:rPr>
          <w:rFonts w:ascii="Times New Roman" w:hAnsi="Times New Roman" w:cs="Times New Roman"/>
          <w:sz w:val="28"/>
          <w:szCs w:val="28"/>
        </w:rPr>
        <w:t>Кз</w:t>
      </w:r>
      <w:proofErr w:type="spellEnd"/>
      <w:proofErr w:type="gramEnd"/>
      <w:r w:rsidRPr="001B58BB">
        <w:rPr>
          <w:rFonts w:ascii="Times New Roman" w:hAnsi="Times New Roman" w:cs="Times New Roman"/>
          <w:sz w:val="28"/>
          <w:szCs w:val="28"/>
        </w:rPr>
        <w:t xml:space="preserve"> x </w:t>
      </w:r>
      <w:proofErr w:type="spellStart"/>
      <w:r w:rsidRPr="001B58BB">
        <w:rPr>
          <w:rFonts w:ascii="Times New Roman" w:hAnsi="Times New Roman" w:cs="Times New Roman"/>
          <w:sz w:val="28"/>
          <w:szCs w:val="28"/>
        </w:rPr>
        <w:t>Кнж</w:t>
      </w:r>
      <w:proofErr w:type="spellEnd"/>
      <w:r w:rsidRPr="001B58BB">
        <w:rPr>
          <w:rFonts w:ascii="Times New Roman" w:hAnsi="Times New Roman" w:cs="Times New Roman"/>
          <w:sz w:val="28"/>
          <w:szCs w:val="28"/>
        </w:rPr>
        <w:t xml:space="preserve"> x Км x Кип х </w:t>
      </w:r>
      <w:proofErr w:type="spellStart"/>
      <w:r w:rsidRPr="001B58BB">
        <w:rPr>
          <w:rFonts w:ascii="Times New Roman" w:hAnsi="Times New Roman" w:cs="Times New Roman"/>
          <w:sz w:val="28"/>
          <w:szCs w:val="28"/>
        </w:rPr>
        <w:t>Кмсп</w:t>
      </w:r>
      <w:proofErr w:type="spellEnd"/>
      <w:r w:rsidRPr="001B58BB">
        <w:rPr>
          <w:rFonts w:ascii="Times New Roman" w:hAnsi="Times New Roman" w:cs="Times New Roman"/>
          <w:sz w:val="28"/>
          <w:szCs w:val="28"/>
        </w:rPr>
        <w:t>) : 10, где:</w:t>
      </w: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1. Ап - величина годовой арендной платы (руб.);</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2. S - общая площадь здания (нежилого помещения) либо площадь части здания (части нежилого помещения), сдаваемого в аренду (кв.м);</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3. </w:t>
      </w:r>
      <w:proofErr w:type="spellStart"/>
      <w:r w:rsidRPr="001B58BB">
        <w:rPr>
          <w:rFonts w:ascii="Times New Roman" w:hAnsi="Times New Roman" w:cs="Times New Roman"/>
          <w:sz w:val="28"/>
          <w:szCs w:val="28"/>
        </w:rPr>
        <w:t>Сс</w:t>
      </w:r>
      <w:proofErr w:type="spellEnd"/>
      <w:r w:rsidRPr="001B58BB">
        <w:rPr>
          <w:rFonts w:ascii="Times New Roman" w:hAnsi="Times New Roman" w:cs="Times New Roman"/>
          <w:sz w:val="28"/>
          <w:szCs w:val="28"/>
        </w:rPr>
        <w:t xml:space="preserve"> - величина базовой стоимости строительства одного квадратного метра нежилого помещения в районе, оп</w:t>
      </w:r>
      <w:r w:rsidR="00AD336C">
        <w:rPr>
          <w:rFonts w:ascii="Times New Roman" w:hAnsi="Times New Roman" w:cs="Times New Roman"/>
          <w:sz w:val="28"/>
          <w:szCs w:val="28"/>
        </w:rPr>
        <w:t>ределенная в соответствии с п. 5</w:t>
      </w:r>
      <w:r w:rsidRPr="001B58BB">
        <w:rPr>
          <w:rFonts w:ascii="Times New Roman" w:hAnsi="Times New Roman" w:cs="Times New Roman"/>
          <w:sz w:val="28"/>
          <w:szCs w:val="28"/>
        </w:rPr>
        <w:t xml:space="preserve"> настоящего решения (руб.).</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4. Применяемые коэффициенты:</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1) </w:t>
      </w:r>
      <w:proofErr w:type="spellStart"/>
      <w:r w:rsidRPr="001B58BB">
        <w:rPr>
          <w:rFonts w:ascii="Times New Roman" w:hAnsi="Times New Roman" w:cs="Times New Roman"/>
          <w:sz w:val="28"/>
          <w:szCs w:val="28"/>
        </w:rPr>
        <w:t>Киз</w:t>
      </w:r>
      <w:proofErr w:type="spellEnd"/>
      <w:r w:rsidRPr="001B58BB">
        <w:rPr>
          <w:rFonts w:ascii="Times New Roman" w:hAnsi="Times New Roman" w:cs="Times New Roman"/>
          <w:sz w:val="28"/>
          <w:szCs w:val="28"/>
        </w:rPr>
        <w:t xml:space="preserve"> - коэффициент износа: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257"/>
        <w:gridCol w:w="330"/>
        <w:gridCol w:w="825"/>
      </w:tblGrid>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roofErr w:type="spellStart"/>
            <w:r w:rsidRPr="001B58BB">
              <w:rPr>
                <w:rFonts w:ascii="Times New Roman" w:hAnsi="Times New Roman" w:cs="Times New Roman"/>
                <w:sz w:val="28"/>
                <w:szCs w:val="28"/>
              </w:rPr>
              <w:t>Киз</w:t>
            </w:r>
            <w:proofErr w:type="spellEnd"/>
            <w:r w:rsidRPr="001B58BB">
              <w:rPr>
                <w:rFonts w:ascii="Times New Roman" w:hAnsi="Times New Roman" w:cs="Times New Roman"/>
                <w:sz w:val="28"/>
                <w:szCs w:val="28"/>
              </w:rPr>
              <w:t xml:space="preserve"> при износе здания от 0 до 30%</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0,8,</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roofErr w:type="spellStart"/>
            <w:r w:rsidRPr="001B58BB">
              <w:rPr>
                <w:rFonts w:ascii="Times New Roman" w:hAnsi="Times New Roman" w:cs="Times New Roman"/>
                <w:sz w:val="28"/>
                <w:szCs w:val="28"/>
              </w:rPr>
              <w:t>Киз</w:t>
            </w:r>
            <w:proofErr w:type="spellEnd"/>
            <w:r w:rsidRPr="001B58BB">
              <w:rPr>
                <w:rFonts w:ascii="Times New Roman" w:hAnsi="Times New Roman" w:cs="Times New Roman"/>
                <w:sz w:val="28"/>
                <w:szCs w:val="28"/>
              </w:rPr>
              <w:t xml:space="preserve"> при износе здания от 31 до 65%</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0,7,</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roofErr w:type="spellStart"/>
            <w:r w:rsidRPr="001B58BB">
              <w:rPr>
                <w:rFonts w:ascii="Times New Roman" w:hAnsi="Times New Roman" w:cs="Times New Roman"/>
                <w:sz w:val="28"/>
                <w:szCs w:val="28"/>
              </w:rPr>
              <w:t>Киз</w:t>
            </w:r>
            <w:proofErr w:type="spellEnd"/>
            <w:r w:rsidRPr="001B58BB">
              <w:rPr>
                <w:rFonts w:ascii="Times New Roman" w:hAnsi="Times New Roman" w:cs="Times New Roman"/>
                <w:sz w:val="28"/>
                <w:szCs w:val="28"/>
              </w:rPr>
              <w:t xml:space="preserve"> при износе здания от 66 до 70%</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0,6,</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roofErr w:type="spellStart"/>
            <w:r w:rsidRPr="001B58BB">
              <w:rPr>
                <w:rFonts w:ascii="Times New Roman" w:hAnsi="Times New Roman" w:cs="Times New Roman"/>
                <w:sz w:val="28"/>
                <w:szCs w:val="28"/>
              </w:rPr>
              <w:t>Киз</w:t>
            </w:r>
            <w:proofErr w:type="spellEnd"/>
            <w:r w:rsidRPr="001B58BB">
              <w:rPr>
                <w:rFonts w:ascii="Times New Roman" w:hAnsi="Times New Roman" w:cs="Times New Roman"/>
                <w:sz w:val="28"/>
                <w:szCs w:val="28"/>
              </w:rPr>
              <w:t xml:space="preserve"> при износе здания свыше 70%</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0,5;</w:t>
            </w:r>
          </w:p>
        </w:tc>
      </w:tr>
    </w:tbl>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2) </w:t>
      </w:r>
      <w:proofErr w:type="spellStart"/>
      <w:r w:rsidRPr="001B58BB">
        <w:rPr>
          <w:rFonts w:ascii="Times New Roman" w:hAnsi="Times New Roman" w:cs="Times New Roman"/>
          <w:sz w:val="28"/>
          <w:szCs w:val="28"/>
        </w:rPr>
        <w:t>Кт</w:t>
      </w:r>
      <w:proofErr w:type="spellEnd"/>
      <w:r w:rsidRPr="001B58BB">
        <w:rPr>
          <w:rFonts w:ascii="Times New Roman" w:hAnsi="Times New Roman" w:cs="Times New Roman"/>
          <w:sz w:val="28"/>
          <w:szCs w:val="28"/>
        </w:rPr>
        <w:t xml:space="preserve"> - коэффициент типа строения:</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257"/>
        <w:gridCol w:w="330"/>
        <w:gridCol w:w="825"/>
      </w:tblGrid>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roofErr w:type="spellStart"/>
            <w:r w:rsidRPr="001B58BB">
              <w:rPr>
                <w:rFonts w:ascii="Times New Roman" w:hAnsi="Times New Roman" w:cs="Times New Roman"/>
                <w:sz w:val="28"/>
                <w:szCs w:val="28"/>
              </w:rPr>
              <w:t>Кт</w:t>
            </w:r>
            <w:proofErr w:type="spellEnd"/>
            <w:r w:rsidRPr="001B58BB">
              <w:rPr>
                <w:rFonts w:ascii="Times New Roman" w:hAnsi="Times New Roman" w:cs="Times New Roman"/>
                <w:sz w:val="28"/>
                <w:szCs w:val="28"/>
              </w:rPr>
              <w:t xml:space="preserve"> </w:t>
            </w:r>
            <w:proofErr w:type="gramStart"/>
            <w:r w:rsidRPr="001B58BB">
              <w:rPr>
                <w:rFonts w:ascii="Times New Roman" w:hAnsi="Times New Roman" w:cs="Times New Roman"/>
                <w:sz w:val="28"/>
                <w:szCs w:val="28"/>
              </w:rPr>
              <w:t>производственное</w:t>
            </w:r>
            <w:proofErr w:type="gramEnd"/>
            <w:r w:rsidRPr="001B58BB">
              <w:rPr>
                <w:rFonts w:ascii="Times New Roman" w:hAnsi="Times New Roman" w:cs="Times New Roman"/>
                <w:sz w:val="28"/>
                <w:szCs w:val="28"/>
              </w:rPr>
              <w:t>, складское (неотапливаемое)</w:t>
            </w:r>
          </w:p>
        </w:tc>
        <w:tc>
          <w:tcPr>
            <w:tcW w:w="330"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w:t>
            </w: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0,3,</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roofErr w:type="spellStart"/>
            <w:r w:rsidRPr="001B58BB">
              <w:rPr>
                <w:rFonts w:ascii="Times New Roman" w:hAnsi="Times New Roman" w:cs="Times New Roman"/>
                <w:sz w:val="28"/>
                <w:szCs w:val="28"/>
              </w:rPr>
              <w:t>Кт</w:t>
            </w:r>
            <w:proofErr w:type="spellEnd"/>
            <w:r w:rsidRPr="001B58BB">
              <w:rPr>
                <w:rFonts w:ascii="Times New Roman" w:hAnsi="Times New Roman" w:cs="Times New Roman"/>
                <w:sz w:val="28"/>
                <w:szCs w:val="28"/>
              </w:rPr>
              <w:t xml:space="preserve"> </w:t>
            </w:r>
            <w:proofErr w:type="gramStart"/>
            <w:r w:rsidRPr="001B58BB">
              <w:rPr>
                <w:rFonts w:ascii="Times New Roman" w:hAnsi="Times New Roman" w:cs="Times New Roman"/>
                <w:sz w:val="28"/>
                <w:szCs w:val="28"/>
              </w:rPr>
              <w:t>производственное</w:t>
            </w:r>
            <w:proofErr w:type="gramEnd"/>
            <w:r w:rsidRPr="001B58BB">
              <w:rPr>
                <w:rFonts w:ascii="Times New Roman" w:hAnsi="Times New Roman" w:cs="Times New Roman"/>
                <w:sz w:val="28"/>
                <w:szCs w:val="28"/>
              </w:rPr>
              <w:t>, складское (отапливаемое)</w:t>
            </w:r>
          </w:p>
        </w:tc>
        <w:tc>
          <w:tcPr>
            <w:tcW w:w="330"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w:t>
            </w: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0,5,</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roofErr w:type="spellStart"/>
            <w:r w:rsidRPr="001B58BB">
              <w:rPr>
                <w:rFonts w:ascii="Times New Roman" w:hAnsi="Times New Roman" w:cs="Times New Roman"/>
                <w:sz w:val="28"/>
                <w:szCs w:val="28"/>
              </w:rPr>
              <w:t>Кт</w:t>
            </w:r>
            <w:proofErr w:type="spellEnd"/>
            <w:r w:rsidRPr="001B58BB">
              <w:rPr>
                <w:rFonts w:ascii="Times New Roman" w:hAnsi="Times New Roman" w:cs="Times New Roman"/>
                <w:sz w:val="28"/>
                <w:szCs w:val="28"/>
              </w:rPr>
              <w:t xml:space="preserve"> прочее</w:t>
            </w:r>
          </w:p>
        </w:tc>
        <w:tc>
          <w:tcPr>
            <w:tcW w:w="330"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w:t>
            </w: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1,0.</w:t>
            </w:r>
          </w:p>
        </w:tc>
      </w:tr>
    </w:tbl>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lastRenderedPageBreak/>
        <w:t xml:space="preserve">3) </w:t>
      </w:r>
      <w:proofErr w:type="spellStart"/>
      <w:proofErr w:type="gramStart"/>
      <w:r w:rsidRPr="001B58BB">
        <w:rPr>
          <w:rFonts w:ascii="Times New Roman" w:hAnsi="Times New Roman" w:cs="Times New Roman"/>
          <w:sz w:val="28"/>
          <w:szCs w:val="28"/>
        </w:rPr>
        <w:t>Кз</w:t>
      </w:r>
      <w:proofErr w:type="spellEnd"/>
      <w:proofErr w:type="gramEnd"/>
      <w:r w:rsidRPr="001B58BB">
        <w:rPr>
          <w:rFonts w:ascii="Times New Roman" w:hAnsi="Times New Roman" w:cs="Times New Roman"/>
          <w:sz w:val="28"/>
          <w:szCs w:val="28"/>
        </w:rPr>
        <w:t xml:space="preserve"> - коэффициент территориальной зоны:</w:t>
      </w:r>
    </w:p>
    <w:p w:rsidR="004B6441"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в городах - 1,0,</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в сельской местности - 0,5;</w:t>
      </w: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4) </w:t>
      </w:r>
      <w:proofErr w:type="spellStart"/>
      <w:r w:rsidRPr="001B58BB">
        <w:rPr>
          <w:rFonts w:ascii="Times New Roman" w:hAnsi="Times New Roman" w:cs="Times New Roman"/>
          <w:sz w:val="28"/>
          <w:szCs w:val="28"/>
        </w:rPr>
        <w:t>Кнж</w:t>
      </w:r>
      <w:proofErr w:type="spellEnd"/>
      <w:r w:rsidRPr="001B58BB">
        <w:rPr>
          <w:rFonts w:ascii="Times New Roman" w:hAnsi="Times New Roman" w:cs="Times New Roman"/>
          <w:sz w:val="28"/>
          <w:szCs w:val="28"/>
        </w:rPr>
        <w:t xml:space="preserve"> - коэффициент качества нежилого помещения:</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 К</w:t>
      </w:r>
      <w:proofErr w:type="gramStart"/>
      <w:r w:rsidRPr="001B58BB">
        <w:rPr>
          <w:rFonts w:ascii="Times New Roman" w:hAnsi="Times New Roman" w:cs="Times New Roman"/>
          <w:sz w:val="28"/>
          <w:szCs w:val="28"/>
        </w:rPr>
        <w:t>4</w:t>
      </w:r>
      <w:proofErr w:type="gramEnd"/>
      <w:r w:rsidRPr="001B58BB">
        <w:rPr>
          <w:rFonts w:ascii="Times New Roman" w:hAnsi="Times New Roman" w:cs="Times New Roman"/>
          <w:sz w:val="28"/>
          <w:szCs w:val="28"/>
        </w:rPr>
        <w:t>.1 + К4.2 + К4.3 + К4.4, где:</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 К</w:t>
      </w:r>
      <w:proofErr w:type="gramStart"/>
      <w:r w:rsidRPr="001B58BB">
        <w:rPr>
          <w:rFonts w:ascii="Times New Roman" w:hAnsi="Times New Roman" w:cs="Times New Roman"/>
          <w:sz w:val="28"/>
          <w:szCs w:val="28"/>
        </w:rPr>
        <w:t>4</w:t>
      </w:r>
      <w:proofErr w:type="gramEnd"/>
      <w:r w:rsidRPr="001B58BB">
        <w:rPr>
          <w:rFonts w:ascii="Times New Roman" w:hAnsi="Times New Roman" w:cs="Times New Roman"/>
          <w:sz w:val="28"/>
          <w:szCs w:val="28"/>
        </w:rPr>
        <w:t>.1 - расположение помещения:</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257"/>
        <w:gridCol w:w="330"/>
        <w:gridCol w:w="825"/>
      </w:tblGrid>
      <w:tr w:rsidR="001B58BB" w:rsidRPr="001B58BB" w:rsidTr="001B58BB">
        <w:tc>
          <w:tcPr>
            <w:tcW w:w="7257" w:type="dxa"/>
          </w:tcPr>
          <w:p w:rsidR="001B58BB" w:rsidRPr="001B58BB" w:rsidRDefault="001B58BB" w:rsidP="004B6441">
            <w:pPr>
              <w:autoSpaceDE w:val="0"/>
              <w:autoSpaceDN w:val="0"/>
              <w:adjustRightInd w:val="0"/>
              <w:spacing w:after="0" w:line="240" w:lineRule="auto"/>
              <w:jc w:val="both"/>
              <w:rPr>
                <w:rFonts w:ascii="Times New Roman" w:hAnsi="Times New Roman" w:cs="Times New Roman"/>
                <w:sz w:val="28"/>
                <w:szCs w:val="28"/>
              </w:rPr>
            </w:pPr>
            <w:r w:rsidRPr="001B58BB">
              <w:rPr>
                <w:rFonts w:ascii="Times New Roman" w:hAnsi="Times New Roman" w:cs="Times New Roman"/>
                <w:sz w:val="28"/>
                <w:szCs w:val="28"/>
              </w:rPr>
              <w:t>отдельно стоящее строение, нежилое помещение (часть нежилого помещения) в здании</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0,54,</w:t>
            </w:r>
          </w:p>
        </w:tc>
      </w:tr>
      <w:tr w:rsidR="001B58BB" w:rsidRPr="001B58BB" w:rsidTr="001B58BB">
        <w:tc>
          <w:tcPr>
            <w:tcW w:w="7257" w:type="dxa"/>
          </w:tcPr>
          <w:p w:rsidR="001B58BB" w:rsidRPr="001B58BB" w:rsidRDefault="001B58BB" w:rsidP="004B6441">
            <w:pPr>
              <w:autoSpaceDE w:val="0"/>
              <w:autoSpaceDN w:val="0"/>
              <w:adjustRightInd w:val="0"/>
              <w:spacing w:after="0" w:line="240" w:lineRule="auto"/>
              <w:jc w:val="both"/>
              <w:rPr>
                <w:rFonts w:ascii="Times New Roman" w:hAnsi="Times New Roman" w:cs="Times New Roman"/>
                <w:sz w:val="28"/>
                <w:szCs w:val="28"/>
              </w:rPr>
            </w:pPr>
            <w:r w:rsidRPr="001B58BB">
              <w:rPr>
                <w:rFonts w:ascii="Times New Roman" w:hAnsi="Times New Roman" w:cs="Times New Roman"/>
                <w:sz w:val="28"/>
                <w:szCs w:val="28"/>
              </w:rPr>
              <w:t>нежилое помещение (часть нежилого помещения) цокольного этажа, мансарды, технического этажа в верхней части здания</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0,49,</w:t>
            </w:r>
          </w:p>
        </w:tc>
      </w:tr>
      <w:tr w:rsidR="001B58BB" w:rsidRPr="001B58BB" w:rsidTr="004B6441">
        <w:trPr>
          <w:trHeight w:val="1789"/>
        </w:trPr>
        <w:tc>
          <w:tcPr>
            <w:tcW w:w="7257" w:type="dxa"/>
            <w:hideMark/>
          </w:tcPr>
          <w:p w:rsidR="001B58BB" w:rsidRPr="001B58BB" w:rsidRDefault="001B58BB" w:rsidP="001B58BB">
            <w:pPr>
              <w:autoSpaceDE w:val="0"/>
              <w:autoSpaceDN w:val="0"/>
              <w:adjustRightInd w:val="0"/>
              <w:spacing w:after="0" w:line="240" w:lineRule="auto"/>
              <w:jc w:val="both"/>
              <w:rPr>
                <w:rFonts w:ascii="Times New Roman" w:hAnsi="Times New Roman" w:cs="Times New Roman"/>
                <w:sz w:val="28"/>
                <w:szCs w:val="28"/>
              </w:rPr>
            </w:pPr>
            <w:r w:rsidRPr="001B58BB">
              <w:rPr>
                <w:rFonts w:ascii="Times New Roman" w:hAnsi="Times New Roman" w:cs="Times New Roman"/>
                <w:sz w:val="28"/>
                <w:szCs w:val="28"/>
              </w:rPr>
              <w:t>нежилое помещение (часть нежилого помещения) антресольного этажа</w:t>
            </w: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нежилое помещение (часть нежилого помещения) подвала, полуподвального этажа, технического этажа в нижней части здания, чердачного этажа (чердака)</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0,35,</w:t>
            </w: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0,19.</w:t>
            </w:r>
          </w:p>
        </w:tc>
      </w:tr>
    </w:tbl>
    <w:p w:rsidR="001B58BB" w:rsidRPr="001B58BB" w:rsidRDefault="004B6441" w:rsidP="004B64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58BB" w:rsidRPr="001B58BB">
        <w:rPr>
          <w:rFonts w:ascii="Times New Roman" w:hAnsi="Times New Roman" w:cs="Times New Roman"/>
          <w:sz w:val="28"/>
          <w:szCs w:val="28"/>
        </w:rPr>
        <w:t>Примечание. Для обслуживания торговой деятельности, оказания услуг общественного питания и бытового обслуживания К</w:t>
      </w:r>
      <w:proofErr w:type="gramStart"/>
      <w:r w:rsidR="001B58BB" w:rsidRPr="001B58BB">
        <w:rPr>
          <w:rFonts w:ascii="Times New Roman" w:hAnsi="Times New Roman" w:cs="Times New Roman"/>
          <w:sz w:val="28"/>
          <w:szCs w:val="28"/>
        </w:rPr>
        <w:t>4</w:t>
      </w:r>
      <w:proofErr w:type="gramEnd"/>
      <w:r w:rsidR="001B58BB" w:rsidRPr="001B58BB">
        <w:rPr>
          <w:rFonts w:ascii="Times New Roman" w:hAnsi="Times New Roman" w:cs="Times New Roman"/>
          <w:sz w:val="28"/>
          <w:szCs w:val="28"/>
        </w:rPr>
        <w:t>.1 равен 0,32 независимо от размещения помещения.</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w:t>
      </w:r>
      <w:proofErr w:type="gramStart"/>
      <w:r w:rsidRPr="001B58BB">
        <w:rPr>
          <w:rFonts w:ascii="Times New Roman" w:hAnsi="Times New Roman" w:cs="Times New Roman"/>
          <w:sz w:val="28"/>
          <w:szCs w:val="28"/>
        </w:rPr>
        <w:t>4</w:t>
      </w:r>
      <w:proofErr w:type="gramEnd"/>
      <w:r w:rsidRPr="001B58BB">
        <w:rPr>
          <w:rFonts w:ascii="Times New Roman" w:hAnsi="Times New Roman" w:cs="Times New Roman"/>
          <w:sz w:val="28"/>
          <w:szCs w:val="28"/>
        </w:rPr>
        <w:t>.2 - степень технического обустройства: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257"/>
        <w:gridCol w:w="330"/>
        <w:gridCol w:w="825"/>
      </w:tblGrid>
      <w:tr w:rsidR="001B58BB" w:rsidRPr="001B58BB" w:rsidTr="001B58BB">
        <w:tc>
          <w:tcPr>
            <w:tcW w:w="7257" w:type="dxa"/>
            <w:hideMark/>
          </w:tcPr>
          <w:p w:rsidR="001B58BB" w:rsidRPr="001B58BB" w:rsidRDefault="001B58BB" w:rsidP="001B58BB">
            <w:pPr>
              <w:autoSpaceDE w:val="0"/>
              <w:autoSpaceDN w:val="0"/>
              <w:adjustRightInd w:val="0"/>
              <w:spacing w:after="0" w:line="240" w:lineRule="auto"/>
              <w:jc w:val="both"/>
              <w:rPr>
                <w:rFonts w:ascii="Times New Roman" w:hAnsi="Times New Roman" w:cs="Times New Roman"/>
                <w:sz w:val="28"/>
                <w:szCs w:val="28"/>
              </w:rPr>
            </w:pPr>
            <w:r w:rsidRPr="001B58BB">
              <w:rPr>
                <w:rFonts w:ascii="Times New Roman" w:hAnsi="Times New Roman" w:cs="Times New Roman"/>
                <w:sz w:val="28"/>
                <w:szCs w:val="28"/>
              </w:rPr>
              <w:t>при наличии водопровода, канализации, горячей воды, центрального отопления</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0,27,</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jc w:val="both"/>
              <w:rPr>
                <w:rFonts w:ascii="Times New Roman" w:hAnsi="Times New Roman" w:cs="Times New Roman"/>
                <w:sz w:val="28"/>
                <w:szCs w:val="28"/>
              </w:rPr>
            </w:pPr>
            <w:r w:rsidRPr="001B58BB">
              <w:rPr>
                <w:rFonts w:ascii="Times New Roman" w:hAnsi="Times New Roman" w:cs="Times New Roman"/>
                <w:sz w:val="28"/>
                <w:szCs w:val="28"/>
              </w:rPr>
              <w:t>при наличии водопровода, канализации, центрального отопления</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0,16,</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jc w:val="both"/>
              <w:rPr>
                <w:rFonts w:ascii="Times New Roman" w:hAnsi="Times New Roman" w:cs="Times New Roman"/>
                <w:sz w:val="28"/>
                <w:szCs w:val="28"/>
              </w:rPr>
            </w:pPr>
            <w:r w:rsidRPr="001B58BB">
              <w:rPr>
                <w:rFonts w:ascii="Times New Roman" w:hAnsi="Times New Roman" w:cs="Times New Roman"/>
                <w:sz w:val="28"/>
                <w:szCs w:val="28"/>
              </w:rPr>
              <w:t xml:space="preserve">при наличии водопровода, канализации или отопления (включая </w:t>
            </w:r>
            <w:proofErr w:type="gramStart"/>
            <w:r w:rsidRPr="001B58BB">
              <w:rPr>
                <w:rFonts w:ascii="Times New Roman" w:hAnsi="Times New Roman" w:cs="Times New Roman"/>
                <w:sz w:val="28"/>
                <w:szCs w:val="28"/>
              </w:rPr>
              <w:t>печное</w:t>
            </w:r>
            <w:proofErr w:type="gramEnd"/>
            <w:r w:rsidRPr="001B58BB">
              <w:rPr>
                <w:rFonts w:ascii="Times New Roman" w:hAnsi="Times New Roman" w:cs="Times New Roman"/>
                <w:sz w:val="28"/>
                <w:szCs w:val="28"/>
              </w:rPr>
              <w:t>)</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0,1,</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jc w:val="both"/>
              <w:rPr>
                <w:rFonts w:ascii="Times New Roman" w:hAnsi="Times New Roman" w:cs="Times New Roman"/>
                <w:sz w:val="28"/>
                <w:szCs w:val="28"/>
              </w:rPr>
            </w:pPr>
            <w:r w:rsidRPr="001B58BB">
              <w:rPr>
                <w:rFonts w:ascii="Times New Roman" w:hAnsi="Times New Roman" w:cs="Times New Roman"/>
                <w:sz w:val="28"/>
                <w:szCs w:val="28"/>
              </w:rPr>
              <w:t>без удобств</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0,05.</w:t>
            </w:r>
          </w:p>
        </w:tc>
      </w:tr>
    </w:tbl>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Примечание. Применяется в отношении всего строения, здания независимо от места положения предоставляемого в аренду нежилого помещения (части нежилого помещения);</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w:t>
      </w:r>
      <w:proofErr w:type="gramStart"/>
      <w:r w:rsidRPr="001B58BB">
        <w:rPr>
          <w:rFonts w:ascii="Times New Roman" w:hAnsi="Times New Roman" w:cs="Times New Roman"/>
          <w:sz w:val="28"/>
          <w:szCs w:val="28"/>
        </w:rPr>
        <w:t>4</w:t>
      </w:r>
      <w:proofErr w:type="gramEnd"/>
      <w:r w:rsidRPr="001B58BB">
        <w:rPr>
          <w:rFonts w:ascii="Times New Roman" w:hAnsi="Times New Roman" w:cs="Times New Roman"/>
          <w:sz w:val="28"/>
          <w:szCs w:val="28"/>
        </w:rPr>
        <w:t>.3 - возможность использования прилегающей территории:</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257"/>
        <w:gridCol w:w="330"/>
        <w:gridCol w:w="825"/>
      </w:tblGrid>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огороженная прилегающая территория</w:t>
            </w:r>
          </w:p>
        </w:tc>
        <w:tc>
          <w:tcPr>
            <w:tcW w:w="330"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w:t>
            </w: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0,27,</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неогороженная прилегающая территория</w:t>
            </w:r>
          </w:p>
        </w:tc>
        <w:tc>
          <w:tcPr>
            <w:tcW w:w="330"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w:t>
            </w: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0,16.</w:t>
            </w:r>
          </w:p>
        </w:tc>
      </w:tr>
    </w:tbl>
    <w:p w:rsidR="001B58BB" w:rsidRPr="001B58BB" w:rsidRDefault="004B6441" w:rsidP="004B64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58BB" w:rsidRPr="001B58BB">
        <w:rPr>
          <w:rFonts w:ascii="Times New Roman" w:hAnsi="Times New Roman" w:cs="Times New Roman"/>
          <w:sz w:val="28"/>
          <w:szCs w:val="28"/>
        </w:rPr>
        <w:t>К</w:t>
      </w:r>
      <w:proofErr w:type="gramStart"/>
      <w:r w:rsidR="001B58BB" w:rsidRPr="001B58BB">
        <w:rPr>
          <w:rFonts w:ascii="Times New Roman" w:hAnsi="Times New Roman" w:cs="Times New Roman"/>
          <w:sz w:val="28"/>
          <w:szCs w:val="28"/>
        </w:rPr>
        <w:t>4</w:t>
      </w:r>
      <w:proofErr w:type="gramEnd"/>
      <w:r w:rsidR="001B58BB" w:rsidRPr="001B58BB">
        <w:rPr>
          <w:rFonts w:ascii="Times New Roman" w:hAnsi="Times New Roman" w:cs="Times New Roman"/>
          <w:sz w:val="28"/>
          <w:szCs w:val="28"/>
        </w:rPr>
        <w:t>.4 - высота потолков в помещении:</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при высоте потолков:</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257"/>
        <w:gridCol w:w="330"/>
        <w:gridCol w:w="825"/>
      </w:tblGrid>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свыше 3,0 м</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0,07,</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lastRenderedPageBreak/>
              <w:t>от 2,6 м до 3,0 м</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0,04,</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менее 2,6 м</w:t>
            </w:r>
          </w:p>
        </w:tc>
        <w:tc>
          <w:tcPr>
            <w:tcW w:w="330" w:type="dxa"/>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0,02.</w:t>
            </w:r>
          </w:p>
        </w:tc>
      </w:tr>
    </w:tbl>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5) Км - коэффициент качества строительных материалов:</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257"/>
        <w:gridCol w:w="330"/>
        <w:gridCol w:w="825"/>
      </w:tblGrid>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дерево</w:t>
            </w:r>
          </w:p>
        </w:tc>
        <w:tc>
          <w:tcPr>
            <w:tcW w:w="330"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w:t>
            </w: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0,8.</w:t>
            </w:r>
          </w:p>
        </w:tc>
      </w:tr>
      <w:tr w:rsidR="001B58BB" w:rsidRPr="001B58BB" w:rsidTr="001B58BB">
        <w:tc>
          <w:tcPr>
            <w:tcW w:w="7257"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кирпич, железобетон, прочие</w:t>
            </w:r>
          </w:p>
        </w:tc>
        <w:tc>
          <w:tcPr>
            <w:tcW w:w="330"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w:t>
            </w:r>
          </w:p>
        </w:tc>
        <w:tc>
          <w:tcPr>
            <w:tcW w:w="825" w:type="dxa"/>
            <w:hideMark/>
          </w:tcPr>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r w:rsidRPr="001B58BB">
              <w:rPr>
                <w:rFonts w:ascii="Times New Roman" w:hAnsi="Times New Roman" w:cs="Times New Roman"/>
                <w:sz w:val="28"/>
                <w:szCs w:val="28"/>
              </w:rPr>
              <w:t>1,0.</w:t>
            </w:r>
          </w:p>
        </w:tc>
      </w:tr>
    </w:tbl>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6) Кип - коэффициент цели использования арендуемых помещений:</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коэффициенты цели использования арендуемых помещений соответствуют:</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3,1:</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помещение для размещения ночного клуба;</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осуществления букмекерской деятельности;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продажи автомобилей;</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хозяйствующих субъектов, занимающихся предоставлением услуг сотовой радиотелефонной связи.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3,0:</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размещения кредитных организаций (филиалов), в том числе пунктов обмена валюты, банкоматов.</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Примечание. Для расчета арендной платы площадь, предоставляемая под размещение банкомата, устанавливается не менее 3 кв.м.</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2,4:</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проведения операций с ценными бумагами и валютой;</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осуществления лизинговой, инвестиционной, аудиторской и биржевой деятельности;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помещения для осуществления оценочной, нотариальной, адвокатской, </w:t>
      </w:r>
      <w:proofErr w:type="spellStart"/>
      <w:r w:rsidRPr="001B58BB">
        <w:rPr>
          <w:rFonts w:ascii="Times New Roman" w:hAnsi="Times New Roman" w:cs="Times New Roman"/>
          <w:sz w:val="28"/>
          <w:szCs w:val="28"/>
        </w:rPr>
        <w:t>риэлторской</w:t>
      </w:r>
      <w:proofErr w:type="spellEnd"/>
      <w:r w:rsidRPr="001B58BB">
        <w:rPr>
          <w:rFonts w:ascii="Times New Roman" w:hAnsi="Times New Roman" w:cs="Times New Roman"/>
          <w:sz w:val="28"/>
          <w:szCs w:val="28"/>
        </w:rPr>
        <w:t xml:space="preserve"> деятельности;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осуществления деятельности по оказанию юридических услуг;</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осуществления деятельности по информационно-вычислительному обслуживанию, компьютерной диагностике, проведения консультаций по техническому и программному обеспечению, создания программных продуктов;</w:t>
      </w:r>
    </w:p>
    <w:p w:rsidR="001B58BB" w:rsidRPr="001B58BB" w:rsidRDefault="001B58BB" w:rsidP="001B58BB">
      <w:pPr>
        <w:autoSpaceDE w:val="0"/>
        <w:autoSpaceDN w:val="0"/>
        <w:adjustRightInd w:val="0"/>
        <w:spacing w:after="0" w:line="240" w:lineRule="auto"/>
        <w:ind w:firstLine="539"/>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осуществления страховой и землеустроительной деятельности;</w:t>
      </w:r>
    </w:p>
    <w:p w:rsidR="001B58BB" w:rsidRPr="001B58BB" w:rsidRDefault="001B58BB" w:rsidP="001B58BB">
      <w:pPr>
        <w:autoSpaceDE w:val="0"/>
        <w:autoSpaceDN w:val="0"/>
        <w:adjustRightInd w:val="0"/>
        <w:spacing w:after="0" w:line="240" w:lineRule="auto"/>
        <w:ind w:firstLine="539"/>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осуществления деятельности по переработке, хранению и реализации нефти и продуктов ее переработки;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2,0:</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гостиниц;</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размещения компьютерных клубов;</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размещения спортивно-развлекательных комплексов;</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1,8:</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lastRenderedPageBreak/>
        <w:t>помещения для хозяйствующих субъектов, занимающихся сыскной, охранной, посреднической, рекламной, зрелищно-развлекательной деятельностью;</w:t>
      </w:r>
    </w:p>
    <w:p w:rsidR="001B58BB" w:rsidRPr="001B58BB" w:rsidRDefault="001B58BB" w:rsidP="001B58BB">
      <w:pPr>
        <w:autoSpaceDE w:val="0"/>
        <w:autoSpaceDN w:val="0"/>
        <w:adjustRightInd w:val="0"/>
        <w:spacing w:after="0" w:line="240" w:lineRule="auto"/>
        <w:ind w:firstLine="539"/>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осуществления торгово-закупочной деятельности;</w:t>
      </w:r>
    </w:p>
    <w:p w:rsidR="001B58BB" w:rsidRPr="001B58BB" w:rsidRDefault="001B58BB" w:rsidP="001B58BB">
      <w:pPr>
        <w:autoSpaceDE w:val="0"/>
        <w:autoSpaceDN w:val="0"/>
        <w:adjustRightInd w:val="0"/>
        <w:spacing w:after="0" w:line="240" w:lineRule="auto"/>
        <w:ind w:firstLine="539"/>
        <w:jc w:val="both"/>
        <w:rPr>
          <w:rFonts w:ascii="Times New Roman" w:hAnsi="Times New Roman" w:cs="Times New Roman"/>
          <w:sz w:val="28"/>
          <w:szCs w:val="28"/>
        </w:rPr>
      </w:pPr>
      <w:r w:rsidRPr="001B58BB">
        <w:rPr>
          <w:rFonts w:ascii="Times New Roman" w:hAnsi="Times New Roman" w:cs="Times New Roman"/>
          <w:sz w:val="28"/>
          <w:szCs w:val="28"/>
        </w:rPr>
        <w:t xml:space="preserve">помещения терминалов по хранению и </w:t>
      </w:r>
      <w:proofErr w:type="spellStart"/>
      <w:r w:rsidRPr="001B58BB">
        <w:rPr>
          <w:rFonts w:ascii="Times New Roman" w:hAnsi="Times New Roman" w:cs="Times New Roman"/>
          <w:sz w:val="28"/>
          <w:szCs w:val="28"/>
        </w:rPr>
        <w:t>растаможиванию</w:t>
      </w:r>
      <w:proofErr w:type="spellEnd"/>
      <w:r w:rsidRPr="001B58BB">
        <w:rPr>
          <w:rFonts w:ascii="Times New Roman" w:hAnsi="Times New Roman" w:cs="Times New Roman"/>
          <w:sz w:val="28"/>
          <w:szCs w:val="28"/>
        </w:rPr>
        <w:t xml:space="preserve"> грузов;</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осуществления оптовой торговли;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ресторанов, баров;</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парикмахерских и косметических кабинетов;</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хозяйствующих субъектов, занимающихся маркетинговыми исследованиями, консультациями по вопросам коммерческой деятельности, финансов и управления;</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организации выставок-продаж, театрально-зрелищных, культурно-просветительских и зрелищно-развлекательных мероприятий;</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складские помещения;</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1,5:</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размещения закусочных типа «Макдональдс», пиццерий, супермаркетов;</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размещения киностудий, виде</w:t>
      </w:r>
      <w:proofErr w:type="gramStart"/>
      <w:r w:rsidRPr="001B58BB">
        <w:rPr>
          <w:rFonts w:ascii="Times New Roman" w:hAnsi="Times New Roman" w:cs="Times New Roman"/>
          <w:sz w:val="28"/>
          <w:szCs w:val="28"/>
        </w:rPr>
        <w:t>о-</w:t>
      </w:r>
      <w:proofErr w:type="gramEnd"/>
      <w:r w:rsidRPr="001B58BB">
        <w:rPr>
          <w:rFonts w:ascii="Times New Roman" w:hAnsi="Times New Roman" w:cs="Times New Roman"/>
          <w:sz w:val="28"/>
          <w:szCs w:val="28"/>
        </w:rPr>
        <w:t xml:space="preserve"> и </w:t>
      </w:r>
      <w:proofErr w:type="spellStart"/>
      <w:r w:rsidRPr="001B58BB">
        <w:rPr>
          <w:rFonts w:ascii="Times New Roman" w:hAnsi="Times New Roman" w:cs="Times New Roman"/>
          <w:sz w:val="28"/>
          <w:szCs w:val="28"/>
        </w:rPr>
        <w:t>аудиостудий</w:t>
      </w:r>
      <w:proofErr w:type="spellEnd"/>
      <w:r w:rsidRPr="001B58BB">
        <w:rPr>
          <w:rFonts w:ascii="Times New Roman" w:hAnsi="Times New Roman" w:cs="Times New Roman"/>
          <w:sz w:val="28"/>
          <w:szCs w:val="28"/>
        </w:rPr>
        <w:t>;</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хозяйствующих субъектов, осуществляющих информационную и издательскую деятельность;</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помещения для организации продажи железнодорожных и </w:t>
      </w:r>
      <w:proofErr w:type="gramStart"/>
      <w:r w:rsidRPr="001B58BB">
        <w:rPr>
          <w:rFonts w:ascii="Times New Roman" w:hAnsi="Times New Roman" w:cs="Times New Roman"/>
          <w:sz w:val="28"/>
          <w:szCs w:val="28"/>
        </w:rPr>
        <w:t>авиа билетов</w:t>
      </w:r>
      <w:proofErr w:type="gramEnd"/>
      <w:r w:rsidRPr="001B58BB">
        <w:rPr>
          <w:rFonts w:ascii="Times New Roman" w:hAnsi="Times New Roman" w:cs="Times New Roman"/>
          <w:sz w:val="28"/>
          <w:szCs w:val="28"/>
        </w:rPr>
        <w:t>, розничной торговли, выставочных салонов, ювелирных мастерских;</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размещения касс приема коммунальных платежей и сотовой связи;</w:t>
      </w:r>
    </w:p>
    <w:p w:rsidR="001B58BB" w:rsidRPr="00C63FA5" w:rsidRDefault="00C63FA5" w:rsidP="001B58BB">
      <w:pPr>
        <w:autoSpaceDE w:val="0"/>
        <w:autoSpaceDN w:val="0"/>
        <w:adjustRightInd w:val="0"/>
        <w:spacing w:after="0" w:line="240" w:lineRule="auto"/>
        <w:ind w:firstLine="540"/>
        <w:jc w:val="both"/>
        <w:rPr>
          <w:rFonts w:ascii="Times New Roman" w:hAnsi="Times New Roman" w:cs="Times New Roman"/>
          <w:sz w:val="28"/>
          <w:szCs w:val="28"/>
        </w:rPr>
      </w:pPr>
      <w:r w:rsidRPr="00C63FA5">
        <w:rPr>
          <w:rFonts w:ascii="Times New Roman" w:hAnsi="Times New Roman" w:cs="Times New Roman"/>
          <w:sz w:val="28"/>
          <w:szCs w:val="28"/>
          <w:shd w:val="clear" w:color="auto" w:fill="FFFFFF"/>
        </w:rPr>
        <w:t xml:space="preserve">помещения для размещения </w:t>
      </w:r>
      <w:proofErr w:type="spellStart"/>
      <w:r w:rsidRPr="00C63FA5">
        <w:rPr>
          <w:rFonts w:ascii="Times New Roman" w:hAnsi="Times New Roman" w:cs="Times New Roman"/>
          <w:sz w:val="28"/>
          <w:szCs w:val="28"/>
          <w:shd w:val="clear" w:color="auto" w:fill="FFFFFF"/>
        </w:rPr>
        <w:t>вендинговых</w:t>
      </w:r>
      <w:proofErr w:type="spellEnd"/>
      <w:r w:rsidRPr="00C63FA5">
        <w:rPr>
          <w:rFonts w:ascii="Times New Roman" w:hAnsi="Times New Roman" w:cs="Times New Roman"/>
          <w:sz w:val="28"/>
          <w:szCs w:val="28"/>
          <w:shd w:val="clear" w:color="auto" w:fill="FFFFFF"/>
        </w:rPr>
        <w:t xml:space="preserve"> аппаратов</w:t>
      </w:r>
      <w:r w:rsidR="001B58BB" w:rsidRPr="00C63FA5">
        <w:rPr>
          <w:rFonts w:ascii="Times New Roman" w:hAnsi="Times New Roman" w:cs="Times New Roman"/>
          <w:sz w:val="28"/>
          <w:szCs w:val="28"/>
        </w:rPr>
        <w:t>;</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Примечание. </w:t>
      </w:r>
      <w:r w:rsidR="00C63FA5" w:rsidRPr="00C63FA5">
        <w:rPr>
          <w:rFonts w:ascii="Times New Roman" w:hAnsi="Times New Roman" w:cs="Times New Roman"/>
          <w:sz w:val="28"/>
          <w:szCs w:val="28"/>
          <w:shd w:val="clear" w:color="auto" w:fill="FFFFFF"/>
        </w:rPr>
        <w:t xml:space="preserve">Для расчета арендной платы площадь, предоставляемая под установку одного </w:t>
      </w:r>
      <w:proofErr w:type="spellStart"/>
      <w:r w:rsidR="00C63FA5" w:rsidRPr="00C63FA5">
        <w:rPr>
          <w:rFonts w:ascii="Times New Roman" w:hAnsi="Times New Roman" w:cs="Times New Roman"/>
          <w:sz w:val="28"/>
          <w:szCs w:val="28"/>
          <w:shd w:val="clear" w:color="auto" w:fill="FFFFFF"/>
        </w:rPr>
        <w:t>вендингового</w:t>
      </w:r>
      <w:proofErr w:type="spellEnd"/>
      <w:r w:rsidR="00C63FA5" w:rsidRPr="00C63FA5">
        <w:rPr>
          <w:rFonts w:ascii="Times New Roman" w:hAnsi="Times New Roman" w:cs="Times New Roman"/>
          <w:sz w:val="28"/>
          <w:szCs w:val="28"/>
          <w:shd w:val="clear" w:color="auto" w:fill="FFFFFF"/>
        </w:rPr>
        <w:t xml:space="preserve"> аппарата, устанавливается не менее 1,5 кв.м;</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проведения вечеров отдыха;</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кафе, закусочных;</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хозяйствующих субъектов, занимающихся строительством и ремонтом зданий и сооружений, осуществляющих деятельность в области архитектуры, инженерно-технического проектирования в промышленности и строительстве;</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хозяйствующих субъектов, оказывающих копировальные услуги;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экскурсионных и туристических агентств и бюро;</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1,4:</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автосервиса, автостоянок;</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хозяйствующих субъектов, занимающихся перевозкой грузов автомобильным и железнодорожным транспортом;</w:t>
      </w:r>
    </w:p>
    <w:p w:rsidR="00C63FA5" w:rsidRPr="00C63FA5" w:rsidRDefault="00C63FA5" w:rsidP="001B58BB">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C63FA5">
        <w:rPr>
          <w:rFonts w:ascii="Times New Roman" w:hAnsi="Times New Roman" w:cs="Times New Roman"/>
          <w:sz w:val="28"/>
          <w:szCs w:val="28"/>
          <w:shd w:val="clear" w:color="auto" w:fill="FFFFFF"/>
        </w:rPr>
        <w:t>помещения для размещения базовых станций подвижной радиотелефонной связи и линий связи, используемых при оказании услуг подвижной радиотелефонной связи, видеосалонов;</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телефонных станций, почты, телеграфа;</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lastRenderedPageBreak/>
        <w:t>помещения для осуществления деятельности по изготовлению и ремонту мебели, пошиву меховых изделий;</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1,3:</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размещения аптек, кабинетов для оказания медицинских услуг;</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осуществления физкультурно-оздоровительной деятельности;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1,2:</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B58BB">
        <w:rPr>
          <w:rFonts w:ascii="Times New Roman" w:hAnsi="Times New Roman" w:cs="Times New Roman"/>
          <w:sz w:val="28"/>
          <w:szCs w:val="28"/>
        </w:rPr>
        <w:t>помещения, используемые для осуществления деятельности в области промышленности, электроэнергетики, энергосбережения, черной металлургии, цветной металлургии, химической и нефтехимической промышленности, машиностроения и металлообработки, лесной, деревообрабатывающей и целлюлозно-бумажной промышленности, строительных материалов, поставки газа;</w:t>
      </w:r>
      <w:proofErr w:type="gramEnd"/>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оказания образовательных услуг;</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организаций, ведущих научно-исследовательские, конструкторские и проектно-изыскательские работы;</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заготовительных контор по сбору металлолома и утиля;</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автошкол;</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0,9:</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организаций по санитарной очистке, уборке и озеленению города;</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кулинарий, столовых;</w:t>
      </w:r>
    </w:p>
    <w:p w:rsidR="001B58BB" w:rsidRPr="001B58BB" w:rsidRDefault="001B58BB" w:rsidP="004B6441">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для размещения мастерских по оказанию ремонтно-бытовых услуг населению;</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0,8:</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помещения детских внешкольных учреждений;</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Кип = 1:</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другие помещения, используемые под иные цели.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Примечание. При многофункциональном использовании арендуемого помещения арендная плата рассчитывается пропорционально занимаемой площади по видам цели его использования.</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
    <w:p w:rsidR="001B58BB" w:rsidRPr="001B58BB" w:rsidRDefault="001B58BB" w:rsidP="001B58BB">
      <w:pPr>
        <w:pStyle w:val="a8"/>
        <w:spacing w:before="0" w:beforeAutospacing="0" w:after="0" w:afterAutospacing="0"/>
        <w:ind w:firstLine="567"/>
        <w:jc w:val="both"/>
        <w:rPr>
          <w:color w:val="000000"/>
          <w:sz w:val="28"/>
          <w:szCs w:val="28"/>
        </w:rPr>
      </w:pPr>
      <w:proofErr w:type="gramStart"/>
      <w:r w:rsidRPr="001B58BB">
        <w:rPr>
          <w:color w:val="000000"/>
          <w:sz w:val="28"/>
          <w:szCs w:val="28"/>
        </w:rPr>
        <w:t>7) в целях установления льготной арендной платы для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а также для организаций, образующих инфраструктуру поддержки субъектов малого и среднего предпринимательства (за исключением указанных в статье 15 Федерального закона «О развитии малого и среднего предпринимательства в Российской Федерации» государственных фондов</w:t>
      </w:r>
      <w:proofErr w:type="gramEnd"/>
      <w:r w:rsidRPr="001B58BB">
        <w:rPr>
          <w:color w:val="000000"/>
          <w:sz w:val="28"/>
          <w:szCs w:val="28"/>
        </w:rPr>
        <w:t xml:space="preserve"> </w:t>
      </w:r>
      <w:proofErr w:type="gramStart"/>
      <w:r w:rsidRPr="001B58BB">
        <w:rPr>
          <w:color w:val="000000"/>
          <w:sz w:val="28"/>
          <w:szCs w:val="28"/>
        </w:rPr>
        <w:t xml:space="preserve">поддержки научной, научно-технической, инновационной деятельности, осуществляющих деятельность в форме государственных учреждений), в отношении имущества, включенного в перечень муниципального имущества </w:t>
      </w:r>
      <w:r w:rsidR="004B6441">
        <w:rPr>
          <w:color w:val="000000"/>
          <w:sz w:val="28"/>
          <w:szCs w:val="28"/>
        </w:rPr>
        <w:t>сельского поселения «Сторожевск»</w:t>
      </w:r>
      <w:r w:rsidRPr="001B58BB">
        <w:rPr>
          <w:color w:val="000000"/>
          <w:sz w:val="28"/>
          <w:szCs w:val="28"/>
        </w:rPr>
        <w:t xml:space="preserve">, свободного от прав третьих лиц (за исключением </w:t>
      </w:r>
      <w:r w:rsidRPr="001B58BB">
        <w:rPr>
          <w:color w:val="000000"/>
          <w:sz w:val="28"/>
          <w:szCs w:val="28"/>
        </w:rPr>
        <w:lastRenderedPageBreak/>
        <w:t xml:space="preserve">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w:t>
      </w:r>
      <w:proofErr w:type="spellStart"/>
      <w:r w:rsidRPr="001B58BB">
        <w:rPr>
          <w:color w:val="000000"/>
          <w:sz w:val="28"/>
          <w:szCs w:val="28"/>
        </w:rPr>
        <w:t>Кмсп</w:t>
      </w:r>
      <w:proofErr w:type="spellEnd"/>
      <w:r w:rsidRPr="001B58BB">
        <w:rPr>
          <w:color w:val="000000"/>
          <w:sz w:val="28"/>
          <w:szCs w:val="28"/>
        </w:rPr>
        <w:t xml:space="preserve"> - коэффициент имущественной поддержки субъектов малого и среднего</w:t>
      </w:r>
      <w:proofErr w:type="gramEnd"/>
      <w:r w:rsidRPr="001B58BB">
        <w:rPr>
          <w:color w:val="000000"/>
          <w:sz w:val="28"/>
          <w:szCs w:val="28"/>
        </w:rPr>
        <w:t xml:space="preserve"> предпринимательства:</w:t>
      </w:r>
    </w:p>
    <w:p w:rsidR="001B58BB" w:rsidRPr="001B58BB" w:rsidRDefault="001B58BB" w:rsidP="001B58BB">
      <w:pPr>
        <w:pStyle w:val="a8"/>
        <w:spacing w:before="0" w:beforeAutospacing="0" w:after="0" w:afterAutospacing="0"/>
        <w:ind w:firstLine="567"/>
        <w:jc w:val="both"/>
        <w:rPr>
          <w:color w:val="000000"/>
          <w:sz w:val="28"/>
          <w:szCs w:val="28"/>
        </w:rPr>
      </w:pPr>
      <w:proofErr w:type="spellStart"/>
      <w:r w:rsidRPr="001B58BB">
        <w:rPr>
          <w:color w:val="000000"/>
          <w:sz w:val="28"/>
          <w:szCs w:val="28"/>
        </w:rPr>
        <w:t>Кмсп</w:t>
      </w:r>
      <w:proofErr w:type="spellEnd"/>
      <w:r w:rsidRPr="001B58BB">
        <w:rPr>
          <w:color w:val="000000"/>
          <w:sz w:val="28"/>
          <w:szCs w:val="28"/>
        </w:rPr>
        <w:t> = 0,5</w:t>
      </w:r>
    </w:p>
    <w:p w:rsidR="001B58BB" w:rsidRPr="00A75667"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Величина годовой арендной платы за пользовани</w:t>
      </w:r>
      <w:r w:rsidR="00753B7F">
        <w:rPr>
          <w:rFonts w:ascii="Times New Roman" w:hAnsi="Times New Roman" w:cs="Times New Roman"/>
          <w:sz w:val="28"/>
          <w:szCs w:val="28"/>
        </w:rPr>
        <w:t>е муниципальным имуществом сельского поселения «Сторожевск»</w:t>
      </w:r>
      <w:r w:rsidRPr="001B58BB">
        <w:rPr>
          <w:rFonts w:ascii="Times New Roman" w:hAnsi="Times New Roman" w:cs="Times New Roman"/>
          <w:sz w:val="28"/>
          <w:szCs w:val="28"/>
        </w:rPr>
        <w:t xml:space="preserve">, переданным в аренду в соответствии с настоящим разделом на срок более одного года, </w:t>
      </w:r>
      <w:r w:rsidRPr="00A75667">
        <w:rPr>
          <w:rFonts w:ascii="Times New Roman" w:hAnsi="Times New Roman" w:cs="Times New Roman"/>
          <w:sz w:val="28"/>
          <w:szCs w:val="28"/>
        </w:rPr>
        <w:t xml:space="preserve">подлежит ежегодной индексации в соответствии с </w:t>
      </w:r>
      <w:r w:rsidR="00A75667" w:rsidRPr="00A75667">
        <w:rPr>
          <w:rFonts w:ascii="Times New Roman" w:hAnsi="Times New Roman" w:cs="Times New Roman"/>
          <w:sz w:val="28"/>
          <w:szCs w:val="28"/>
        </w:rPr>
        <w:t>приложением 3 к настоящему решению.</w:t>
      </w:r>
    </w:p>
    <w:p w:rsidR="001B58BB" w:rsidRPr="001B58BB" w:rsidRDefault="001B58BB" w:rsidP="001B58BB">
      <w:pPr>
        <w:spacing w:after="0" w:line="240" w:lineRule="auto"/>
        <w:ind w:firstLine="567"/>
        <w:rPr>
          <w:rFonts w:ascii="Times New Roman" w:hAnsi="Times New Roman" w:cs="Times New Roman"/>
          <w:sz w:val="28"/>
          <w:szCs w:val="28"/>
        </w:rPr>
      </w:pPr>
      <w:r w:rsidRPr="00A75667">
        <w:rPr>
          <w:rFonts w:ascii="Times New Roman" w:hAnsi="Times New Roman" w:cs="Times New Roman"/>
          <w:sz w:val="28"/>
          <w:szCs w:val="28"/>
        </w:rPr>
        <w:br/>
      </w:r>
      <w:r w:rsidRPr="001B58BB">
        <w:rPr>
          <w:rFonts w:ascii="Times New Roman" w:hAnsi="Times New Roman" w:cs="Times New Roman"/>
          <w:sz w:val="28"/>
          <w:szCs w:val="28"/>
        </w:rPr>
        <w:t xml:space="preserve">        II. Арендную плату за один квадратный метр в год установить:</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в размере </w:t>
      </w:r>
      <w:r w:rsidR="003F1FC8">
        <w:rPr>
          <w:rFonts w:ascii="Times New Roman" w:hAnsi="Times New Roman" w:cs="Times New Roman"/>
          <w:sz w:val="28"/>
          <w:szCs w:val="28"/>
        </w:rPr>
        <w:t xml:space="preserve">1798 </w:t>
      </w:r>
      <w:r w:rsidRPr="001B58BB">
        <w:rPr>
          <w:rFonts w:ascii="Times New Roman" w:hAnsi="Times New Roman" w:cs="Times New Roman"/>
          <w:sz w:val="28"/>
          <w:szCs w:val="28"/>
        </w:rPr>
        <w:t>рублей - для органов пожарной охраны, войсковых частей, налоговых органов и полиции, таможенных органов, прокуратуры и других организаций, финансируемых из федерального и республиканского бюджета;</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B58BB">
        <w:rPr>
          <w:rFonts w:ascii="Times New Roman" w:hAnsi="Times New Roman" w:cs="Times New Roman"/>
          <w:sz w:val="28"/>
          <w:szCs w:val="28"/>
        </w:rPr>
        <w:t xml:space="preserve">в размере </w:t>
      </w:r>
      <w:r w:rsidR="003F1FC8">
        <w:rPr>
          <w:rFonts w:ascii="Times New Roman" w:hAnsi="Times New Roman" w:cs="Times New Roman"/>
          <w:sz w:val="28"/>
          <w:szCs w:val="28"/>
        </w:rPr>
        <w:t>829</w:t>
      </w:r>
      <w:r w:rsidRPr="001B58BB">
        <w:rPr>
          <w:rFonts w:ascii="Times New Roman" w:hAnsi="Times New Roman" w:cs="Times New Roman"/>
          <w:sz w:val="28"/>
          <w:szCs w:val="28"/>
        </w:rPr>
        <w:t xml:space="preserve"> рублей - для субъектов малого предпринимательства в течение двух лет с момента государственной регистрации, подтвержденного предоставлением выписки из единого государственного реестра юридических лиц или Единого государственного реестра индивидуальных предпринимателей, в случае если размер арендной платы, рассчитанной в соответствии с </w:t>
      </w:r>
      <w:hyperlink r:id="rId10" w:anchor="Par44" w:history="1">
        <w:r w:rsidRPr="004B6441">
          <w:rPr>
            <w:rStyle w:val="a7"/>
            <w:rFonts w:ascii="Times New Roman" w:hAnsi="Times New Roman" w:cs="Times New Roman"/>
            <w:color w:val="auto"/>
            <w:sz w:val="28"/>
            <w:szCs w:val="28"/>
            <w:u w:val="none"/>
          </w:rPr>
          <w:t>п. 1</w:t>
        </w:r>
      </w:hyperlink>
      <w:r w:rsidR="00A20A44">
        <w:rPr>
          <w:rStyle w:val="a7"/>
          <w:rFonts w:ascii="Times New Roman" w:hAnsi="Times New Roman" w:cs="Times New Roman"/>
          <w:color w:val="auto"/>
          <w:sz w:val="28"/>
          <w:szCs w:val="28"/>
          <w:u w:val="none"/>
        </w:rPr>
        <w:t xml:space="preserve"> </w:t>
      </w:r>
      <w:r w:rsidR="00A20A44">
        <w:rPr>
          <w:rFonts w:ascii="Times New Roman" w:hAnsi="Times New Roman" w:cs="Times New Roman"/>
          <w:sz w:val="28"/>
          <w:szCs w:val="28"/>
        </w:rPr>
        <w:t xml:space="preserve">раздела I </w:t>
      </w:r>
      <w:r w:rsidRPr="001B58BB">
        <w:rPr>
          <w:rFonts w:ascii="Times New Roman" w:hAnsi="Times New Roman" w:cs="Times New Roman"/>
          <w:sz w:val="28"/>
          <w:szCs w:val="28"/>
        </w:rPr>
        <w:t xml:space="preserve">настоящего Порядка, будет превышать </w:t>
      </w:r>
      <w:r w:rsidR="003F1FC8">
        <w:rPr>
          <w:rFonts w:ascii="Times New Roman" w:hAnsi="Times New Roman" w:cs="Times New Roman"/>
          <w:sz w:val="28"/>
          <w:szCs w:val="28"/>
        </w:rPr>
        <w:t>829</w:t>
      </w:r>
      <w:r w:rsidRPr="001B58BB">
        <w:rPr>
          <w:rFonts w:ascii="Times New Roman" w:hAnsi="Times New Roman" w:cs="Times New Roman"/>
          <w:sz w:val="28"/>
          <w:szCs w:val="28"/>
        </w:rPr>
        <w:t xml:space="preserve"> рублей за один квадратный метр в год.</w:t>
      </w:r>
      <w:proofErr w:type="gramEnd"/>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B58BB">
        <w:rPr>
          <w:rFonts w:ascii="Times New Roman" w:hAnsi="Times New Roman" w:cs="Times New Roman"/>
          <w:sz w:val="28"/>
          <w:szCs w:val="28"/>
        </w:rPr>
        <w:t xml:space="preserve">III. Арендную плату в размере </w:t>
      </w:r>
      <w:r w:rsidR="003F1FC8">
        <w:rPr>
          <w:rFonts w:ascii="Times New Roman" w:hAnsi="Times New Roman" w:cs="Times New Roman"/>
          <w:sz w:val="28"/>
          <w:szCs w:val="28"/>
        </w:rPr>
        <w:t>554</w:t>
      </w:r>
      <w:r w:rsidRPr="001B58BB">
        <w:rPr>
          <w:rFonts w:ascii="Times New Roman" w:hAnsi="Times New Roman" w:cs="Times New Roman"/>
          <w:sz w:val="28"/>
          <w:szCs w:val="28"/>
        </w:rPr>
        <w:t xml:space="preserve"> рубля за один квадратный метр в год установить </w:t>
      </w:r>
      <w:proofErr w:type="gramStart"/>
      <w:r w:rsidRPr="001B58BB">
        <w:rPr>
          <w:rFonts w:ascii="Times New Roman" w:hAnsi="Times New Roman" w:cs="Times New Roman"/>
          <w:sz w:val="28"/>
          <w:szCs w:val="28"/>
        </w:rPr>
        <w:t>для</w:t>
      </w:r>
      <w:proofErr w:type="gramEnd"/>
      <w:r w:rsidRPr="001B58BB">
        <w:rPr>
          <w:rFonts w:ascii="Times New Roman" w:hAnsi="Times New Roman" w:cs="Times New Roman"/>
          <w:sz w:val="28"/>
          <w:szCs w:val="28"/>
        </w:rPr>
        <w:t>:</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B58BB">
        <w:rPr>
          <w:rFonts w:ascii="Times New Roman" w:hAnsi="Times New Roman" w:cs="Times New Roman"/>
          <w:sz w:val="28"/>
          <w:szCs w:val="28"/>
        </w:rPr>
        <w:t>научно-исследовательских учреждений, опытно-конструкторских организаций системы РАН, отраслевых академий, государственных архивов, библиотек, фонотек, фильмотек, музеев, выставок, организаций, решающих проблемы экологии;</w:t>
      </w:r>
      <w:proofErr w:type="gramEnd"/>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студий изобразительного искусства, дворцов и домов культуры, внешкольных воспитательных организаций, ведущих работу с детьми, клубов любителей животных, ветеринарных клиник;</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обществ и организаций инвалидов, ветеранов, общественных движений, партий, союзов и объединений, профсоюзов, благотворительных фондов;</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субъектов малого и среднего предпринимательства, являющихся сельскохозяйственными товаропроизводителями, а также являющихся сельскохозяйственными кооперативами;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добровольного общества любителей книги России;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школьно-базовых столовых и предприятий питания, обслуживающих учащихся школ, ПТУ, высших и специальных учебных заведений;</w:t>
      </w:r>
    </w:p>
    <w:p w:rsid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организаций общественного питания в отношении точек общественного питания, размещенных в зданиях учреждений здравоохранения;</w:t>
      </w:r>
    </w:p>
    <w:p w:rsidR="00867A23" w:rsidRPr="001B58BB" w:rsidRDefault="00867A23" w:rsidP="001B58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муниципальных унитарных предприятий сельского поселения «Сторожевск»;</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образовательных учреждений в отношении расположенных в учреждениях здравоохранения общеобразовательных школ (классов, групп);</w:t>
      </w:r>
    </w:p>
    <w:p w:rsidR="001B58BB" w:rsidRPr="001B58BB" w:rsidRDefault="001B58BB" w:rsidP="001B58BB">
      <w:pPr>
        <w:autoSpaceDE w:val="0"/>
        <w:autoSpaceDN w:val="0"/>
        <w:adjustRightInd w:val="0"/>
        <w:spacing w:after="0" w:line="240" w:lineRule="auto"/>
        <w:jc w:val="both"/>
        <w:rPr>
          <w:rFonts w:ascii="Times New Roman" w:hAnsi="Times New Roman" w:cs="Times New Roman"/>
          <w:sz w:val="28"/>
          <w:szCs w:val="28"/>
        </w:rPr>
      </w:pPr>
      <w:r w:rsidRPr="001B58BB">
        <w:rPr>
          <w:rFonts w:ascii="Times New Roman" w:hAnsi="Times New Roman" w:cs="Times New Roman"/>
          <w:sz w:val="28"/>
          <w:szCs w:val="28"/>
        </w:rPr>
        <w:t xml:space="preserve">        организаций, осуществляющих деятельность по производству изделий народных художественных промыслов;</w:t>
      </w:r>
    </w:p>
    <w:p w:rsidR="001B58BB" w:rsidRPr="001B58BB" w:rsidRDefault="001B58BB" w:rsidP="001B58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B58BB">
        <w:rPr>
          <w:rFonts w:ascii="Times New Roman" w:hAnsi="Times New Roman" w:cs="Times New Roman"/>
          <w:sz w:val="28"/>
          <w:szCs w:val="28"/>
        </w:rPr>
        <w:t>субъектов малого и среднего предпринимательства, признанных социальными предприятиями в порядке, установленном в соответствии с п.3 статьи 24.1 Федерального закона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(далее - социальные предприятия), при условии осуществления социальными предприятиями в арендуемом объекте вида деятельности, направленной на достижение общественно полезных целей</w:t>
      </w:r>
      <w:proofErr w:type="gramEnd"/>
      <w:r w:rsidRPr="001B58BB">
        <w:rPr>
          <w:rFonts w:ascii="Times New Roman" w:hAnsi="Times New Roman" w:cs="Times New Roman"/>
          <w:sz w:val="28"/>
          <w:szCs w:val="28"/>
        </w:rPr>
        <w:t>, способствующей решению социальных проблем граждан и общества и осуществляемой в соответствии с условиями, предусмотренными п. 1 с</w:t>
      </w:r>
      <w:r w:rsidR="00A75667">
        <w:rPr>
          <w:rFonts w:ascii="Times New Roman" w:hAnsi="Times New Roman" w:cs="Times New Roman"/>
          <w:sz w:val="28"/>
          <w:szCs w:val="28"/>
        </w:rPr>
        <w:t>татьи 24.1 Федерального закона «</w:t>
      </w:r>
      <w:r w:rsidRPr="001B58BB">
        <w:rPr>
          <w:rFonts w:ascii="Times New Roman" w:hAnsi="Times New Roman" w:cs="Times New Roman"/>
          <w:sz w:val="28"/>
          <w:szCs w:val="28"/>
        </w:rPr>
        <w:t>О развитии малого и среднего предпринима</w:t>
      </w:r>
      <w:r w:rsidR="00A75667">
        <w:rPr>
          <w:rFonts w:ascii="Times New Roman" w:hAnsi="Times New Roman" w:cs="Times New Roman"/>
          <w:sz w:val="28"/>
          <w:szCs w:val="28"/>
        </w:rPr>
        <w:t>тельства в Российской Федерации»</w:t>
      </w:r>
      <w:r w:rsidRPr="001B58BB">
        <w:rPr>
          <w:rFonts w:ascii="Times New Roman" w:hAnsi="Times New Roman" w:cs="Times New Roman"/>
          <w:sz w:val="28"/>
          <w:szCs w:val="28"/>
        </w:rPr>
        <w:t>.</w:t>
      </w:r>
    </w:p>
    <w:p w:rsidR="001B58BB" w:rsidRPr="001B58BB" w:rsidRDefault="001B58BB" w:rsidP="001B58BB">
      <w:pPr>
        <w:autoSpaceDE w:val="0"/>
        <w:autoSpaceDN w:val="0"/>
        <w:adjustRightInd w:val="0"/>
        <w:spacing w:after="0" w:line="240" w:lineRule="auto"/>
        <w:ind w:firstLine="567"/>
        <w:jc w:val="both"/>
        <w:rPr>
          <w:rFonts w:ascii="Times New Roman" w:hAnsi="Times New Roman" w:cs="Times New Roman"/>
          <w:sz w:val="28"/>
          <w:szCs w:val="28"/>
        </w:rPr>
      </w:pPr>
      <w:r w:rsidRPr="001B58BB">
        <w:rPr>
          <w:rFonts w:ascii="Times New Roman" w:hAnsi="Times New Roman" w:cs="Times New Roman"/>
          <w:sz w:val="28"/>
          <w:szCs w:val="28"/>
        </w:rPr>
        <w:t xml:space="preserve">При исключении сведений о лицах, указанных в абзаце двенадцатом настоящего раздела, из единого реестра субъектов малого и среднего предпринимательства, арендная плата определяется в соответствии с </w:t>
      </w:r>
      <w:r w:rsidR="00A20A44">
        <w:rPr>
          <w:rFonts w:ascii="Times New Roman" w:hAnsi="Times New Roman" w:cs="Times New Roman"/>
          <w:sz w:val="28"/>
          <w:szCs w:val="28"/>
        </w:rPr>
        <w:t>разделом I настоящего Порядка</w:t>
      </w:r>
      <w:r w:rsidRPr="001B58BB">
        <w:rPr>
          <w:rFonts w:ascii="Times New Roman" w:hAnsi="Times New Roman" w:cs="Times New Roman"/>
          <w:sz w:val="28"/>
          <w:szCs w:val="28"/>
        </w:rPr>
        <w:t xml:space="preserve"> </w:t>
      </w:r>
      <w:proofErr w:type="gramStart"/>
      <w:r w:rsidRPr="001B58BB">
        <w:rPr>
          <w:rFonts w:ascii="Times New Roman" w:hAnsi="Times New Roman" w:cs="Times New Roman"/>
          <w:sz w:val="28"/>
          <w:szCs w:val="28"/>
        </w:rPr>
        <w:t>с даты исключения</w:t>
      </w:r>
      <w:proofErr w:type="gramEnd"/>
      <w:r w:rsidRPr="001B58BB">
        <w:rPr>
          <w:rFonts w:ascii="Times New Roman" w:hAnsi="Times New Roman" w:cs="Times New Roman"/>
          <w:sz w:val="28"/>
          <w:szCs w:val="28"/>
        </w:rPr>
        <w:t xml:space="preserve"> их из указанного реестра.</w:t>
      </w: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8E06A7" w:rsidRDefault="001B58BB" w:rsidP="001B58BB">
      <w:pPr>
        <w:autoSpaceDE w:val="0"/>
        <w:autoSpaceDN w:val="0"/>
        <w:adjustRightInd w:val="0"/>
        <w:spacing w:after="0" w:line="240" w:lineRule="auto"/>
        <w:ind w:firstLine="540"/>
        <w:jc w:val="both"/>
        <w:rPr>
          <w:rFonts w:ascii="Times New Roman" w:hAnsi="Times New Roman" w:cs="Times New Roman"/>
          <w:color w:val="FF0000"/>
          <w:sz w:val="28"/>
          <w:szCs w:val="28"/>
        </w:rPr>
      </w:pPr>
      <w:r w:rsidRPr="001B58BB">
        <w:rPr>
          <w:rFonts w:ascii="Times New Roman" w:hAnsi="Times New Roman" w:cs="Times New Roman"/>
          <w:sz w:val="28"/>
          <w:szCs w:val="28"/>
        </w:rPr>
        <w:t xml:space="preserve">IV. </w:t>
      </w:r>
      <w:proofErr w:type="gramStart"/>
      <w:r w:rsidRPr="001B58BB">
        <w:rPr>
          <w:rFonts w:ascii="Times New Roman" w:hAnsi="Times New Roman" w:cs="Times New Roman"/>
          <w:sz w:val="28"/>
          <w:szCs w:val="28"/>
        </w:rPr>
        <w:t xml:space="preserve">Величина годовой арендной платы за пользование нежилыми помещениями (зданиями, объектами, за исключением производственных объектов сельскохозяйственного назначения), находящимися в муниципальной собственности </w:t>
      </w:r>
      <w:r w:rsidR="008E06A7">
        <w:rPr>
          <w:rFonts w:ascii="Times New Roman" w:hAnsi="Times New Roman" w:cs="Times New Roman"/>
          <w:sz w:val="28"/>
          <w:szCs w:val="28"/>
        </w:rPr>
        <w:t>сельского поселения «Сторожевск»</w:t>
      </w:r>
      <w:r w:rsidRPr="001B58BB">
        <w:rPr>
          <w:rFonts w:ascii="Times New Roman" w:hAnsi="Times New Roman" w:cs="Times New Roman"/>
          <w:sz w:val="28"/>
          <w:szCs w:val="28"/>
        </w:rPr>
        <w:t xml:space="preserve"> и расположенными на территории иных субъектов Российской Федерации, устанавливается равной рыночной стоимости годовой арендной платы за пользование муниципальным имуществом </w:t>
      </w:r>
      <w:r w:rsidR="008E06A7">
        <w:rPr>
          <w:rFonts w:ascii="Times New Roman" w:hAnsi="Times New Roman" w:cs="Times New Roman"/>
          <w:sz w:val="28"/>
          <w:szCs w:val="28"/>
        </w:rPr>
        <w:t>сельского поселения «Сторожевск»</w:t>
      </w:r>
      <w:r w:rsidRPr="001B58BB">
        <w:rPr>
          <w:rFonts w:ascii="Times New Roman" w:hAnsi="Times New Roman" w:cs="Times New Roman"/>
          <w:sz w:val="28"/>
          <w:szCs w:val="28"/>
        </w:rPr>
        <w:t>, определенной в соответствии с законодательством, регулирующим оценочную деятельность в Российской Федерации, если иное не установлено</w:t>
      </w:r>
      <w:proofErr w:type="gramEnd"/>
      <w:r w:rsidRPr="001B58BB">
        <w:rPr>
          <w:rFonts w:ascii="Times New Roman" w:hAnsi="Times New Roman" w:cs="Times New Roman"/>
          <w:sz w:val="28"/>
          <w:szCs w:val="28"/>
        </w:rPr>
        <w:t xml:space="preserve"> законодательством Российской Федерации. При этом размер арендной платы подлежит ежегодной индексации в соответствии </w:t>
      </w:r>
      <w:r w:rsidRPr="00867A23">
        <w:rPr>
          <w:rFonts w:ascii="Times New Roman" w:hAnsi="Times New Roman" w:cs="Times New Roman"/>
          <w:sz w:val="28"/>
          <w:szCs w:val="28"/>
        </w:rPr>
        <w:t xml:space="preserve">с </w:t>
      </w:r>
      <w:r w:rsidR="00A75667" w:rsidRPr="00867A23">
        <w:rPr>
          <w:rFonts w:ascii="Times New Roman" w:hAnsi="Times New Roman" w:cs="Times New Roman"/>
          <w:sz w:val="28"/>
          <w:szCs w:val="28"/>
        </w:rPr>
        <w:t>приложением 3  к настоящему решению.</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V. </w:t>
      </w:r>
      <w:proofErr w:type="gramStart"/>
      <w:r w:rsidRPr="001B58BB">
        <w:rPr>
          <w:rFonts w:ascii="Times New Roman" w:hAnsi="Times New Roman" w:cs="Times New Roman"/>
          <w:sz w:val="28"/>
          <w:szCs w:val="28"/>
        </w:rPr>
        <w:t xml:space="preserve">В случае если в течение года, за который производится расчет величины арендной платы, в соответствии с указами Президента Российской Федерации и (или) указами Главы Республики Коми был реализован комплекс ограничительных и иных мероприятий, предусматривающих ограничение доступа в нежилые помещения, находящиеся в муниципальной собственности </w:t>
      </w:r>
      <w:r w:rsidR="008E06A7">
        <w:rPr>
          <w:rFonts w:ascii="Times New Roman" w:hAnsi="Times New Roman" w:cs="Times New Roman"/>
          <w:sz w:val="28"/>
          <w:szCs w:val="28"/>
        </w:rPr>
        <w:t>сельского поселения «Сторожевск»</w:t>
      </w:r>
      <w:r w:rsidRPr="001B58BB">
        <w:rPr>
          <w:rFonts w:ascii="Times New Roman" w:hAnsi="Times New Roman" w:cs="Times New Roman"/>
          <w:sz w:val="28"/>
          <w:szCs w:val="28"/>
        </w:rPr>
        <w:t>, переданные по договорам аренды недвижимого имущества, заключенным с субъектами малого и среднего предпринимательства и</w:t>
      </w:r>
      <w:proofErr w:type="gramEnd"/>
      <w:r w:rsidRPr="001B58BB">
        <w:rPr>
          <w:rFonts w:ascii="Times New Roman" w:hAnsi="Times New Roman" w:cs="Times New Roman"/>
          <w:sz w:val="28"/>
          <w:szCs w:val="28"/>
        </w:rPr>
        <w:t xml:space="preserve"> </w:t>
      </w:r>
      <w:proofErr w:type="gramStart"/>
      <w:r w:rsidRPr="001B58BB">
        <w:rPr>
          <w:rFonts w:ascii="Times New Roman" w:hAnsi="Times New Roman" w:cs="Times New Roman"/>
          <w:sz w:val="28"/>
          <w:szCs w:val="28"/>
        </w:rPr>
        <w:t xml:space="preserve">физическими лицами, не являющимися индивидуальными предпринимателями и применяющими специальный налоговый режим «Налог на профессиональный доход», величина годовой </w:t>
      </w:r>
      <w:r w:rsidRPr="001B58BB">
        <w:rPr>
          <w:rFonts w:ascii="Times New Roman" w:hAnsi="Times New Roman" w:cs="Times New Roman"/>
          <w:sz w:val="28"/>
          <w:szCs w:val="28"/>
        </w:rPr>
        <w:lastRenderedPageBreak/>
        <w:t>арендной платы за пользование такими нежилыми помещениями (зданиями, объектами, за исключением энергетических объектов, инженерных коммуникаций, сооружений, производственных объектов сельскохозяйственного назначения</w:t>
      </w:r>
      <w:r w:rsidRPr="00F63397">
        <w:rPr>
          <w:rFonts w:ascii="Times New Roman" w:hAnsi="Times New Roman" w:cs="Times New Roman"/>
          <w:sz w:val="28"/>
          <w:szCs w:val="28"/>
        </w:rPr>
        <w:t xml:space="preserve">, а также помещений, переданных в хозяйственное ведение муниципальным унитарным предприятиям </w:t>
      </w:r>
      <w:r w:rsidR="00F63397" w:rsidRPr="00F63397">
        <w:rPr>
          <w:rFonts w:ascii="Times New Roman" w:hAnsi="Times New Roman" w:cs="Times New Roman"/>
          <w:sz w:val="28"/>
          <w:szCs w:val="28"/>
        </w:rPr>
        <w:t>сельского поселения «Сторожевск»</w:t>
      </w:r>
      <w:r w:rsidRPr="001B58BB">
        <w:rPr>
          <w:rFonts w:ascii="Times New Roman" w:hAnsi="Times New Roman" w:cs="Times New Roman"/>
          <w:sz w:val="28"/>
          <w:szCs w:val="28"/>
        </w:rPr>
        <w:t>) определяется по формуле:</w:t>
      </w:r>
      <w:proofErr w:type="gramEnd"/>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А</w:t>
      </w:r>
      <w:proofErr w:type="gramStart"/>
      <w:r w:rsidRPr="001B58BB">
        <w:rPr>
          <w:rFonts w:ascii="Times New Roman" w:hAnsi="Times New Roman" w:cs="Times New Roman"/>
          <w:sz w:val="28"/>
          <w:szCs w:val="28"/>
        </w:rPr>
        <w:t>п(</w:t>
      </w:r>
      <w:proofErr w:type="spellStart"/>
      <w:proofErr w:type="gramEnd"/>
      <w:r w:rsidRPr="001B58BB">
        <w:rPr>
          <w:rFonts w:ascii="Times New Roman" w:hAnsi="Times New Roman" w:cs="Times New Roman"/>
          <w:sz w:val="28"/>
          <w:szCs w:val="28"/>
        </w:rPr>
        <w:t>огр</w:t>
      </w:r>
      <w:proofErr w:type="spellEnd"/>
      <w:r w:rsidRPr="001B58BB">
        <w:rPr>
          <w:rFonts w:ascii="Times New Roman" w:hAnsi="Times New Roman" w:cs="Times New Roman"/>
          <w:sz w:val="28"/>
          <w:szCs w:val="28"/>
        </w:rPr>
        <w:t xml:space="preserve">) = Ап - </w:t>
      </w:r>
      <w:proofErr w:type="spellStart"/>
      <w:r w:rsidRPr="001B58BB">
        <w:rPr>
          <w:rFonts w:ascii="Times New Roman" w:hAnsi="Times New Roman" w:cs="Times New Roman"/>
          <w:sz w:val="28"/>
          <w:szCs w:val="28"/>
        </w:rPr>
        <w:t>Косв</w:t>
      </w:r>
      <w:proofErr w:type="spellEnd"/>
      <w:r w:rsidRPr="001B58BB">
        <w:rPr>
          <w:rFonts w:ascii="Times New Roman" w:hAnsi="Times New Roman" w:cs="Times New Roman"/>
          <w:sz w:val="28"/>
          <w:szCs w:val="28"/>
        </w:rPr>
        <w:t>,</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где:</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1. А</w:t>
      </w:r>
      <w:proofErr w:type="gramStart"/>
      <w:r w:rsidRPr="001B58BB">
        <w:rPr>
          <w:rFonts w:ascii="Times New Roman" w:hAnsi="Times New Roman" w:cs="Times New Roman"/>
          <w:sz w:val="28"/>
          <w:szCs w:val="28"/>
        </w:rPr>
        <w:t>п(</w:t>
      </w:r>
      <w:proofErr w:type="spellStart"/>
      <w:proofErr w:type="gramEnd"/>
      <w:r w:rsidRPr="001B58BB">
        <w:rPr>
          <w:rFonts w:ascii="Times New Roman" w:hAnsi="Times New Roman" w:cs="Times New Roman"/>
          <w:sz w:val="28"/>
          <w:szCs w:val="28"/>
        </w:rPr>
        <w:t>огр</w:t>
      </w:r>
      <w:proofErr w:type="spellEnd"/>
      <w:r w:rsidRPr="001B58BB">
        <w:rPr>
          <w:rFonts w:ascii="Times New Roman" w:hAnsi="Times New Roman" w:cs="Times New Roman"/>
          <w:sz w:val="28"/>
          <w:szCs w:val="28"/>
        </w:rPr>
        <w:t>) - величина годовой арендной платы за пользование нежилыми помещениями, указанными в абза</w:t>
      </w:r>
      <w:r w:rsidR="00A20A44">
        <w:rPr>
          <w:rFonts w:ascii="Times New Roman" w:hAnsi="Times New Roman" w:cs="Times New Roman"/>
          <w:sz w:val="28"/>
          <w:szCs w:val="28"/>
        </w:rPr>
        <w:t>це первом раздела V настоящего П</w:t>
      </w:r>
      <w:r w:rsidRPr="001B58BB">
        <w:rPr>
          <w:rFonts w:ascii="Times New Roman" w:hAnsi="Times New Roman" w:cs="Times New Roman"/>
          <w:sz w:val="28"/>
          <w:szCs w:val="28"/>
        </w:rPr>
        <w:t>орядка, с учетом периода введения соответствующих ограничений в соответствии с указами Президента Российской Федерации и (или) указами Главы Республики Коми.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2. </w:t>
      </w:r>
      <w:proofErr w:type="gramStart"/>
      <w:r w:rsidRPr="001B58BB">
        <w:rPr>
          <w:rFonts w:ascii="Times New Roman" w:hAnsi="Times New Roman" w:cs="Times New Roman"/>
          <w:sz w:val="28"/>
          <w:szCs w:val="28"/>
        </w:rPr>
        <w:t xml:space="preserve">Ап - величина годовой арендной платы за пользование нежилыми помещениями (зданиями, объектами, за исключением энергетических объектов, инженерных коммуникаций, сооружений, производственных объектов сельскохозяйственного назначения), находящимися в муниципальной собственности </w:t>
      </w:r>
      <w:r w:rsidR="008E06A7">
        <w:rPr>
          <w:rFonts w:ascii="Times New Roman" w:hAnsi="Times New Roman" w:cs="Times New Roman"/>
          <w:sz w:val="28"/>
          <w:szCs w:val="28"/>
        </w:rPr>
        <w:t>сельского поселения «Сторожевск»</w:t>
      </w:r>
      <w:r w:rsidRPr="001B58BB">
        <w:rPr>
          <w:rFonts w:ascii="Times New Roman" w:hAnsi="Times New Roman" w:cs="Times New Roman"/>
          <w:sz w:val="28"/>
          <w:szCs w:val="28"/>
        </w:rPr>
        <w:t>, определяемая по формуле и с применением коэффициентов, ук</w:t>
      </w:r>
      <w:r w:rsidR="00A20A44">
        <w:rPr>
          <w:rFonts w:ascii="Times New Roman" w:hAnsi="Times New Roman" w:cs="Times New Roman"/>
          <w:sz w:val="28"/>
          <w:szCs w:val="28"/>
        </w:rPr>
        <w:t>азанных в разделе I настоящего П</w:t>
      </w:r>
      <w:r w:rsidRPr="001B58BB">
        <w:rPr>
          <w:rFonts w:ascii="Times New Roman" w:hAnsi="Times New Roman" w:cs="Times New Roman"/>
          <w:sz w:val="28"/>
          <w:szCs w:val="28"/>
        </w:rPr>
        <w:t>орядка, либо в случае, если расчет годовой арендной платы производится в отношении юридических и физических лиц, указанных в разделах</w:t>
      </w:r>
      <w:proofErr w:type="gramEnd"/>
      <w:r w:rsidRPr="001B58BB">
        <w:rPr>
          <w:rFonts w:ascii="Times New Roman" w:hAnsi="Times New Roman" w:cs="Times New Roman"/>
          <w:sz w:val="28"/>
          <w:szCs w:val="28"/>
        </w:rPr>
        <w:t xml:space="preserve"> II настоящег</w:t>
      </w:r>
      <w:r w:rsidR="00A20A44">
        <w:rPr>
          <w:rFonts w:ascii="Times New Roman" w:hAnsi="Times New Roman" w:cs="Times New Roman"/>
          <w:sz w:val="28"/>
          <w:szCs w:val="28"/>
        </w:rPr>
        <w:t>о П</w:t>
      </w:r>
      <w:r w:rsidRPr="001B58BB">
        <w:rPr>
          <w:rFonts w:ascii="Times New Roman" w:hAnsi="Times New Roman" w:cs="Times New Roman"/>
          <w:sz w:val="28"/>
          <w:szCs w:val="28"/>
        </w:rPr>
        <w:t xml:space="preserve">орядка и </w:t>
      </w:r>
      <w:r w:rsidR="00867A23">
        <w:rPr>
          <w:rFonts w:ascii="Times New Roman" w:hAnsi="Times New Roman" w:cs="Times New Roman"/>
          <w:sz w:val="28"/>
          <w:szCs w:val="28"/>
        </w:rPr>
        <w:t>в соответствии с приложением 3</w:t>
      </w:r>
      <w:r w:rsidRPr="001B58BB">
        <w:rPr>
          <w:rFonts w:ascii="Times New Roman" w:hAnsi="Times New Roman" w:cs="Times New Roman"/>
          <w:sz w:val="28"/>
          <w:szCs w:val="28"/>
        </w:rPr>
        <w:t xml:space="preserve"> к настоящему решению, - </w:t>
      </w:r>
      <w:proofErr w:type="gramStart"/>
      <w:r w:rsidRPr="001B58BB">
        <w:rPr>
          <w:rFonts w:ascii="Times New Roman" w:hAnsi="Times New Roman" w:cs="Times New Roman"/>
          <w:sz w:val="28"/>
          <w:szCs w:val="28"/>
        </w:rPr>
        <w:t>определяемая</w:t>
      </w:r>
      <w:proofErr w:type="gramEnd"/>
      <w:r w:rsidRPr="001B58BB">
        <w:rPr>
          <w:rFonts w:ascii="Times New Roman" w:hAnsi="Times New Roman" w:cs="Times New Roman"/>
          <w:sz w:val="28"/>
          <w:szCs w:val="28"/>
        </w:rPr>
        <w:t xml:space="preserve"> с учетом размеров арендной платы, установленных в данных разделах.</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3. </w:t>
      </w:r>
      <w:proofErr w:type="spellStart"/>
      <w:proofErr w:type="gramStart"/>
      <w:r w:rsidRPr="001B58BB">
        <w:rPr>
          <w:rFonts w:ascii="Times New Roman" w:hAnsi="Times New Roman" w:cs="Times New Roman"/>
          <w:sz w:val="28"/>
          <w:szCs w:val="28"/>
        </w:rPr>
        <w:t>Косв</w:t>
      </w:r>
      <w:proofErr w:type="spellEnd"/>
      <w:proofErr w:type="gramEnd"/>
      <w:r w:rsidRPr="001B58BB">
        <w:rPr>
          <w:rFonts w:ascii="Times New Roman" w:hAnsi="Times New Roman" w:cs="Times New Roman"/>
          <w:sz w:val="28"/>
          <w:szCs w:val="28"/>
        </w:rPr>
        <w:t xml:space="preserve"> - коэффициент освобождения юридических и физических лиц от арендной платы, определяемый по формуле:</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1B58BB">
        <w:rPr>
          <w:rFonts w:ascii="Times New Roman" w:hAnsi="Times New Roman" w:cs="Times New Roman"/>
          <w:sz w:val="28"/>
          <w:szCs w:val="28"/>
        </w:rPr>
        <w:t>Косв</w:t>
      </w:r>
      <w:proofErr w:type="spellEnd"/>
      <w:proofErr w:type="gramEnd"/>
      <w:r w:rsidRPr="001B58BB">
        <w:rPr>
          <w:rFonts w:ascii="Times New Roman" w:hAnsi="Times New Roman" w:cs="Times New Roman"/>
          <w:sz w:val="28"/>
          <w:szCs w:val="28"/>
        </w:rPr>
        <w:t xml:space="preserve"> = Ап / КД x </w:t>
      </w:r>
      <w:proofErr w:type="spellStart"/>
      <w:r w:rsidRPr="001B58BB">
        <w:rPr>
          <w:rFonts w:ascii="Times New Roman" w:hAnsi="Times New Roman" w:cs="Times New Roman"/>
          <w:sz w:val="28"/>
          <w:szCs w:val="28"/>
        </w:rPr>
        <w:t>КДо</w:t>
      </w:r>
      <w:proofErr w:type="spellEnd"/>
      <w:r w:rsidRPr="001B58BB">
        <w:rPr>
          <w:rFonts w:ascii="Times New Roman" w:hAnsi="Times New Roman" w:cs="Times New Roman"/>
          <w:sz w:val="28"/>
          <w:szCs w:val="28"/>
        </w:rPr>
        <w:t>,</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где:</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 xml:space="preserve">1) </w:t>
      </w:r>
      <w:proofErr w:type="spellStart"/>
      <w:proofErr w:type="gramStart"/>
      <w:r w:rsidRPr="001B58BB">
        <w:rPr>
          <w:rFonts w:ascii="Times New Roman" w:hAnsi="Times New Roman" w:cs="Times New Roman"/>
          <w:sz w:val="28"/>
          <w:szCs w:val="28"/>
        </w:rPr>
        <w:t>Косв</w:t>
      </w:r>
      <w:proofErr w:type="spellEnd"/>
      <w:proofErr w:type="gramEnd"/>
      <w:r w:rsidRPr="001B58BB">
        <w:rPr>
          <w:rFonts w:ascii="Times New Roman" w:hAnsi="Times New Roman" w:cs="Times New Roman"/>
          <w:sz w:val="28"/>
          <w:szCs w:val="28"/>
        </w:rPr>
        <w:t xml:space="preserve"> - коэффициент освобождения юридических и физических лиц от арендной платы;</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B58BB">
        <w:rPr>
          <w:rFonts w:ascii="Times New Roman" w:hAnsi="Times New Roman" w:cs="Times New Roman"/>
          <w:sz w:val="28"/>
          <w:szCs w:val="28"/>
        </w:rPr>
        <w:t xml:space="preserve">2) Ап - величина годовой арендной платы за пользование нежилыми помещениями (зданиями, объектами, за исключением энергетических объектов, инженерных коммуникаций, сооружений, производственных объектов сельскохозяйственного назначения), находящимися в муниципальной собственности </w:t>
      </w:r>
      <w:r w:rsidR="00867A23">
        <w:rPr>
          <w:rFonts w:ascii="Times New Roman" w:hAnsi="Times New Roman" w:cs="Times New Roman"/>
          <w:sz w:val="28"/>
          <w:szCs w:val="28"/>
        </w:rPr>
        <w:t>сельского поселения «Сторожевск»</w:t>
      </w:r>
      <w:r w:rsidRPr="001B58BB">
        <w:rPr>
          <w:rFonts w:ascii="Times New Roman" w:hAnsi="Times New Roman" w:cs="Times New Roman"/>
          <w:sz w:val="28"/>
          <w:szCs w:val="28"/>
        </w:rPr>
        <w:t>, определяемая по формуле и с применением коэффициентов, ук</w:t>
      </w:r>
      <w:r w:rsidR="00A20A44">
        <w:rPr>
          <w:rFonts w:ascii="Times New Roman" w:hAnsi="Times New Roman" w:cs="Times New Roman"/>
          <w:sz w:val="28"/>
          <w:szCs w:val="28"/>
        </w:rPr>
        <w:t>азанных в разделе I настоящего П</w:t>
      </w:r>
      <w:r w:rsidRPr="001B58BB">
        <w:rPr>
          <w:rFonts w:ascii="Times New Roman" w:hAnsi="Times New Roman" w:cs="Times New Roman"/>
          <w:sz w:val="28"/>
          <w:szCs w:val="28"/>
        </w:rPr>
        <w:t>орядка, либо в случае, если расчет годовой арендной платы производится в отношении юридических и физических лиц, указ</w:t>
      </w:r>
      <w:r w:rsidR="00A20A44">
        <w:rPr>
          <w:rFonts w:ascii="Times New Roman" w:hAnsi="Times New Roman" w:cs="Times New Roman"/>
          <w:sz w:val="28"/>
          <w:szCs w:val="28"/>
        </w:rPr>
        <w:t>анных в</w:t>
      </w:r>
      <w:proofErr w:type="gramEnd"/>
      <w:r w:rsidR="00A20A44">
        <w:rPr>
          <w:rFonts w:ascii="Times New Roman" w:hAnsi="Times New Roman" w:cs="Times New Roman"/>
          <w:sz w:val="28"/>
          <w:szCs w:val="28"/>
        </w:rPr>
        <w:t xml:space="preserve"> разделах II настоящего П</w:t>
      </w:r>
      <w:r w:rsidRPr="001B58BB">
        <w:rPr>
          <w:rFonts w:ascii="Times New Roman" w:hAnsi="Times New Roman" w:cs="Times New Roman"/>
          <w:sz w:val="28"/>
          <w:szCs w:val="28"/>
        </w:rPr>
        <w:t xml:space="preserve">орядка и </w:t>
      </w:r>
      <w:r w:rsidR="00867A23">
        <w:rPr>
          <w:rFonts w:ascii="Times New Roman" w:hAnsi="Times New Roman" w:cs="Times New Roman"/>
          <w:sz w:val="28"/>
          <w:szCs w:val="28"/>
        </w:rPr>
        <w:t>в соответствии с приложением 3</w:t>
      </w:r>
      <w:r w:rsidRPr="001B58BB">
        <w:rPr>
          <w:rFonts w:ascii="Times New Roman" w:hAnsi="Times New Roman" w:cs="Times New Roman"/>
          <w:sz w:val="28"/>
          <w:szCs w:val="28"/>
        </w:rPr>
        <w:t xml:space="preserve"> к настоящему решению, - </w:t>
      </w:r>
      <w:proofErr w:type="gramStart"/>
      <w:r w:rsidRPr="001B58BB">
        <w:rPr>
          <w:rFonts w:ascii="Times New Roman" w:hAnsi="Times New Roman" w:cs="Times New Roman"/>
          <w:sz w:val="28"/>
          <w:szCs w:val="28"/>
        </w:rPr>
        <w:t>определяемая</w:t>
      </w:r>
      <w:proofErr w:type="gramEnd"/>
      <w:r w:rsidRPr="001B58BB">
        <w:rPr>
          <w:rFonts w:ascii="Times New Roman" w:hAnsi="Times New Roman" w:cs="Times New Roman"/>
          <w:sz w:val="28"/>
          <w:szCs w:val="28"/>
        </w:rPr>
        <w:t xml:space="preserve"> с учетом размеров арендной платы, установленных в данных разделах;</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3) КД - количество дней в году;</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lastRenderedPageBreak/>
        <w:t xml:space="preserve">4) </w:t>
      </w:r>
      <w:proofErr w:type="spellStart"/>
      <w:r w:rsidRPr="001B58BB">
        <w:rPr>
          <w:rFonts w:ascii="Times New Roman" w:hAnsi="Times New Roman" w:cs="Times New Roman"/>
          <w:sz w:val="28"/>
          <w:szCs w:val="28"/>
        </w:rPr>
        <w:t>КДо</w:t>
      </w:r>
      <w:proofErr w:type="spellEnd"/>
      <w:r w:rsidRPr="001B58BB">
        <w:rPr>
          <w:rFonts w:ascii="Times New Roman" w:hAnsi="Times New Roman" w:cs="Times New Roman"/>
          <w:sz w:val="28"/>
          <w:szCs w:val="28"/>
        </w:rPr>
        <w:t xml:space="preserve"> - количество дней в году, в течение которых юридическое или физическое лицо не могло осуществлять пользование нежилыми помещениями в связи с введением ограничений в соответствии с указами Президента Российской Федерации и (или) указами Главы Республики Коми.</w:t>
      </w: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ind w:firstLine="540"/>
        <w:jc w:val="both"/>
        <w:rPr>
          <w:rFonts w:ascii="Times New Roman" w:hAnsi="Times New Roman" w:cs="Times New Roman"/>
          <w:sz w:val="28"/>
          <w:szCs w:val="28"/>
        </w:rPr>
      </w:pPr>
      <w:r w:rsidRPr="001B58BB">
        <w:rPr>
          <w:rFonts w:ascii="Times New Roman" w:hAnsi="Times New Roman" w:cs="Times New Roman"/>
          <w:sz w:val="28"/>
          <w:szCs w:val="28"/>
        </w:rPr>
        <w:t>Примечание. Размер арендной платы, рассчитанный в соответствии с настоящим порядком, не включает в себя расходы на оплату коммунальных услуг, техническое обслуживание, охрану переданного в аренду имущества и иные расходы, возникающие в связи с содержанием и эксплуатацией предоставляемого имущества, а также расходы на обязательное страхование имущества, плату за пользование земельным участком.</w:t>
      </w: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Pr="001B58BB" w:rsidRDefault="001B58BB" w:rsidP="001B58BB">
      <w:pPr>
        <w:autoSpaceDE w:val="0"/>
        <w:autoSpaceDN w:val="0"/>
        <w:adjustRightInd w:val="0"/>
        <w:spacing w:after="0" w:line="240" w:lineRule="auto"/>
        <w:rPr>
          <w:rFonts w:ascii="Times New Roman" w:hAnsi="Times New Roman" w:cs="Times New Roman"/>
          <w:sz w:val="28"/>
          <w:szCs w:val="28"/>
        </w:rPr>
      </w:pPr>
    </w:p>
    <w:p w:rsidR="001B58BB" w:rsidRDefault="001B58BB" w:rsidP="001B58BB">
      <w:pPr>
        <w:autoSpaceDE w:val="0"/>
        <w:autoSpaceDN w:val="0"/>
        <w:adjustRightInd w:val="0"/>
        <w:rPr>
          <w:sz w:val="28"/>
          <w:szCs w:val="28"/>
        </w:rPr>
      </w:pPr>
    </w:p>
    <w:p w:rsidR="001B58BB" w:rsidRDefault="001B58BB" w:rsidP="001B58BB">
      <w:pPr>
        <w:autoSpaceDE w:val="0"/>
        <w:autoSpaceDN w:val="0"/>
        <w:adjustRightInd w:val="0"/>
        <w:outlineLvl w:val="0"/>
        <w:rPr>
          <w:sz w:val="28"/>
          <w:szCs w:val="28"/>
        </w:rPr>
      </w:pPr>
    </w:p>
    <w:p w:rsidR="001B58BB" w:rsidRDefault="001B58BB" w:rsidP="001B58BB">
      <w:pPr>
        <w:autoSpaceDE w:val="0"/>
        <w:autoSpaceDN w:val="0"/>
        <w:adjustRightInd w:val="0"/>
        <w:jc w:val="right"/>
        <w:outlineLvl w:val="0"/>
        <w:rPr>
          <w:sz w:val="28"/>
          <w:szCs w:val="28"/>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Default="0057239C" w:rsidP="0057239C">
      <w:pPr>
        <w:spacing w:after="0" w:line="240" w:lineRule="auto"/>
        <w:ind w:firstLine="708"/>
        <w:jc w:val="both"/>
        <w:rPr>
          <w:rFonts w:ascii="Times New Roman" w:eastAsia="Times New Roman" w:hAnsi="Times New Roman" w:cs="Times New Roman"/>
          <w:sz w:val="28"/>
          <w:szCs w:val="24"/>
        </w:rPr>
      </w:pPr>
    </w:p>
    <w:p w:rsidR="00073F8D" w:rsidRDefault="00073F8D" w:rsidP="0057239C">
      <w:pPr>
        <w:spacing w:after="0" w:line="240" w:lineRule="auto"/>
        <w:ind w:firstLine="708"/>
        <w:jc w:val="both"/>
        <w:rPr>
          <w:rFonts w:ascii="Times New Roman" w:eastAsia="Times New Roman" w:hAnsi="Times New Roman" w:cs="Times New Roman"/>
          <w:sz w:val="28"/>
          <w:szCs w:val="24"/>
        </w:rPr>
      </w:pPr>
    </w:p>
    <w:p w:rsidR="00073F8D" w:rsidRDefault="00073F8D" w:rsidP="0057239C">
      <w:pPr>
        <w:spacing w:after="0" w:line="240" w:lineRule="auto"/>
        <w:ind w:firstLine="708"/>
        <w:jc w:val="both"/>
        <w:rPr>
          <w:rFonts w:ascii="Times New Roman" w:eastAsia="Times New Roman" w:hAnsi="Times New Roman" w:cs="Times New Roman"/>
          <w:sz w:val="28"/>
          <w:szCs w:val="24"/>
        </w:rPr>
      </w:pPr>
    </w:p>
    <w:p w:rsidR="008E06A7" w:rsidRDefault="008E06A7" w:rsidP="0057239C">
      <w:pPr>
        <w:spacing w:after="0" w:line="240" w:lineRule="auto"/>
        <w:ind w:firstLine="708"/>
        <w:jc w:val="both"/>
        <w:rPr>
          <w:rFonts w:ascii="Times New Roman" w:eastAsia="Times New Roman" w:hAnsi="Times New Roman" w:cs="Times New Roman"/>
          <w:sz w:val="28"/>
          <w:szCs w:val="24"/>
        </w:rPr>
      </w:pPr>
    </w:p>
    <w:p w:rsidR="008E06A7" w:rsidRDefault="008E06A7" w:rsidP="0057239C">
      <w:pPr>
        <w:spacing w:after="0" w:line="240" w:lineRule="auto"/>
        <w:ind w:firstLine="708"/>
        <w:jc w:val="both"/>
        <w:rPr>
          <w:rFonts w:ascii="Times New Roman" w:eastAsia="Times New Roman" w:hAnsi="Times New Roman" w:cs="Times New Roman"/>
          <w:sz w:val="28"/>
          <w:szCs w:val="24"/>
        </w:rPr>
      </w:pPr>
    </w:p>
    <w:p w:rsidR="00073F8D" w:rsidRDefault="00073F8D" w:rsidP="0057239C">
      <w:pPr>
        <w:spacing w:after="0" w:line="240" w:lineRule="auto"/>
        <w:ind w:firstLine="708"/>
        <w:jc w:val="both"/>
        <w:rPr>
          <w:rFonts w:ascii="Times New Roman" w:eastAsia="Times New Roman" w:hAnsi="Times New Roman" w:cs="Times New Roman"/>
          <w:sz w:val="28"/>
          <w:szCs w:val="24"/>
        </w:rPr>
      </w:pPr>
    </w:p>
    <w:p w:rsidR="00073F8D" w:rsidRDefault="00073F8D" w:rsidP="0057239C">
      <w:pPr>
        <w:spacing w:after="0" w:line="240" w:lineRule="auto"/>
        <w:ind w:firstLine="708"/>
        <w:jc w:val="both"/>
        <w:rPr>
          <w:rFonts w:ascii="Times New Roman" w:eastAsia="Times New Roman" w:hAnsi="Times New Roman" w:cs="Times New Roman"/>
          <w:sz w:val="28"/>
          <w:szCs w:val="24"/>
        </w:rPr>
      </w:pPr>
    </w:p>
    <w:p w:rsidR="00073F8D" w:rsidRDefault="00073F8D" w:rsidP="0057239C">
      <w:pPr>
        <w:spacing w:after="0" w:line="240" w:lineRule="auto"/>
        <w:ind w:firstLine="708"/>
        <w:jc w:val="both"/>
        <w:rPr>
          <w:rFonts w:ascii="Times New Roman" w:eastAsia="Times New Roman" w:hAnsi="Times New Roman" w:cs="Times New Roman"/>
          <w:sz w:val="28"/>
          <w:szCs w:val="24"/>
        </w:rPr>
      </w:pPr>
    </w:p>
    <w:p w:rsidR="00073F8D" w:rsidRDefault="00073F8D" w:rsidP="0057239C">
      <w:pPr>
        <w:spacing w:after="0" w:line="240" w:lineRule="auto"/>
        <w:ind w:firstLine="708"/>
        <w:jc w:val="both"/>
        <w:rPr>
          <w:rFonts w:ascii="Times New Roman" w:eastAsia="Times New Roman" w:hAnsi="Times New Roman" w:cs="Times New Roman"/>
          <w:sz w:val="28"/>
          <w:szCs w:val="24"/>
        </w:rPr>
      </w:pPr>
    </w:p>
    <w:p w:rsidR="00073F8D" w:rsidRDefault="00073F8D" w:rsidP="0057239C">
      <w:pPr>
        <w:spacing w:after="0" w:line="240" w:lineRule="auto"/>
        <w:ind w:firstLine="708"/>
        <w:jc w:val="both"/>
        <w:rPr>
          <w:rFonts w:ascii="Times New Roman" w:eastAsia="Times New Roman" w:hAnsi="Times New Roman" w:cs="Times New Roman"/>
          <w:sz w:val="28"/>
          <w:szCs w:val="24"/>
        </w:rPr>
      </w:pPr>
    </w:p>
    <w:p w:rsidR="00073F8D" w:rsidRPr="0057239C" w:rsidRDefault="00073F8D" w:rsidP="00867A23">
      <w:pPr>
        <w:spacing w:after="0" w:line="240" w:lineRule="auto"/>
        <w:jc w:val="both"/>
        <w:rPr>
          <w:rFonts w:ascii="Times New Roman" w:eastAsia="Times New Roman" w:hAnsi="Times New Roman" w:cs="Times New Roman"/>
          <w:sz w:val="28"/>
          <w:szCs w:val="24"/>
        </w:rPr>
      </w:pPr>
    </w:p>
    <w:p w:rsidR="0057239C" w:rsidRPr="0057239C" w:rsidRDefault="0057239C" w:rsidP="0057239C">
      <w:pPr>
        <w:spacing w:after="0" w:line="240" w:lineRule="auto"/>
        <w:ind w:firstLine="708"/>
        <w:jc w:val="both"/>
        <w:rPr>
          <w:rFonts w:ascii="Times New Roman" w:eastAsia="Times New Roman" w:hAnsi="Times New Roman" w:cs="Times New Roman"/>
          <w:sz w:val="28"/>
          <w:szCs w:val="24"/>
        </w:rPr>
      </w:pPr>
    </w:p>
    <w:p w:rsidR="0057239C" w:rsidRPr="0057239C" w:rsidRDefault="0057239C" w:rsidP="00DD047A">
      <w:pPr>
        <w:spacing w:after="0" w:line="240" w:lineRule="auto"/>
        <w:jc w:val="both"/>
        <w:rPr>
          <w:rFonts w:ascii="Times New Roman" w:eastAsia="Times New Roman" w:hAnsi="Times New Roman" w:cs="Times New Roman"/>
          <w:sz w:val="28"/>
          <w:szCs w:val="24"/>
        </w:rPr>
      </w:pPr>
    </w:p>
    <w:p w:rsidR="0057239C" w:rsidRPr="0057239C" w:rsidRDefault="0057239C" w:rsidP="0057239C">
      <w:pPr>
        <w:keepNext/>
        <w:spacing w:after="0" w:line="240" w:lineRule="auto"/>
        <w:ind w:left="4680"/>
        <w:jc w:val="center"/>
        <w:outlineLvl w:val="4"/>
        <w:rPr>
          <w:rFonts w:ascii="Times New Roman" w:eastAsia="Arial Unicode MS" w:hAnsi="Times New Roman" w:cs="Times New Roman"/>
          <w:bCs/>
          <w:sz w:val="28"/>
          <w:szCs w:val="20"/>
        </w:rPr>
      </w:pPr>
      <w:r w:rsidRPr="0057239C">
        <w:rPr>
          <w:rFonts w:ascii="Times New Roman" w:eastAsia="Arial Unicode MS" w:hAnsi="Times New Roman" w:cs="Times New Roman"/>
          <w:bCs/>
          <w:sz w:val="28"/>
          <w:szCs w:val="20"/>
        </w:rPr>
        <w:lastRenderedPageBreak/>
        <w:t>Приложение 2</w:t>
      </w:r>
    </w:p>
    <w:p w:rsidR="0057239C" w:rsidRPr="0057239C" w:rsidRDefault="0057239C" w:rsidP="0057239C">
      <w:pPr>
        <w:spacing w:after="0" w:line="240" w:lineRule="auto"/>
        <w:ind w:left="4680"/>
        <w:jc w:val="center"/>
        <w:rPr>
          <w:rFonts w:ascii="Times New Roman" w:eastAsia="Times New Roman" w:hAnsi="Times New Roman" w:cs="Times New Roman"/>
          <w:sz w:val="28"/>
          <w:szCs w:val="24"/>
        </w:rPr>
      </w:pPr>
      <w:r w:rsidRPr="0057239C">
        <w:rPr>
          <w:rFonts w:ascii="Times New Roman" w:eastAsia="Times New Roman" w:hAnsi="Times New Roman" w:cs="Times New Roman"/>
          <w:sz w:val="28"/>
          <w:szCs w:val="24"/>
        </w:rPr>
        <w:t>к решению Совета</w:t>
      </w:r>
    </w:p>
    <w:p w:rsidR="0057239C" w:rsidRPr="0057239C" w:rsidRDefault="0057239C" w:rsidP="0057239C">
      <w:pPr>
        <w:spacing w:after="0" w:line="240" w:lineRule="auto"/>
        <w:ind w:left="4680"/>
        <w:jc w:val="center"/>
        <w:rPr>
          <w:rFonts w:ascii="Times New Roman" w:eastAsia="Times New Roman" w:hAnsi="Times New Roman" w:cs="Times New Roman"/>
          <w:sz w:val="28"/>
          <w:szCs w:val="24"/>
        </w:rPr>
      </w:pPr>
      <w:r w:rsidRPr="0057239C">
        <w:rPr>
          <w:rFonts w:ascii="Times New Roman" w:eastAsia="Times New Roman" w:hAnsi="Times New Roman" w:cs="Times New Roman"/>
          <w:sz w:val="28"/>
          <w:szCs w:val="24"/>
        </w:rPr>
        <w:t>сельского поселения «Сторожевск»</w:t>
      </w:r>
    </w:p>
    <w:p w:rsidR="00640171" w:rsidRPr="0057239C" w:rsidRDefault="00F02D58" w:rsidP="00640171">
      <w:pPr>
        <w:spacing w:after="0" w:line="240" w:lineRule="auto"/>
        <w:ind w:left="45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25 августа</w:t>
      </w:r>
      <w:r w:rsidR="008E06A7">
        <w:rPr>
          <w:rFonts w:ascii="Times New Roman" w:eastAsia="Times New Roman" w:hAnsi="Times New Roman" w:cs="Times New Roman"/>
          <w:sz w:val="28"/>
          <w:szCs w:val="28"/>
        </w:rPr>
        <w:t xml:space="preserve"> 2023 г.</w:t>
      </w:r>
      <w:r w:rsidR="00640171" w:rsidRPr="0057239C">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V-19/3</w:t>
      </w:r>
    </w:p>
    <w:p w:rsidR="0057239C" w:rsidRPr="008E06A7" w:rsidRDefault="0057239C" w:rsidP="008E06A7">
      <w:pPr>
        <w:spacing w:after="0" w:line="240" w:lineRule="auto"/>
        <w:jc w:val="center"/>
        <w:rPr>
          <w:rFonts w:ascii="Times New Roman" w:eastAsia="Times New Roman" w:hAnsi="Times New Roman" w:cs="Times New Roman"/>
          <w:b/>
          <w:bCs/>
          <w:sz w:val="24"/>
          <w:szCs w:val="24"/>
        </w:rPr>
      </w:pPr>
    </w:p>
    <w:p w:rsidR="008E06A7" w:rsidRPr="008E06A7" w:rsidRDefault="008E06A7" w:rsidP="008E06A7">
      <w:pPr>
        <w:autoSpaceDE w:val="0"/>
        <w:autoSpaceDN w:val="0"/>
        <w:adjustRightInd w:val="0"/>
        <w:spacing w:line="240" w:lineRule="auto"/>
        <w:jc w:val="center"/>
        <w:rPr>
          <w:rFonts w:ascii="Times New Roman" w:hAnsi="Times New Roman" w:cs="Times New Roman"/>
          <w:b/>
          <w:bCs/>
          <w:sz w:val="28"/>
          <w:szCs w:val="28"/>
        </w:rPr>
      </w:pPr>
      <w:r w:rsidRPr="008E06A7">
        <w:rPr>
          <w:rFonts w:ascii="Times New Roman" w:hAnsi="Times New Roman" w:cs="Times New Roman"/>
          <w:b/>
          <w:bCs/>
          <w:sz w:val="28"/>
          <w:szCs w:val="28"/>
        </w:rPr>
        <w:t>Порядок</w:t>
      </w:r>
    </w:p>
    <w:p w:rsidR="008E06A7" w:rsidRPr="008E06A7" w:rsidRDefault="008E06A7" w:rsidP="008E06A7">
      <w:pPr>
        <w:autoSpaceDE w:val="0"/>
        <w:autoSpaceDN w:val="0"/>
        <w:adjustRightInd w:val="0"/>
        <w:spacing w:line="240" w:lineRule="auto"/>
        <w:jc w:val="center"/>
        <w:rPr>
          <w:rFonts w:ascii="Times New Roman" w:hAnsi="Times New Roman" w:cs="Times New Roman"/>
          <w:b/>
          <w:bCs/>
          <w:sz w:val="28"/>
          <w:szCs w:val="28"/>
        </w:rPr>
      </w:pPr>
      <w:r w:rsidRPr="008E06A7">
        <w:rPr>
          <w:rFonts w:ascii="Times New Roman" w:hAnsi="Times New Roman" w:cs="Times New Roman"/>
          <w:b/>
          <w:bCs/>
          <w:sz w:val="28"/>
          <w:szCs w:val="28"/>
        </w:rPr>
        <w:t>расчета величины годовой арендной платы за пользование движимым имуществом, энергетическими объектами, инженерными коммуникациями, сооружениями, производственными объектами сельскохозяйственного назначения,</w:t>
      </w:r>
      <w:r w:rsidRPr="008E06A7">
        <w:rPr>
          <w:rFonts w:ascii="Times New Roman" w:hAnsi="Times New Roman" w:cs="Times New Roman"/>
        </w:rPr>
        <w:t xml:space="preserve"> </w:t>
      </w:r>
      <w:r w:rsidRPr="008E06A7">
        <w:rPr>
          <w:rFonts w:ascii="Times New Roman" w:hAnsi="Times New Roman" w:cs="Times New Roman"/>
          <w:b/>
          <w:bCs/>
          <w:sz w:val="28"/>
          <w:szCs w:val="28"/>
        </w:rPr>
        <w:t xml:space="preserve">находящимся в собственности муниципального образования </w:t>
      </w:r>
      <w:r>
        <w:rPr>
          <w:rFonts w:ascii="Times New Roman" w:hAnsi="Times New Roman" w:cs="Times New Roman"/>
          <w:b/>
          <w:bCs/>
          <w:sz w:val="28"/>
          <w:szCs w:val="28"/>
        </w:rPr>
        <w:t>сельского поселения «Сторожевск»</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r w:rsidRPr="008E06A7">
        <w:rPr>
          <w:rFonts w:ascii="Times New Roman" w:hAnsi="Times New Roman" w:cs="Times New Roman"/>
          <w:sz w:val="28"/>
          <w:szCs w:val="28"/>
        </w:rPr>
        <w:t xml:space="preserve">Величина годовой арендной платы за пользование движимым имуществом, энергетическими объектами, инженерными коммуникациями, сооружениями, производственными объектами сельскохозяйственного назначения, находящимися в собственности муниципального образования </w:t>
      </w:r>
      <w:r>
        <w:rPr>
          <w:rFonts w:ascii="Times New Roman" w:hAnsi="Times New Roman" w:cs="Times New Roman"/>
          <w:sz w:val="28"/>
          <w:szCs w:val="28"/>
        </w:rPr>
        <w:t>сельского поселения «Сторожевск»</w:t>
      </w:r>
      <w:r w:rsidRPr="008E06A7">
        <w:rPr>
          <w:rFonts w:ascii="Times New Roman" w:hAnsi="Times New Roman" w:cs="Times New Roman"/>
          <w:sz w:val="28"/>
          <w:szCs w:val="28"/>
        </w:rPr>
        <w:t xml:space="preserve"> рассчитывается по формуле</w:t>
      </w:r>
      <w:r w:rsidRPr="008E06A7">
        <w:rPr>
          <w:rFonts w:ascii="Times New Roman" w:hAnsi="Times New Roman" w:cs="Times New Roman"/>
        </w:rPr>
        <w:t xml:space="preserve"> </w:t>
      </w:r>
      <w:r w:rsidRPr="008E06A7">
        <w:rPr>
          <w:rFonts w:ascii="Times New Roman" w:hAnsi="Times New Roman" w:cs="Times New Roman"/>
          <w:sz w:val="28"/>
          <w:szCs w:val="28"/>
        </w:rPr>
        <w:t xml:space="preserve">(за исключением случаев, указанных в </w:t>
      </w:r>
      <w:r w:rsidR="00A20A44">
        <w:rPr>
          <w:rFonts w:ascii="Times New Roman" w:hAnsi="Times New Roman" w:cs="Times New Roman"/>
          <w:sz w:val="28"/>
          <w:szCs w:val="28"/>
        </w:rPr>
        <w:t>абзаце шестнадцатом настоящего П</w:t>
      </w:r>
      <w:r w:rsidRPr="008E06A7">
        <w:rPr>
          <w:rFonts w:ascii="Times New Roman" w:hAnsi="Times New Roman" w:cs="Times New Roman"/>
          <w:sz w:val="28"/>
          <w:szCs w:val="28"/>
        </w:rPr>
        <w:t>орядка):</w:t>
      </w:r>
    </w:p>
    <w:p w:rsidR="008E06A7" w:rsidRPr="008E06A7" w:rsidRDefault="008E06A7" w:rsidP="008E06A7">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Апл</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Сби</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Ен</w:t>
      </w:r>
      <w:proofErr w:type="spellEnd"/>
      <w:r>
        <w:rPr>
          <w:rFonts w:ascii="Times New Roman" w:hAnsi="Times New Roman" w:cs="Times New Roman"/>
          <w:sz w:val="28"/>
          <w:szCs w:val="28"/>
        </w:rPr>
        <w:t>,</w:t>
      </w:r>
    </w:p>
    <w:p w:rsidR="008E06A7" w:rsidRPr="008E06A7" w:rsidRDefault="008E06A7" w:rsidP="008E06A7">
      <w:pPr>
        <w:autoSpaceDE w:val="0"/>
        <w:autoSpaceDN w:val="0"/>
        <w:adjustRightInd w:val="0"/>
        <w:spacing w:line="240" w:lineRule="auto"/>
        <w:rPr>
          <w:rFonts w:ascii="Times New Roman" w:hAnsi="Times New Roman" w:cs="Times New Roman"/>
          <w:sz w:val="28"/>
          <w:szCs w:val="28"/>
        </w:rPr>
      </w:pPr>
      <w:r w:rsidRPr="008E06A7">
        <w:rPr>
          <w:rFonts w:ascii="Times New Roman" w:hAnsi="Times New Roman" w:cs="Times New Roman"/>
          <w:sz w:val="28"/>
          <w:szCs w:val="28"/>
        </w:rPr>
        <w:t xml:space="preserve">         где:</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proofErr w:type="spellStart"/>
      <w:r w:rsidRPr="008E06A7">
        <w:rPr>
          <w:rFonts w:ascii="Times New Roman" w:hAnsi="Times New Roman" w:cs="Times New Roman"/>
          <w:sz w:val="28"/>
          <w:szCs w:val="28"/>
        </w:rPr>
        <w:t>Апл</w:t>
      </w:r>
      <w:proofErr w:type="spellEnd"/>
      <w:r w:rsidRPr="008E06A7">
        <w:rPr>
          <w:rFonts w:ascii="Times New Roman" w:hAnsi="Times New Roman" w:cs="Times New Roman"/>
          <w:sz w:val="28"/>
          <w:szCs w:val="28"/>
        </w:rPr>
        <w:t xml:space="preserve"> - величина годовой арендной платы;</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proofErr w:type="spellStart"/>
      <w:r w:rsidRPr="008E06A7">
        <w:rPr>
          <w:rFonts w:ascii="Times New Roman" w:hAnsi="Times New Roman" w:cs="Times New Roman"/>
          <w:sz w:val="28"/>
          <w:szCs w:val="28"/>
        </w:rPr>
        <w:t>Сби</w:t>
      </w:r>
      <w:proofErr w:type="spellEnd"/>
      <w:r w:rsidRPr="008E06A7">
        <w:rPr>
          <w:rFonts w:ascii="Times New Roman" w:hAnsi="Times New Roman" w:cs="Times New Roman"/>
          <w:sz w:val="28"/>
          <w:szCs w:val="28"/>
        </w:rPr>
        <w:t xml:space="preserve"> - балансовая стоимость основных и оборотных средств с учетом износа и переоценки основных фондов на момент заключения договора аренды. В случае 100-процентного износа основных фондов </w:t>
      </w:r>
      <w:proofErr w:type="spellStart"/>
      <w:r w:rsidRPr="008E06A7">
        <w:rPr>
          <w:rFonts w:ascii="Times New Roman" w:hAnsi="Times New Roman" w:cs="Times New Roman"/>
          <w:sz w:val="28"/>
          <w:szCs w:val="28"/>
        </w:rPr>
        <w:t>Сби</w:t>
      </w:r>
      <w:proofErr w:type="spellEnd"/>
      <w:r w:rsidRPr="008E06A7">
        <w:rPr>
          <w:rFonts w:ascii="Times New Roman" w:hAnsi="Times New Roman" w:cs="Times New Roman"/>
          <w:sz w:val="28"/>
          <w:szCs w:val="28"/>
        </w:rPr>
        <w:t xml:space="preserve"> = 20% от первоначальной стоимости;</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proofErr w:type="spellStart"/>
      <w:r w:rsidRPr="008E06A7">
        <w:rPr>
          <w:rFonts w:ascii="Times New Roman" w:hAnsi="Times New Roman" w:cs="Times New Roman"/>
          <w:sz w:val="28"/>
          <w:szCs w:val="28"/>
        </w:rPr>
        <w:t>Ен</w:t>
      </w:r>
      <w:proofErr w:type="spellEnd"/>
      <w:r w:rsidRPr="008E06A7">
        <w:rPr>
          <w:rFonts w:ascii="Times New Roman" w:hAnsi="Times New Roman" w:cs="Times New Roman"/>
          <w:sz w:val="28"/>
          <w:szCs w:val="28"/>
        </w:rPr>
        <w:t xml:space="preserve"> - усредненный нормативный коэффициент эффективности капитальных вложений:</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proofErr w:type="spellStart"/>
      <w:r w:rsidRPr="008E06A7">
        <w:rPr>
          <w:rFonts w:ascii="Times New Roman" w:hAnsi="Times New Roman" w:cs="Times New Roman"/>
          <w:sz w:val="28"/>
          <w:szCs w:val="28"/>
        </w:rPr>
        <w:t>Ен</w:t>
      </w:r>
      <w:proofErr w:type="spellEnd"/>
      <w:r w:rsidRPr="008E06A7">
        <w:rPr>
          <w:rFonts w:ascii="Times New Roman" w:hAnsi="Times New Roman" w:cs="Times New Roman"/>
          <w:sz w:val="28"/>
          <w:szCs w:val="28"/>
        </w:rPr>
        <w:t xml:space="preserve"> = 0,01:</w:t>
      </w:r>
    </w:p>
    <w:p w:rsidR="00DA04B2" w:rsidRPr="00DA04B2" w:rsidRDefault="00DA04B2" w:rsidP="00DA04B2">
      <w:pPr>
        <w:pStyle w:val="formattext"/>
        <w:spacing w:before="0" w:beforeAutospacing="0" w:after="0" w:afterAutospacing="0"/>
        <w:ind w:firstLine="480"/>
        <w:textAlignment w:val="baseline"/>
        <w:rPr>
          <w:sz w:val="28"/>
          <w:szCs w:val="28"/>
        </w:rPr>
      </w:pPr>
      <w:r w:rsidRPr="00DA04B2">
        <w:rPr>
          <w:sz w:val="28"/>
          <w:szCs w:val="28"/>
        </w:rPr>
        <w:t xml:space="preserve">для </w:t>
      </w:r>
      <w:r>
        <w:rPr>
          <w:sz w:val="28"/>
          <w:szCs w:val="28"/>
        </w:rPr>
        <w:t>муниципальных</w:t>
      </w:r>
      <w:r w:rsidRPr="00DA04B2">
        <w:rPr>
          <w:sz w:val="28"/>
          <w:szCs w:val="28"/>
        </w:rPr>
        <w:t xml:space="preserve"> унита</w:t>
      </w:r>
      <w:r>
        <w:rPr>
          <w:sz w:val="28"/>
          <w:szCs w:val="28"/>
        </w:rPr>
        <w:t>рных предприятий</w:t>
      </w:r>
      <w:r w:rsidRPr="00DA04B2">
        <w:rPr>
          <w:sz w:val="28"/>
          <w:szCs w:val="28"/>
        </w:rPr>
        <w:t>;</w:t>
      </w:r>
      <w:r w:rsidRPr="00DA04B2">
        <w:rPr>
          <w:sz w:val="28"/>
          <w:szCs w:val="28"/>
        </w:rPr>
        <w:br/>
      </w:r>
    </w:p>
    <w:p w:rsidR="00DA04B2" w:rsidRPr="00DA04B2" w:rsidRDefault="00DA04B2" w:rsidP="00DA04B2">
      <w:pPr>
        <w:pStyle w:val="formattext"/>
        <w:spacing w:before="0" w:beforeAutospacing="0" w:after="0" w:afterAutospacing="0"/>
        <w:ind w:firstLine="480"/>
        <w:jc w:val="both"/>
        <w:textAlignment w:val="baseline"/>
        <w:rPr>
          <w:sz w:val="28"/>
          <w:szCs w:val="28"/>
        </w:rPr>
      </w:pPr>
      <w:r w:rsidRPr="00DA04B2">
        <w:rPr>
          <w:sz w:val="28"/>
          <w:szCs w:val="28"/>
        </w:rPr>
        <w:t>для организаций, принимающих участие в проверке технического состояния транспортных средств с использованием средств диагностирования при государственном техническом осмотре;</w:t>
      </w:r>
      <w:r w:rsidRPr="00DA04B2">
        <w:rPr>
          <w:sz w:val="28"/>
          <w:szCs w:val="28"/>
        </w:rPr>
        <w:br/>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r w:rsidRPr="008E06A7">
        <w:rPr>
          <w:rFonts w:ascii="Times New Roman" w:hAnsi="Times New Roman" w:cs="Times New Roman"/>
          <w:sz w:val="28"/>
          <w:szCs w:val="28"/>
        </w:rPr>
        <w:t>для сельскохозяйственных товаропроизводителей, арендующих производственные объекты сельскохозяйственного назначения;</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r w:rsidRPr="008E06A7">
        <w:rPr>
          <w:rFonts w:ascii="Times New Roman" w:hAnsi="Times New Roman" w:cs="Times New Roman"/>
          <w:sz w:val="28"/>
          <w:szCs w:val="28"/>
        </w:rPr>
        <w:t>для производителей, арендующих оборудование, предназначенное для изготовления изделий народных художественных промыслов;</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r w:rsidRPr="008E06A7">
        <w:rPr>
          <w:rFonts w:ascii="Times New Roman" w:hAnsi="Times New Roman" w:cs="Times New Roman"/>
          <w:sz w:val="28"/>
          <w:szCs w:val="28"/>
        </w:rPr>
        <w:lastRenderedPageBreak/>
        <w:t>для организаций пассажирского автотранспорта общего пользования, предоставляющих услуги по льготной перевозке пассажиров в соответствии с законодательством;</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r w:rsidRPr="008E06A7">
        <w:rPr>
          <w:rFonts w:ascii="Times New Roman" w:hAnsi="Times New Roman" w:cs="Times New Roman"/>
          <w:sz w:val="28"/>
          <w:szCs w:val="28"/>
        </w:rPr>
        <w:t>для специализированных организаций, осуществляющих использование или эксплуатацию энергетических объектов, инженерных коммуникаций, газораспределительных сооружений по их назначению;</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proofErr w:type="spellStart"/>
      <w:r w:rsidRPr="008E06A7">
        <w:rPr>
          <w:rFonts w:ascii="Times New Roman" w:hAnsi="Times New Roman" w:cs="Times New Roman"/>
          <w:sz w:val="28"/>
          <w:szCs w:val="28"/>
        </w:rPr>
        <w:t>Ен</w:t>
      </w:r>
      <w:proofErr w:type="spellEnd"/>
      <w:r w:rsidRPr="008E06A7">
        <w:rPr>
          <w:rFonts w:ascii="Times New Roman" w:hAnsi="Times New Roman" w:cs="Times New Roman"/>
          <w:sz w:val="28"/>
          <w:szCs w:val="28"/>
        </w:rPr>
        <w:t xml:space="preserve"> = 0,15:</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r w:rsidRPr="008E06A7">
        <w:rPr>
          <w:rFonts w:ascii="Times New Roman" w:hAnsi="Times New Roman" w:cs="Times New Roman"/>
          <w:sz w:val="28"/>
          <w:szCs w:val="28"/>
        </w:rPr>
        <w:t>Для иных организаций;</w:t>
      </w:r>
    </w:p>
    <w:p w:rsidR="008E06A7" w:rsidRPr="008E06A7" w:rsidRDefault="008E06A7" w:rsidP="008E06A7">
      <w:pPr>
        <w:autoSpaceDE w:val="0"/>
        <w:autoSpaceDN w:val="0"/>
        <w:adjustRightInd w:val="0"/>
        <w:spacing w:line="240" w:lineRule="auto"/>
        <w:ind w:firstLine="540"/>
        <w:jc w:val="both"/>
        <w:rPr>
          <w:rFonts w:ascii="Times New Roman" w:hAnsi="Times New Roman" w:cs="Times New Roman"/>
          <w:sz w:val="28"/>
          <w:szCs w:val="28"/>
        </w:rPr>
      </w:pPr>
      <w:r w:rsidRPr="008E06A7">
        <w:rPr>
          <w:rFonts w:ascii="Times New Roman" w:hAnsi="Times New Roman" w:cs="Times New Roman"/>
          <w:sz w:val="28"/>
          <w:szCs w:val="28"/>
        </w:rPr>
        <w:t xml:space="preserve">В случае невозможности определения балансовой стоимости имущества цена договора аренды устанавливается равной рыночной стоимости арендной платы за пользование муниципальным имуществом </w:t>
      </w:r>
      <w:r w:rsidR="00867A23">
        <w:rPr>
          <w:rFonts w:ascii="Times New Roman" w:hAnsi="Times New Roman" w:cs="Times New Roman"/>
          <w:sz w:val="28"/>
          <w:szCs w:val="28"/>
        </w:rPr>
        <w:t>сельского поселения «Сторожевск</w:t>
      </w:r>
      <w:r w:rsidRPr="008E06A7">
        <w:rPr>
          <w:rFonts w:ascii="Times New Roman" w:hAnsi="Times New Roman" w:cs="Times New Roman"/>
          <w:sz w:val="28"/>
          <w:szCs w:val="28"/>
        </w:rPr>
        <w:t>», определенной в соответствии с законодательством, регулирующим оценочную деятельность в Российской Федерации.</w:t>
      </w:r>
    </w:p>
    <w:p w:rsidR="008E06A7" w:rsidRDefault="008E06A7" w:rsidP="008E06A7">
      <w:pPr>
        <w:autoSpaceDE w:val="0"/>
        <w:autoSpaceDN w:val="0"/>
        <w:adjustRightInd w:val="0"/>
        <w:ind w:left="5103"/>
        <w:jc w:val="center"/>
        <w:outlineLvl w:val="0"/>
        <w:rPr>
          <w:sz w:val="28"/>
          <w:szCs w:val="28"/>
        </w:rPr>
      </w:pPr>
    </w:p>
    <w:p w:rsidR="00B03B81" w:rsidRDefault="00B03B81" w:rsidP="00B03B81">
      <w:pPr>
        <w:rPr>
          <w:sz w:val="28"/>
          <w:szCs w:val="28"/>
        </w:rPr>
      </w:pPr>
    </w:p>
    <w:p w:rsidR="00B03B81" w:rsidRDefault="00B03B81" w:rsidP="00B03B81">
      <w:pPr>
        <w:rPr>
          <w:sz w:val="28"/>
          <w:szCs w:val="28"/>
        </w:rPr>
      </w:pPr>
    </w:p>
    <w:p w:rsidR="008E06A7" w:rsidRDefault="008E06A7" w:rsidP="00B03B81">
      <w:pPr>
        <w:rPr>
          <w:sz w:val="28"/>
          <w:szCs w:val="28"/>
        </w:rPr>
      </w:pPr>
    </w:p>
    <w:p w:rsidR="008E06A7" w:rsidRDefault="008E06A7" w:rsidP="00B03B81">
      <w:pPr>
        <w:rPr>
          <w:sz w:val="28"/>
          <w:szCs w:val="28"/>
        </w:rPr>
      </w:pPr>
    </w:p>
    <w:p w:rsidR="008E06A7" w:rsidRDefault="008E06A7" w:rsidP="00B03B81">
      <w:pPr>
        <w:rPr>
          <w:sz w:val="28"/>
          <w:szCs w:val="28"/>
        </w:rPr>
      </w:pPr>
    </w:p>
    <w:p w:rsidR="00B03B81" w:rsidRDefault="00B03B81" w:rsidP="00B03B81">
      <w:pPr>
        <w:rPr>
          <w:sz w:val="28"/>
          <w:szCs w:val="28"/>
        </w:rPr>
      </w:pPr>
    </w:p>
    <w:p w:rsidR="008E06A7" w:rsidRDefault="008E06A7" w:rsidP="00B03B81">
      <w:pPr>
        <w:rPr>
          <w:sz w:val="28"/>
          <w:szCs w:val="28"/>
        </w:rPr>
      </w:pPr>
    </w:p>
    <w:p w:rsidR="008E06A7" w:rsidRDefault="008E06A7" w:rsidP="00B03B81">
      <w:pPr>
        <w:rPr>
          <w:sz w:val="28"/>
          <w:szCs w:val="28"/>
        </w:rPr>
      </w:pPr>
    </w:p>
    <w:p w:rsidR="008E06A7" w:rsidRDefault="008E06A7" w:rsidP="00B03B81">
      <w:pPr>
        <w:rPr>
          <w:sz w:val="28"/>
          <w:szCs w:val="28"/>
        </w:rPr>
      </w:pPr>
    </w:p>
    <w:p w:rsidR="008E06A7" w:rsidRDefault="008E06A7" w:rsidP="00B03B81">
      <w:pPr>
        <w:rPr>
          <w:sz w:val="28"/>
          <w:szCs w:val="28"/>
        </w:rPr>
      </w:pPr>
    </w:p>
    <w:p w:rsidR="008E06A7" w:rsidRDefault="008E06A7" w:rsidP="00B03B81">
      <w:pPr>
        <w:rPr>
          <w:sz w:val="28"/>
          <w:szCs w:val="28"/>
        </w:rPr>
      </w:pPr>
    </w:p>
    <w:p w:rsidR="008E06A7" w:rsidRDefault="008E06A7" w:rsidP="00B03B81">
      <w:pPr>
        <w:rPr>
          <w:sz w:val="28"/>
          <w:szCs w:val="28"/>
        </w:rPr>
      </w:pPr>
    </w:p>
    <w:p w:rsidR="008E06A7" w:rsidRDefault="008E06A7" w:rsidP="00B03B81">
      <w:pPr>
        <w:rPr>
          <w:sz w:val="28"/>
          <w:szCs w:val="28"/>
        </w:rPr>
      </w:pPr>
    </w:p>
    <w:p w:rsidR="00073F8D" w:rsidRDefault="00073F8D" w:rsidP="00B03B81">
      <w:pPr>
        <w:rPr>
          <w:sz w:val="28"/>
          <w:szCs w:val="28"/>
        </w:rPr>
      </w:pPr>
    </w:p>
    <w:p w:rsidR="00DA04B2" w:rsidRDefault="00DA04B2" w:rsidP="00B03B81">
      <w:pPr>
        <w:rPr>
          <w:sz w:val="28"/>
          <w:szCs w:val="28"/>
        </w:rPr>
      </w:pPr>
    </w:p>
    <w:p w:rsidR="00483862" w:rsidRPr="00483862" w:rsidRDefault="00483862" w:rsidP="00483862">
      <w:pPr>
        <w:spacing w:after="0" w:line="240" w:lineRule="auto"/>
        <w:ind w:left="4962" w:right="43"/>
        <w:jc w:val="center"/>
        <w:rPr>
          <w:rFonts w:ascii="Times New Roman" w:eastAsia="Times New Roman" w:hAnsi="Times New Roman" w:cs="Times New Roman"/>
          <w:sz w:val="28"/>
          <w:szCs w:val="28"/>
        </w:rPr>
      </w:pPr>
      <w:r w:rsidRPr="00483862">
        <w:rPr>
          <w:rFonts w:ascii="Times New Roman" w:eastAsia="Times New Roman" w:hAnsi="Times New Roman" w:cs="Times New Roman"/>
          <w:sz w:val="28"/>
          <w:szCs w:val="28"/>
        </w:rPr>
        <w:lastRenderedPageBreak/>
        <w:t>Приложение 3</w:t>
      </w:r>
    </w:p>
    <w:p w:rsidR="00483862" w:rsidRPr="00483862" w:rsidRDefault="00483862" w:rsidP="00483862">
      <w:pPr>
        <w:spacing w:after="0" w:line="240" w:lineRule="auto"/>
        <w:ind w:left="4962" w:right="43"/>
        <w:jc w:val="center"/>
        <w:rPr>
          <w:rFonts w:ascii="Times New Roman" w:eastAsia="Times New Roman" w:hAnsi="Times New Roman" w:cs="Times New Roman"/>
          <w:sz w:val="28"/>
          <w:szCs w:val="28"/>
        </w:rPr>
      </w:pPr>
      <w:r w:rsidRPr="00483862">
        <w:rPr>
          <w:rFonts w:ascii="Times New Roman" w:eastAsia="Times New Roman" w:hAnsi="Times New Roman" w:cs="Times New Roman"/>
          <w:sz w:val="28"/>
          <w:szCs w:val="28"/>
        </w:rPr>
        <w:t xml:space="preserve">к решению Совета </w:t>
      </w:r>
    </w:p>
    <w:p w:rsidR="00483862" w:rsidRPr="00483862" w:rsidRDefault="00483862" w:rsidP="00483862">
      <w:pPr>
        <w:spacing w:after="0" w:line="240" w:lineRule="auto"/>
        <w:ind w:left="4962" w:right="43"/>
        <w:jc w:val="center"/>
        <w:rPr>
          <w:rFonts w:ascii="Times New Roman" w:eastAsia="Times New Roman" w:hAnsi="Times New Roman" w:cs="Times New Roman"/>
          <w:sz w:val="28"/>
          <w:szCs w:val="28"/>
        </w:rPr>
      </w:pPr>
      <w:r w:rsidRPr="00483862">
        <w:rPr>
          <w:rFonts w:ascii="Times New Roman" w:eastAsia="Times New Roman" w:hAnsi="Times New Roman" w:cs="Times New Roman"/>
          <w:sz w:val="28"/>
          <w:szCs w:val="28"/>
        </w:rPr>
        <w:t xml:space="preserve">сельского поселения «Сторожевск» </w:t>
      </w:r>
    </w:p>
    <w:p w:rsidR="00640171" w:rsidRPr="0057239C" w:rsidRDefault="00F02D58" w:rsidP="00640171">
      <w:pPr>
        <w:spacing w:after="0" w:line="240" w:lineRule="auto"/>
        <w:ind w:left="45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25 августа </w:t>
      </w:r>
      <w:r w:rsidR="008E06A7">
        <w:rPr>
          <w:rFonts w:ascii="Times New Roman" w:eastAsia="Times New Roman" w:hAnsi="Times New Roman" w:cs="Times New Roman"/>
          <w:sz w:val="28"/>
          <w:szCs w:val="28"/>
        </w:rPr>
        <w:t>2023</w:t>
      </w:r>
      <w:r w:rsidR="00640171">
        <w:rPr>
          <w:rFonts w:ascii="Times New Roman" w:eastAsia="Times New Roman" w:hAnsi="Times New Roman" w:cs="Times New Roman"/>
          <w:sz w:val="28"/>
          <w:szCs w:val="28"/>
        </w:rPr>
        <w:t xml:space="preserve"> </w:t>
      </w:r>
      <w:r w:rsidR="008E06A7">
        <w:rPr>
          <w:rFonts w:ascii="Times New Roman" w:eastAsia="Times New Roman" w:hAnsi="Times New Roman" w:cs="Times New Roman"/>
          <w:sz w:val="28"/>
          <w:szCs w:val="28"/>
        </w:rPr>
        <w:t>г.</w:t>
      </w:r>
      <w:r w:rsidR="00640171" w:rsidRPr="0057239C">
        <w:rPr>
          <w:rFonts w:ascii="Times New Roman" w:eastAsia="Times New Roman" w:hAnsi="Times New Roman" w:cs="Times New Roman"/>
          <w:sz w:val="28"/>
          <w:szCs w:val="28"/>
        </w:rPr>
        <w:t xml:space="preserve"> № </w:t>
      </w:r>
      <w:r w:rsidR="00D5163B">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-19/3</w:t>
      </w:r>
    </w:p>
    <w:p w:rsidR="00483862" w:rsidRPr="00483862" w:rsidRDefault="00483862" w:rsidP="00483862">
      <w:pPr>
        <w:spacing w:after="0" w:line="240" w:lineRule="auto"/>
        <w:ind w:right="43"/>
        <w:jc w:val="right"/>
        <w:rPr>
          <w:rFonts w:ascii="Times New Roman" w:eastAsia="Times New Roman" w:hAnsi="Times New Roman" w:cs="Times New Roman"/>
          <w:sz w:val="28"/>
          <w:szCs w:val="28"/>
        </w:rPr>
      </w:pPr>
    </w:p>
    <w:p w:rsidR="00483862" w:rsidRPr="00483862" w:rsidRDefault="00483862" w:rsidP="00483862">
      <w:pPr>
        <w:spacing w:after="0" w:line="240" w:lineRule="auto"/>
        <w:ind w:right="43"/>
        <w:jc w:val="right"/>
        <w:rPr>
          <w:rFonts w:ascii="Times New Roman" w:eastAsia="Times New Roman" w:hAnsi="Times New Roman" w:cs="Times New Roman"/>
          <w:sz w:val="28"/>
          <w:szCs w:val="28"/>
        </w:rPr>
      </w:pPr>
    </w:p>
    <w:p w:rsidR="00483862" w:rsidRPr="00483862" w:rsidRDefault="00483862" w:rsidP="00483862">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83862">
        <w:rPr>
          <w:rFonts w:ascii="Times New Roman" w:eastAsia="Times New Roman" w:hAnsi="Times New Roman" w:cs="Times New Roman"/>
          <w:b/>
          <w:sz w:val="28"/>
          <w:szCs w:val="28"/>
        </w:rPr>
        <w:t xml:space="preserve">Порядок расчета </w:t>
      </w:r>
    </w:p>
    <w:p w:rsidR="00483862" w:rsidRPr="00483862" w:rsidRDefault="00483862" w:rsidP="00483862">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83862">
        <w:rPr>
          <w:rFonts w:ascii="Times New Roman" w:eastAsia="Times New Roman" w:hAnsi="Times New Roman" w:cs="Times New Roman"/>
          <w:b/>
          <w:sz w:val="28"/>
          <w:szCs w:val="28"/>
        </w:rPr>
        <w:t>величины годовой арендной платы за пользование муниципальным имуществом муниципального образования сельского поселения «Сторожевск», переданным в аренду по результатам торгов</w:t>
      </w:r>
    </w:p>
    <w:p w:rsidR="00483862" w:rsidRPr="00DA04B2" w:rsidRDefault="00483862" w:rsidP="0048386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DA04B2" w:rsidRPr="00DA04B2" w:rsidRDefault="00DA04B2" w:rsidP="00DA04B2">
      <w:pPr>
        <w:pStyle w:val="formattext"/>
        <w:shd w:val="clear" w:color="auto" w:fill="FFFFFF"/>
        <w:spacing w:before="0" w:beforeAutospacing="0" w:after="0" w:afterAutospacing="0"/>
        <w:ind w:firstLine="480"/>
        <w:jc w:val="both"/>
        <w:textAlignment w:val="baseline"/>
        <w:rPr>
          <w:sz w:val="28"/>
          <w:szCs w:val="28"/>
        </w:rPr>
      </w:pPr>
      <w:r w:rsidRPr="00DA04B2">
        <w:rPr>
          <w:sz w:val="28"/>
          <w:szCs w:val="28"/>
        </w:rPr>
        <w:t xml:space="preserve">При проведении торгов начальная (минимальная) цена договора устанавливается равной рыночной стоимости арендной платы за пользование </w:t>
      </w:r>
      <w:r>
        <w:rPr>
          <w:sz w:val="28"/>
          <w:szCs w:val="28"/>
        </w:rPr>
        <w:t>муниципальным</w:t>
      </w:r>
      <w:r w:rsidRPr="00DA04B2">
        <w:rPr>
          <w:sz w:val="28"/>
          <w:szCs w:val="28"/>
        </w:rPr>
        <w:t xml:space="preserve"> имуществом </w:t>
      </w:r>
      <w:r>
        <w:rPr>
          <w:sz w:val="28"/>
          <w:szCs w:val="28"/>
        </w:rPr>
        <w:t>муниципального образования сельского поселения «Сторожевск»</w:t>
      </w:r>
      <w:r w:rsidRPr="00DA04B2">
        <w:rPr>
          <w:sz w:val="28"/>
          <w:szCs w:val="28"/>
        </w:rPr>
        <w:t>, определенной в соответствии с законодательством, регулирующим оценочную деятельность в Российской Федерации, если иное не установлено законодательством Российской Федерации.</w:t>
      </w:r>
    </w:p>
    <w:p w:rsidR="00DA04B2" w:rsidRPr="00DA04B2" w:rsidRDefault="00DA04B2" w:rsidP="00DA04B2">
      <w:pPr>
        <w:pStyle w:val="formattext"/>
        <w:shd w:val="clear" w:color="auto" w:fill="FFFFFF"/>
        <w:spacing w:before="0" w:beforeAutospacing="0" w:after="0" w:afterAutospacing="0"/>
        <w:jc w:val="both"/>
        <w:textAlignment w:val="baseline"/>
        <w:rPr>
          <w:sz w:val="28"/>
          <w:szCs w:val="28"/>
        </w:rPr>
      </w:pPr>
    </w:p>
    <w:p w:rsidR="00DA04B2" w:rsidRPr="00DA04B2" w:rsidRDefault="00DA04B2" w:rsidP="00DA04B2">
      <w:pPr>
        <w:pStyle w:val="formattext"/>
        <w:shd w:val="clear" w:color="auto" w:fill="FFFFFF"/>
        <w:spacing w:before="0" w:beforeAutospacing="0" w:after="0" w:afterAutospacing="0"/>
        <w:ind w:firstLine="480"/>
        <w:jc w:val="both"/>
        <w:textAlignment w:val="baseline"/>
        <w:rPr>
          <w:sz w:val="28"/>
          <w:szCs w:val="28"/>
        </w:rPr>
      </w:pPr>
      <w:r w:rsidRPr="00DA04B2">
        <w:rPr>
          <w:sz w:val="28"/>
          <w:szCs w:val="28"/>
        </w:rPr>
        <w:t>В случае если торги признаны несостоявшимися по причине отсутствия заявок на участие в торгах, при объявлении о проведении новых торгов организатор торгов снижает начальную (минимальную) цену договора на 10 процентов начальной цены договора торгов, признанных несостоявшимися. При этом допускается последовательное двукратное снижение начальной (минимальной) цены договора на 10 процентов начальной цены договора торгов, признанных несостоявшимися.</w:t>
      </w:r>
    </w:p>
    <w:p w:rsidR="00DA04B2" w:rsidRDefault="00DA04B2" w:rsidP="00DA04B2">
      <w:pPr>
        <w:autoSpaceDE w:val="0"/>
        <w:autoSpaceDN w:val="0"/>
        <w:adjustRightInd w:val="0"/>
        <w:spacing w:after="0" w:line="240" w:lineRule="auto"/>
        <w:jc w:val="both"/>
        <w:rPr>
          <w:rFonts w:ascii="Times New Roman" w:eastAsia="Times New Roman" w:hAnsi="Times New Roman" w:cs="Times New Roman"/>
          <w:sz w:val="28"/>
          <w:szCs w:val="28"/>
        </w:rPr>
      </w:pPr>
    </w:p>
    <w:p w:rsidR="00483862" w:rsidRPr="00483862" w:rsidRDefault="00483862" w:rsidP="0048386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3862">
        <w:rPr>
          <w:rFonts w:ascii="Times New Roman" w:eastAsia="Times New Roman" w:hAnsi="Times New Roman" w:cs="Times New Roman"/>
          <w:sz w:val="28"/>
          <w:szCs w:val="28"/>
        </w:rPr>
        <w:t>Величина годовой арендной платы за пользование муниципальным имуществом муниципального образования сельского поселения «Сторожевск»,  переданным в аренду по результатам торгов</w:t>
      </w:r>
      <w:r w:rsidR="00D5163B">
        <w:rPr>
          <w:rFonts w:ascii="Times New Roman" w:eastAsia="Times New Roman" w:hAnsi="Times New Roman" w:cs="Times New Roman"/>
          <w:sz w:val="28"/>
          <w:szCs w:val="28"/>
        </w:rPr>
        <w:t xml:space="preserve"> на срок  более одного года</w:t>
      </w:r>
      <w:r w:rsidRPr="00483862">
        <w:rPr>
          <w:rFonts w:ascii="Times New Roman" w:eastAsia="Times New Roman" w:hAnsi="Times New Roman" w:cs="Times New Roman"/>
          <w:sz w:val="28"/>
          <w:szCs w:val="28"/>
        </w:rPr>
        <w:t xml:space="preserve">, </w:t>
      </w:r>
      <w:r w:rsidR="00D5163B">
        <w:rPr>
          <w:rFonts w:ascii="Times New Roman" w:eastAsia="Times New Roman" w:hAnsi="Times New Roman" w:cs="Times New Roman"/>
          <w:sz w:val="28"/>
          <w:szCs w:val="28"/>
        </w:rPr>
        <w:t>подлежит ежегодной индексации по формуле</w:t>
      </w:r>
      <w:r w:rsidRPr="00483862">
        <w:rPr>
          <w:rFonts w:ascii="Times New Roman" w:eastAsia="Times New Roman" w:hAnsi="Times New Roman" w:cs="Times New Roman"/>
          <w:sz w:val="28"/>
          <w:szCs w:val="28"/>
        </w:rPr>
        <w:t>:</w:t>
      </w:r>
    </w:p>
    <w:p w:rsidR="00483862" w:rsidRPr="00483862" w:rsidRDefault="00483862" w:rsidP="00483862">
      <w:pPr>
        <w:autoSpaceDE w:val="0"/>
        <w:autoSpaceDN w:val="0"/>
        <w:adjustRightInd w:val="0"/>
        <w:spacing w:after="0" w:line="240" w:lineRule="auto"/>
        <w:outlineLvl w:val="0"/>
        <w:rPr>
          <w:rFonts w:ascii="Times New Roman" w:eastAsia="Times New Roman" w:hAnsi="Times New Roman" w:cs="Times New Roman"/>
          <w:sz w:val="28"/>
          <w:szCs w:val="28"/>
        </w:rPr>
      </w:pPr>
    </w:p>
    <w:p w:rsidR="00483862" w:rsidRPr="00483862" w:rsidRDefault="00D5163B" w:rsidP="0048386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 = </w:t>
      </w:r>
      <w:proofErr w:type="spellStart"/>
      <w:r>
        <w:rPr>
          <w:rFonts w:ascii="Times New Roman" w:eastAsia="Times New Roman" w:hAnsi="Times New Roman" w:cs="Times New Roman"/>
          <w:sz w:val="28"/>
          <w:szCs w:val="28"/>
        </w:rPr>
        <w:t>Апд</w:t>
      </w:r>
      <w:proofErr w:type="spellEnd"/>
      <w:r>
        <w:rPr>
          <w:rFonts w:ascii="Times New Roman" w:eastAsia="Times New Roman" w:hAnsi="Times New Roman" w:cs="Times New Roman"/>
          <w:sz w:val="28"/>
          <w:szCs w:val="28"/>
        </w:rPr>
        <w:t xml:space="preserve"> x Ку</w:t>
      </w:r>
      <w:r w:rsidR="00483862" w:rsidRPr="00483862">
        <w:rPr>
          <w:rFonts w:ascii="Times New Roman" w:eastAsia="Times New Roman" w:hAnsi="Times New Roman" w:cs="Times New Roman"/>
          <w:sz w:val="28"/>
          <w:szCs w:val="28"/>
        </w:rPr>
        <w:t>,</w:t>
      </w:r>
    </w:p>
    <w:p w:rsidR="00483862" w:rsidRPr="00483862" w:rsidRDefault="00483862" w:rsidP="00483862">
      <w:pPr>
        <w:autoSpaceDE w:val="0"/>
        <w:autoSpaceDN w:val="0"/>
        <w:adjustRightInd w:val="0"/>
        <w:spacing w:after="0" w:line="240" w:lineRule="auto"/>
        <w:rPr>
          <w:rFonts w:ascii="Times New Roman" w:eastAsia="Times New Roman" w:hAnsi="Times New Roman" w:cs="Times New Roman"/>
          <w:sz w:val="28"/>
          <w:szCs w:val="28"/>
        </w:rPr>
      </w:pPr>
    </w:p>
    <w:p w:rsidR="00483862" w:rsidRPr="00483862" w:rsidRDefault="00483862" w:rsidP="0048386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3862">
        <w:rPr>
          <w:rFonts w:ascii="Times New Roman" w:eastAsia="Times New Roman" w:hAnsi="Times New Roman" w:cs="Times New Roman"/>
          <w:sz w:val="28"/>
          <w:szCs w:val="28"/>
        </w:rPr>
        <w:t>где:</w:t>
      </w:r>
    </w:p>
    <w:p w:rsidR="00483862" w:rsidRPr="00483862" w:rsidRDefault="00483862" w:rsidP="0048386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3862">
        <w:rPr>
          <w:rFonts w:ascii="Times New Roman" w:eastAsia="Times New Roman" w:hAnsi="Times New Roman" w:cs="Times New Roman"/>
          <w:sz w:val="28"/>
          <w:szCs w:val="28"/>
        </w:rPr>
        <w:t>1. Ап - годовая арендная плата.</w:t>
      </w:r>
    </w:p>
    <w:p w:rsidR="00483862" w:rsidRPr="00483862" w:rsidRDefault="00483862" w:rsidP="0048386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3862">
        <w:rPr>
          <w:rFonts w:ascii="Times New Roman" w:eastAsia="Times New Roman" w:hAnsi="Times New Roman" w:cs="Times New Roman"/>
          <w:sz w:val="28"/>
          <w:szCs w:val="28"/>
        </w:rPr>
        <w:t xml:space="preserve">2. </w:t>
      </w:r>
      <w:proofErr w:type="spellStart"/>
      <w:r w:rsidRPr="00483862">
        <w:rPr>
          <w:rFonts w:ascii="Times New Roman" w:eastAsia="Times New Roman" w:hAnsi="Times New Roman" w:cs="Times New Roman"/>
          <w:sz w:val="28"/>
          <w:szCs w:val="28"/>
        </w:rPr>
        <w:t>Апд</w:t>
      </w:r>
      <w:proofErr w:type="spellEnd"/>
      <w:r w:rsidRPr="00483862">
        <w:rPr>
          <w:rFonts w:ascii="Times New Roman" w:eastAsia="Times New Roman" w:hAnsi="Times New Roman" w:cs="Times New Roman"/>
          <w:sz w:val="28"/>
          <w:szCs w:val="28"/>
        </w:rPr>
        <w:t xml:space="preserve"> - годовая арендная плата, установленная договором аренды.</w:t>
      </w:r>
    </w:p>
    <w:p w:rsidR="00483862" w:rsidRPr="00483862" w:rsidRDefault="00483862" w:rsidP="0048386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3862">
        <w:rPr>
          <w:rFonts w:ascii="Times New Roman" w:eastAsia="Times New Roman" w:hAnsi="Times New Roman" w:cs="Times New Roman"/>
          <w:sz w:val="28"/>
          <w:szCs w:val="28"/>
        </w:rPr>
        <w:t>3. Ку - коэффициент увеличения размера годовой арендной платы за пользование муниципальным имуществом муниципального образования сельского поселения «Сторожевск», определенного по результатам торгов на право заключения договоров аренды муниципального имущества муниципального образования сельского поселения «Сторожевск».</w:t>
      </w:r>
    </w:p>
    <w:p w:rsidR="00483862" w:rsidRPr="00483862" w:rsidRDefault="00483862" w:rsidP="0048386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3862">
        <w:rPr>
          <w:rFonts w:ascii="Times New Roman" w:eastAsia="Times New Roman" w:hAnsi="Times New Roman" w:cs="Times New Roman"/>
          <w:sz w:val="28"/>
          <w:szCs w:val="28"/>
        </w:rPr>
        <w:t xml:space="preserve">Ку применяется при определении </w:t>
      </w:r>
      <w:r w:rsidR="00A75667">
        <w:rPr>
          <w:rFonts w:ascii="Times New Roman" w:eastAsia="Times New Roman" w:hAnsi="Times New Roman" w:cs="Times New Roman"/>
          <w:sz w:val="28"/>
          <w:szCs w:val="28"/>
        </w:rPr>
        <w:t>величины арендной платы на очередной год,</w:t>
      </w:r>
      <w:r w:rsidRPr="00483862">
        <w:rPr>
          <w:rFonts w:ascii="Times New Roman" w:eastAsia="Times New Roman" w:hAnsi="Times New Roman" w:cs="Times New Roman"/>
          <w:sz w:val="28"/>
          <w:szCs w:val="28"/>
        </w:rPr>
        <w:t xml:space="preserve"> начиная с 1 января года, следующего за годом, в котором был заключен договор аренды.</w:t>
      </w:r>
    </w:p>
    <w:p w:rsidR="004D49DF" w:rsidRPr="00DA04B2" w:rsidRDefault="00A75667" w:rsidP="00DA04B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 = 1,0533</w:t>
      </w:r>
    </w:p>
    <w:sectPr w:rsidR="004D49DF" w:rsidRPr="00DA04B2" w:rsidSect="00556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E0432"/>
    <w:rsid w:val="00073F8D"/>
    <w:rsid w:val="000C295B"/>
    <w:rsid w:val="00156AA4"/>
    <w:rsid w:val="0018065F"/>
    <w:rsid w:val="001B58BB"/>
    <w:rsid w:val="002454E4"/>
    <w:rsid w:val="00374693"/>
    <w:rsid w:val="003F1FC8"/>
    <w:rsid w:val="004005F0"/>
    <w:rsid w:val="0043724F"/>
    <w:rsid w:val="00483862"/>
    <w:rsid w:val="004B6441"/>
    <w:rsid w:val="004D0DEB"/>
    <w:rsid w:val="004D2991"/>
    <w:rsid w:val="004D49DF"/>
    <w:rsid w:val="004D5419"/>
    <w:rsid w:val="004F354F"/>
    <w:rsid w:val="004F3AEF"/>
    <w:rsid w:val="005029AC"/>
    <w:rsid w:val="00556559"/>
    <w:rsid w:val="0057239C"/>
    <w:rsid w:val="00640171"/>
    <w:rsid w:val="006E0D3F"/>
    <w:rsid w:val="00753B7F"/>
    <w:rsid w:val="007A75CE"/>
    <w:rsid w:val="007E0432"/>
    <w:rsid w:val="00867A23"/>
    <w:rsid w:val="0089584D"/>
    <w:rsid w:val="008E06A7"/>
    <w:rsid w:val="008E48F0"/>
    <w:rsid w:val="00987846"/>
    <w:rsid w:val="00A20A44"/>
    <w:rsid w:val="00A6339C"/>
    <w:rsid w:val="00A75667"/>
    <w:rsid w:val="00AD336C"/>
    <w:rsid w:val="00AE408C"/>
    <w:rsid w:val="00B03B81"/>
    <w:rsid w:val="00C63FA5"/>
    <w:rsid w:val="00C86A28"/>
    <w:rsid w:val="00CA2E4A"/>
    <w:rsid w:val="00CD003A"/>
    <w:rsid w:val="00CD36F0"/>
    <w:rsid w:val="00CE64F9"/>
    <w:rsid w:val="00D5163B"/>
    <w:rsid w:val="00DA04B2"/>
    <w:rsid w:val="00DD047A"/>
    <w:rsid w:val="00DF7E50"/>
    <w:rsid w:val="00E0347E"/>
    <w:rsid w:val="00EB305F"/>
    <w:rsid w:val="00EE4CEE"/>
    <w:rsid w:val="00F02D58"/>
    <w:rsid w:val="00F63397"/>
    <w:rsid w:val="00FF3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59"/>
  </w:style>
  <w:style w:type="paragraph" w:styleId="1">
    <w:name w:val="heading 1"/>
    <w:basedOn w:val="a"/>
    <w:next w:val="a"/>
    <w:link w:val="10"/>
    <w:qFormat/>
    <w:rsid w:val="007E0432"/>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uiPriority w:val="9"/>
    <w:semiHidden/>
    <w:unhideWhenUsed/>
    <w:qFormat/>
    <w:rsid w:val="005723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23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E043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B03B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0432"/>
    <w:rPr>
      <w:rFonts w:ascii="Times New Roman" w:eastAsia="Times New Roman" w:hAnsi="Times New Roman" w:cs="Times New Roman"/>
      <w:b/>
      <w:sz w:val="32"/>
      <w:szCs w:val="20"/>
    </w:rPr>
  </w:style>
  <w:style w:type="character" w:customStyle="1" w:styleId="40">
    <w:name w:val="Заголовок 4 Знак"/>
    <w:basedOn w:val="a0"/>
    <w:link w:val="4"/>
    <w:rsid w:val="007E0432"/>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semiHidden/>
    <w:rsid w:val="00B03B81"/>
    <w:rPr>
      <w:rFonts w:asciiTheme="majorHAnsi" w:eastAsiaTheme="majorEastAsia" w:hAnsiTheme="majorHAnsi" w:cstheme="majorBidi"/>
      <w:color w:val="243F60" w:themeColor="accent1" w:themeShade="7F"/>
    </w:rPr>
  </w:style>
  <w:style w:type="paragraph" w:styleId="a3">
    <w:name w:val="Body Text"/>
    <w:basedOn w:val="a"/>
    <w:link w:val="a4"/>
    <w:unhideWhenUsed/>
    <w:rsid w:val="00B03B8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B03B81"/>
    <w:rPr>
      <w:rFonts w:ascii="Times New Roman" w:eastAsia="Times New Roman" w:hAnsi="Times New Roman" w:cs="Times New Roman"/>
      <w:sz w:val="28"/>
      <w:szCs w:val="20"/>
    </w:rPr>
  </w:style>
  <w:style w:type="paragraph" w:styleId="a5">
    <w:name w:val="Body Text Indent"/>
    <w:basedOn w:val="a"/>
    <w:link w:val="a6"/>
    <w:semiHidden/>
    <w:unhideWhenUsed/>
    <w:rsid w:val="00B03B81"/>
    <w:pPr>
      <w:spacing w:after="0" w:line="240" w:lineRule="auto"/>
      <w:ind w:firstLine="426"/>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semiHidden/>
    <w:rsid w:val="00B03B81"/>
    <w:rPr>
      <w:rFonts w:ascii="Times New Roman" w:eastAsia="Times New Roman" w:hAnsi="Times New Roman" w:cs="Times New Roman"/>
      <w:sz w:val="24"/>
      <w:szCs w:val="20"/>
    </w:rPr>
  </w:style>
  <w:style w:type="paragraph" w:styleId="21">
    <w:name w:val="Body Text Indent 2"/>
    <w:basedOn w:val="a"/>
    <w:link w:val="22"/>
    <w:semiHidden/>
    <w:unhideWhenUsed/>
    <w:rsid w:val="00B03B81"/>
    <w:pPr>
      <w:spacing w:after="0" w:line="240" w:lineRule="auto"/>
      <w:ind w:right="43" w:firstLine="567"/>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semiHidden/>
    <w:rsid w:val="00B03B81"/>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5723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7239C"/>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1B58BB"/>
    <w:rPr>
      <w:color w:val="0000FF" w:themeColor="hyperlink"/>
      <w:u w:val="single"/>
    </w:rPr>
  </w:style>
  <w:style w:type="paragraph" w:styleId="a8">
    <w:name w:val="Normal (Web)"/>
    <w:basedOn w:val="a"/>
    <w:uiPriority w:val="99"/>
    <w:semiHidden/>
    <w:unhideWhenUsed/>
    <w:rsid w:val="001B5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A04B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20A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0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2525">
      <w:bodyDiv w:val="1"/>
      <w:marLeft w:val="0"/>
      <w:marRight w:val="0"/>
      <w:marTop w:val="0"/>
      <w:marBottom w:val="0"/>
      <w:divBdr>
        <w:top w:val="none" w:sz="0" w:space="0" w:color="auto"/>
        <w:left w:val="none" w:sz="0" w:space="0" w:color="auto"/>
        <w:bottom w:val="none" w:sz="0" w:space="0" w:color="auto"/>
        <w:right w:val="none" w:sz="0" w:space="0" w:color="auto"/>
      </w:divBdr>
    </w:div>
    <w:div w:id="245112466">
      <w:bodyDiv w:val="1"/>
      <w:marLeft w:val="0"/>
      <w:marRight w:val="0"/>
      <w:marTop w:val="0"/>
      <w:marBottom w:val="0"/>
      <w:divBdr>
        <w:top w:val="none" w:sz="0" w:space="0" w:color="auto"/>
        <w:left w:val="none" w:sz="0" w:space="0" w:color="auto"/>
        <w:bottom w:val="none" w:sz="0" w:space="0" w:color="auto"/>
        <w:right w:val="none" w:sz="0" w:space="0" w:color="auto"/>
      </w:divBdr>
    </w:div>
    <w:div w:id="698430098">
      <w:bodyDiv w:val="1"/>
      <w:marLeft w:val="0"/>
      <w:marRight w:val="0"/>
      <w:marTop w:val="0"/>
      <w:marBottom w:val="0"/>
      <w:divBdr>
        <w:top w:val="none" w:sz="0" w:space="0" w:color="auto"/>
        <w:left w:val="none" w:sz="0" w:space="0" w:color="auto"/>
        <w:bottom w:val="none" w:sz="0" w:space="0" w:color="auto"/>
        <w:right w:val="none" w:sz="0" w:space="0" w:color="auto"/>
      </w:divBdr>
    </w:div>
    <w:div w:id="998733538">
      <w:bodyDiv w:val="1"/>
      <w:marLeft w:val="0"/>
      <w:marRight w:val="0"/>
      <w:marTop w:val="0"/>
      <w:marBottom w:val="0"/>
      <w:divBdr>
        <w:top w:val="none" w:sz="0" w:space="0" w:color="auto"/>
        <w:left w:val="none" w:sz="0" w:space="0" w:color="auto"/>
        <w:bottom w:val="none" w:sz="0" w:space="0" w:color="auto"/>
        <w:right w:val="none" w:sz="0" w:space="0" w:color="auto"/>
      </w:divBdr>
    </w:div>
    <w:div w:id="1011687106">
      <w:bodyDiv w:val="1"/>
      <w:marLeft w:val="0"/>
      <w:marRight w:val="0"/>
      <w:marTop w:val="0"/>
      <w:marBottom w:val="0"/>
      <w:divBdr>
        <w:top w:val="none" w:sz="0" w:space="0" w:color="auto"/>
        <w:left w:val="none" w:sz="0" w:space="0" w:color="auto"/>
        <w:bottom w:val="none" w:sz="0" w:space="0" w:color="auto"/>
        <w:right w:val="none" w:sz="0" w:space="0" w:color="auto"/>
      </w:divBdr>
    </w:div>
    <w:div w:id="1136680062">
      <w:bodyDiv w:val="1"/>
      <w:marLeft w:val="0"/>
      <w:marRight w:val="0"/>
      <w:marTop w:val="0"/>
      <w:marBottom w:val="0"/>
      <w:divBdr>
        <w:top w:val="none" w:sz="0" w:space="0" w:color="auto"/>
        <w:left w:val="none" w:sz="0" w:space="0" w:color="auto"/>
        <w:bottom w:val="none" w:sz="0" w:space="0" w:color="auto"/>
        <w:right w:val="none" w:sz="0" w:space="0" w:color="auto"/>
      </w:divBdr>
    </w:div>
    <w:div w:id="1263032310">
      <w:bodyDiv w:val="1"/>
      <w:marLeft w:val="0"/>
      <w:marRight w:val="0"/>
      <w:marTop w:val="0"/>
      <w:marBottom w:val="0"/>
      <w:divBdr>
        <w:top w:val="none" w:sz="0" w:space="0" w:color="auto"/>
        <w:left w:val="none" w:sz="0" w:space="0" w:color="auto"/>
        <w:bottom w:val="none" w:sz="0" w:space="0" w:color="auto"/>
        <w:right w:val="none" w:sz="0" w:space="0" w:color="auto"/>
      </w:divBdr>
    </w:div>
    <w:div w:id="1421685048">
      <w:bodyDiv w:val="1"/>
      <w:marLeft w:val="0"/>
      <w:marRight w:val="0"/>
      <w:marTop w:val="0"/>
      <w:marBottom w:val="0"/>
      <w:divBdr>
        <w:top w:val="none" w:sz="0" w:space="0" w:color="auto"/>
        <w:left w:val="none" w:sz="0" w:space="0" w:color="auto"/>
        <w:bottom w:val="none" w:sz="0" w:space="0" w:color="auto"/>
        <w:right w:val="none" w:sz="0" w:space="0" w:color="auto"/>
      </w:divBdr>
    </w:div>
    <w:div w:id="1544512647">
      <w:bodyDiv w:val="1"/>
      <w:marLeft w:val="0"/>
      <w:marRight w:val="0"/>
      <w:marTop w:val="0"/>
      <w:marBottom w:val="0"/>
      <w:divBdr>
        <w:top w:val="none" w:sz="0" w:space="0" w:color="auto"/>
        <w:left w:val="none" w:sz="0" w:space="0" w:color="auto"/>
        <w:bottom w:val="none" w:sz="0" w:space="0" w:color="auto"/>
        <w:right w:val="none" w:sz="0" w:space="0" w:color="auto"/>
      </w:divBdr>
    </w:div>
    <w:div w:id="1571109503">
      <w:bodyDiv w:val="1"/>
      <w:marLeft w:val="0"/>
      <w:marRight w:val="0"/>
      <w:marTop w:val="0"/>
      <w:marBottom w:val="0"/>
      <w:divBdr>
        <w:top w:val="none" w:sz="0" w:space="0" w:color="auto"/>
        <w:left w:val="none" w:sz="0" w:space="0" w:color="auto"/>
        <w:bottom w:val="none" w:sz="0" w:space="0" w:color="auto"/>
        <w:right w:val="none" w:sz="0" w:space="0" w:color="auto"/>
      </w:divBdr>
    </w:div>
    <w:div w:id="1951665918">
      <w:bodyDiv w:val="1"/>
      <w:marLeft w:val="0"/>
      <w:marRight w:val="0"/>
      <w:marTop w:val="0"/>
      <w:marBottom w:val="0"/>
      <w:divBdr>
        <w:top w:val="none" w:sz="0" w:space="0" w:color="auto"/>
        <w:left w:val="none" w:sz="0" w:space="0" w:color="auto"/>
        <w:bottom w:val="none" w:sz="0" w:space="0" w:color="auto"/>
        <w:right w:val="none" w:sz="0" w:space="0" w:color="auto"/>
      </w:divBdr>
    </w:div>
    <w:div w:id="2032410186">
      <w:bodyDiv w:val="1"/>
      <w:marLeft w:val="0"/>
      <w:marRight w:val="0"/>
      <w:marTop w:val="0"/>
      <w:marBottom w:val="0"/>
      <w:divBdr>
        <w:top w:val="none" w:sz="0" w:space="0" w:color="auto"/>
        <w:left w:val="none" w:sz="0" w:space="0" w:color="auto"/>
        <w:bottom w:val="none" w:sz="0" w:space="0" w:color="auto"/>
        <w:right w:val="none" w:sz="0" w:space="0" w:color="auto"/>
      </w:divBdr>
    </w:div>
    <w:div w:id="21411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4;&#1077;&#1090;&#1083;&#1072;&#1085;&#1072;\Documents\&#1076;&#1086;&#1082;&#1091;&#1084;&#1077;&#1085;&#1090;&#1099;\&#1048;&#1084;&#1091;&#1097;&#1077;&#1089;&#1090;&#1074;&#1086;\&#1087;&#1077;&#1088;&#1077;&#1076;&#1072;&#1095;&#1072;%20&#1080;&#1084;&#1091;&#1097;&#1077;&#1089;&#1090;&#1074;&#1072;%20&#1074;%20&#1072;&#1088;&#1077;&#1085;&#1076;&#1091;\&#1088;&#1077;&#1096;&#1077;&#1085;&#1080;&#1077;%208%20&#1088;&#1072;&#1081;&#1086;&#1085;%20&#1072;&#1088;&#1077;&#1085;&#1076;&#1072;.doc" TargetMode="External"/><Relationship Id="rId3" Type="http://schemas.openxmlformats.org/officeDocument/2006/relationships/settings" Target="settings.xml"/><Relationship Id="rId7" Type="http://schemas.openxmlformats.org/officeDocument/2006/relationships/hyperlink" Target="file:///C:\Users\&#1057;&#1074;&#1077;&#1090;&#1083;&#1072;&#1085;&#1072;\Documents\&#1076;&#1086;&#1082;&#1091;&#1084;&#1077;&#1085;&#1090;&#1099;\&#1048;&#1084;&#1091;&#1097;&#1077;&#1089;&#1090;&#1074;&#1086;\&#1087;&#1077;&#1088;&#1077;&#1076;&#1072;&#1095;&#1072;%20&#1080;&#1084;&#1091;&#1097;&#1077;&#1089;&#1090;&#1074;&#1072;%20&#1074;%20&#1072;&#1088;&#1077;&#1085;&#1076;&#1091;\&#1088;&#1077;&#1096;&#1077;&#1085;&#1080;&#1077;%208%20&#1088;&#1072;&#1081;&#1086;&#1085;%20&#1072;&#1088;&#1077;&#1085;&#1076;&#1072;.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C:\Users\&#1057;&#1074;&#1077;&#1090;&#1083;&#1072;&#1085;&#1072;\Documents\&#1076;&#1086;&#1082;&#1091;&#1084;&#1077;&#1085;&#1090;&#1099;\&#1048;&#1084;&#1091;&#1097;&#1077;&#1089;&#1090;&#1074;&#1086;\&#1087;&#1077;&#1088;&#1077;&#1076;&#1072;&#1095;&#1072;%20&#1080;&#1084;&#1091;&#1097;&#1077;&#1089;&#1090;&#1074;&#1072;%20&#1074;%20&#1072;&#1088;&#1077;&#1085;&#1076;&#1091;\&#1088;&#1077;&#1096;&#1077;&#1085;&#1080;&#1077;%208%20&#1088;&#1072;&#1081;&#1086;&#1085;%20&#1072;&#1088;&#1077;&#1085;&#1076;&#1072;.doc" TargetMode="External"/><Relationship Id="rId4" Type="http://schemas.openxmlformats.org/officeDocument/2006/relationships/webSettings" Target="webSettings.xml"/><Relationship Id="rId9" Type="http://schemas.openxmlformats.org/officeDocument/2006/relationships/hyperlink" Target="consultantplus://offline/ref=DAD0B2F5368E86060DFC2DC7D9B60F0E83135535AE751C44C58B675F02F54Ey7H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1</Pages>
  <Words>3851</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Сельское поселение Сторожевск</dc:creator>
  <cp:keywords/>
  <dc:description/>
  <cp:lastModifiedBy>Светлана</cp:lastModifiedBy>
  <cp:revision>37</cp:revision>
  <cp:lastPrinted>2023-08-29T07:05:00Z</cp:lastPrinted>
  <dcterms:created xsi:type="dcterms:W3CDTF">2015-07-03T12:34:00Z</dcterms:created>
  <dcterms:modified xsi:type="dcterms:W3CDTF">2023-08-29T07:05:00Z</dcterms:modified>
</cp:coreProperties>
</file>