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Ind w:w="228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888"/>
        <w:gridCol w:w="560"/>
        <w:gridCol w:w="905"/>
        <w:gridCol w:w="3935"/>
      </w:tblGrid>
      <w:tr w:rsidR="00D91DCC" w:rsidRPr="00B367AE" w:rsidTr="001302A1">
        <w:trPr>
          <w:trHeight w:val="1266"/>
        </w:trPr>
        <w:tc>
          <w:tcPr>
            <w:tcW w:w="3888" w:type="dxa"/>
            <w:hideMark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«Шойнаты»</w:t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сикт овмöдчöминса</w:t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proofErr w:type="gramStart"/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Сöвет</w:t>
            </w:r>
            <w:proofErr w:type="gramEnd"/>
          </w:p>
        </w:tc>
        <w:tc>
          <w:tcPr>
            <w:tcW w:w="1465" w:type="dxa"/>
            <w:gridSpan w:val="2"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76C69EE" wp14:editId="1528CCE5">
                  <wp:extent cx="533400" cy="657225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35" w:type="dxa"/>
            <w:hideMark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Совет</w:t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сельского поселения  «Сторожевск»</w:t>
            </w:r>
          </w:p>
        </w:tc>
      </w:tr>
      <w:tr w:rsidR="00D91DCC" w:rsidRPr="00B367AE" w:rsidTr="001302A1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32"/>
                <w:szCs w:val="20"/>
                <w:lang w:eastAsia="en-US"/>
              </w:rPr>
              <w:t>КЫВКÖРТÖД</w:t>
            </w:r>
          </w:p>
        </w:tc>
      </w:tr>
      <w:tr w:rsidR="00D91DCC" w:rsidRPr="00B367AE" w:rsidTr="001302A1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en-US"/>
              </w:rPr>
            </w:pPr>
            <w:r w:rsidRPr="00B367AE"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en-US"/>
              </w:rPr>
              <w:t xml:space="preserve">РАСПОРЯЖЕНИЕ </w:t>
            </w:r>
          </w:p>
        </w:tc>
      </w:tr>
      <w:tr w:rsidR="00D91DCC" w:rsidRPr="00B367AE" w:rsidTr="001302A1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D91DCC" w:rsidRPr="00B367AE" w:rsidRDefault="00952873" w:rsidP="001302A1">
            <w:pPr>
              <w:keepNext/>
              <w:spacing w:after="0"/>
              <w:contextualSpacing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>от 12 января 2024</w:t>
            </w:r>
            <w:r w:rsidR="00D91DCC" w:rsidRPr="00B367AE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            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                           № 01</w:t>
            </w:r>
            <w:r w:rsidRPr="00B367AE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-р        </w:t>
            </w:r>
          </w:p>
        </w:tc>
      </w:tr>
      <w:tr w:rsidR="00D91DCC" w:rsidRPr="00B367AE" w:rsidTr="001302A1">
        <w:trPr>
          <w:trHeight w:val="441"/>
        </w:trPr>
        <w:tc>
          <w:tcPr>
            <w:tcW w:w="9288" w:type="dxa"/>
            <w:gridSpan w:val="4"/>
            <w:vAlign w:val="center"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D91DCC" w:rsidRPr="00B367AE" w:rsidTr="001302A1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eastAsia="Arial Unicode MS" w:hAnsi="Times New Roman" w:cs="Times New Roman"/>
                <w:sz w:val="28"/>
                <w:szCs w:val="20"/>
                <w:lang w:eastAsia="en-US"/>
              </w:rPr>
              <w:t>(Республика Коми, Корткеросский район, с.Сторожевск)</w:t>
            </w:r>
          </w:p>
        </w:tc>
      </w:tr>
    </w:tbl>
    <w:p w:rsidR="00D91DCC" w:rsidRPr="00B367AE" w:rsidRDefault="00D91DCC" w:rsidP="00D91DCC">
      <w:pPr>
        <w:spacing w:after="0"/>
        <w:contextualSpacing/>
        <w:rPr>
          <w:rFonts w:ascii="Times New Roman" w:hAnsi="Times New Roman" w:cs="Times New Roman"/>
          <w:b/>
        </w:rPr>
      </w:pPr>
    </w:p>
    <w:p w:rsidR="00D91DCC" w:rsidRDefault="00D91DCC" w:rsidP="00D91DCC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созыве </w:t>
      </w:r>
      <w:r w:rsidR="00952873">
        <w:rPr>
          <w:rFonts w:ascii="Times New Roman" w:hAnsi="Times New Roman" w:cs="Times New Roman"/>
          <w:b/>
          <w:sz w:val="32"/>
          <w:szCs w:val="32"/>
        </w:rPr>
        <w:t>внеочередного двадцать третьего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67AE">
        <w:rPr>
          <w:rFonts w:ascii="Times New Roman" w:hAnsi="Times New Roman" w:cs="Times New Roman"/>
          <w:b/>
          <w:sz w:val="32"/>
          <w:szCs w:val="32"/>
        </w:rPr>
        <w:t xml:space="preserve">заседания  </w:t>
      </w:r>
    </w:p>
    <w:p w:rsidR="00D91DCC" w:rsidRDefault="00D91DCC" w:rsidP="00D91DCC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7AE">
        <w:rPr>
          <w:rFonts w:ascii="Times New Roman" w:hAnsi="Times New Roman" w:cs="Times New Roman"/>
          <w:b/>
          <w:sz w:val="32"/>
          <w:szCs w:val="32"/>
        </w:rPr>
        <w:t>Совета сельского поселения «Сторожевск»</w:t>
      </w:r>
      <w:r>
        <w:rPr>
          <w:rFonts w:ascii="Times New Roman" w:hAnsi="Times New Roman" w:cs="Times New Roman"/>
          <w:b/>
          <w:sz w:val="32"/>
          <w:szCs w:val="32"/>
        </w:rPr>
        <w:t xml:space="preserve"> пятого созыва</w:t>
      </w:r>
    </w:p>
    <w:p w:rsidR="00D91DCC" w:rsidRPr="00B367AE" w:rsidRDefault="00D91DCC" w:rsidP="00D91DCC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DCC" w:rsidRDefault="00D91DCC" w:rsidP="00D91DCC">
      <w:pPr>
        <w:tabs>
          <w:tab w:val="left" w:pos="426"/>
          <w:tab w:val="left" w:pos="8789"/>
        </w:tabs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367AE">
        <w:rPr>
          <w:rFonts w:ascii="Times New Roman" w:hAnsi="Times New Roman" w:cs="Times New Roman"/>
          <w:sz w:val="28"/>
          <w:szCs w:val="28"/>
        </w:rPr>
        <w:t xml:space="preserve">     Созвать очередное </w:t>
      </w:r>
      <w:r w:rsidR="00952873">
        <w:rPr>
          <w:rFonts w:ascii="Times New Roman" w:hAnsi="Times New Roman" w:cs="Times New Roman"/>
          <w:sz w:val="28"/>
          <w:szCs w:val="28"/>
        </w:rPr>
        <w:t>двадцать третье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7AE">
        <w:rPr>
          <w:rFonts w:ascii="Times New Roman" w:hAnsi="Times New Roman" w:cs="Times New Roman"/>
          <w:sz w:val="28"/>
          <w:szCs w:val="28"/>
        </w:rPr>
        <w:t>заседание Совета сельского п</w:t>
      </w:r>
      <w:r>
        <w:rPr>
          <w:rFonts w:ascii="Times New Roman" w:hAnsi="Times New Roman" w:cs="Times New Roman"/>
          <w:sz w:val="28"/>
          <w:szCs w:val="28"/>
        </w:rPr>
        <w:t>оселения «Сторожевск» пятого</w:t>
      </w:r>
      <w:r w:rsidRPr="00B367AE">
        <w:rPr>
          <w:rFonts w:ascii="Times New Roman" w:hAnsi="Times New Roman" w:cs="Times New Roman"/>
          <w:sz w:val="28"/>
          <w:szCs w:val="28"/>
        </w:rPr>
        <w:t xml:space="preserve"> созыва  </w:t>
      </w:r>
      <w:r w:rsidR="00952873">
        <w:rPr>
          <w:rFonts w:ascii="Times New Roman" w:hAnsi="Times New Roman" w:cs="Times New Roman"/>
          <w:sz w:val="28"/>
          <w:szCs w:val="28"/>
        </w:rPr>
        <w:t>18 января 2024 г. в 16</w:t>
      </w:r>
      <w:r>
        <w:rPr>
          <w:rFonts w:ascii="Times New Roman" w:hAnsi="Times New Roman" w:cs="Times New Roman"/>
          <w:sz w:val="28"/>
          <w:szCs w:val="28"/>
        </w:rPr>
        <w:t xml:space="preserve"> ч. 00 мин.</w:t>
      </w:r>
      <w:r w:rsidRPr="00B367AE">
        <w:rPr>
          <w:rFonts w:ascii="Times New Roman" w:hAnsi="Times New Roman" w:cs="Times New Roman"/>
          <w:sz w:val="28"/>
          <w:szCs w:val="28"/>
        </w:rPr>
        <w:t xml:space="preserve"> в  селе Сторожевск с повесткой дня:</w:t>
      </w:r>
    </w:p>
    <w:p w:rsidR="00952873" w:rsidRDefault="00952873" w:rsidP="00952873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решение Совета сельского поселения «Сторожевск» от 22.12.2022 № V-14/1 «О бюджете муниципального образования сельского поселения «Сторожевск» на 2023 год и плановый период 2024 и 2025 годов».</w:t>
      </w:r>
    </w:p>
    <w:p w:rsidR="00D91DCC" w:rsidRPr="003D7BB0" w:rsidRDefault="00D91DCC" w:rsidP="00D91DC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3D7BB0">
        <w:rPr>
          <w:rFonts w:ascii="Times New Roman" w:hAnsi="Times New Roman"/>
          <w:bCs/>
          <w:sz w:val="28"/>
          <w:szCs w:val="28"/>
        </w:rPr>
        <w:t>Об уполномочивании Управления финансов администрации муниципального района «Корткеросский» по определению поставщиков (подрядчиков, исполнителей) в сфере закупок товаров, работ, услуг для обеспечения муниципальных нужд администрации сельского поселения «Сторожевск»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91DCC" w:rsidRDefault="00D91DCC" w:rsidP="00D91DCC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D91DCC" w:rsidRDefault="00D91DCC" w:rsidP="00D91DCC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27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94E27">
        <w:rPr>
          <w:rFonts w:ascii="Times New Roman" w:hAnsi="Times New Roman" w:cs="Times New Roman"/>
          <w:b/>
          <w:sz w:val="28"/>
          <w:szCs w:val="28"/>
        </w:rPr>
        <w:t xml:space="preserve">                        Х.Н.Гевейлер</w:t>
      </w:r>
    </w:p>
    <w:p w:rsidR="00D91DCC" w:rsidRDefault="00D91DCC" w:rsidP="00D91DCC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CC" w:rsidRDefault="00D91DCC" w:rsidP="00D91DCC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9FD" w:rsidRDefault="001E39FD" w:rsidP="00D91DCC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9FD" w:rsidRDefault="001E39FD" w:rsidP="00D91DCC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9FD" w:rsidRDefault="001E39FD" w:rsidP="00D91DCC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619" w:rsidRDefault="00182619" w:rsidP="0018261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sectPr w:rsidR="00182619" w:rsidSect="001826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E99"/>
    <w:multiLevelType w:val="hybridMultilevel"/>
    <w:tmpl w:val="CD32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03132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AF9079E"/>
    <w:multiLevelType w:val="hybridMultilevel"/>
    <w:tmpl w:val="6F241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31298"/>
    <w:multiLevelType w:val="hybridMultilevel"/>
    <w:tmpl w:val="CD32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D7849"/>
    <w:multiLevelType w:val="hybridMultilevel"/>
    <w:tmpl w:val="2684E6CC"/>
    <w:lvl w:ilvl="0" w:tplc="AAD65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2293F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49D817ED"/>
    <w:multiLevelType w:val="hybridMultilevel"/>
    <w:tmpl w:val="A82AE2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E2A1E"/>
    <w:multiLevelType w:val="hybridMultilevel"/>
    <w:tmpl w:val="7026ECE4"/>
    <w:lvl w:ilvl="0" w:tplc="6576D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4F2DD3"/>
    <w:multiLevelType w:val="hybridMultilevel"/>
    <w:tmpl w:val="618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C7C"/>
    <w:multiLevelType w:val="hybridMultilevel"/>
    <w:tmpl w:val="4EB8455E"/>
    <w:lvl w:ilvl="0" w:tplc="3A10E1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7BD0765"/>
    <w:multiLevelType w:val="hybridMultilevel"/>
    <w:tmpl w:val="7026ECE4"/>
    <w:lvl w:ilvl="0" w:tplc="6576D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981F7D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796A23E6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DD"/>
    <w:rsid w:val="00182619"/>
    <w:rsid w:val="001E39FD"/>
    <w:rsid w:val="0020002D"/>
    <w:rsid w:val="00384E19"/>
    <w:rsid w:val="003A6AEF"/>
    <w:rsid w:val="004865DD"/>
    <w:rsid w:val="004D51DD"/>
    <w:rsid w:val="004F7C69"/>
    <w:rsid w:val="005A429A"/>
    <w:rsid w:val="005B3BDB"/>
    <w:rsid w:val="005C4BB6"/>
    <w:rsid w:val="0071359C"/>
    <w:rsid w:val="0079125D"/>
    <w:rsid w:val="00862943"/>
    <w:rsid w:val="008758C3"/>
    <w:rsid w:val="00952873"/>
    <w:rsid w:val="00B75A28"/>
    <w:rsid w:val="00D27F45"/>
    <w:rsid w:val="00D91DCC"/>
    <w:rsid w:val="00E422BD"/>
    <w:rsid w:val="00F20CF8"/>
    <w:rsid w:val="00FB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4E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D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84E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3A6AE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1359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1359C"/>
    <w:rPr>
      <w:rFonts w:eastAsiaTheme="minorEastAsia"/>
      <w:lang w:eastAsia="ru-RU"/>
    </w:rPr>
  </w:style>
  <w:style w:type="paragraph" w:styleId="a8">
    <w:name w:val="Body Text First Indent"/>
    <w:basedOn w:val="a6"/>
    <w:link w:val="a9"/>
    <w:uiPriority w:val="99"/>
    <w:unhideWhenUsed/>
    <w:rsid w:val="0071359C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rsid w:val="0071359C"/>
    <w:rPr>
      <w:rFonts w:eastAsiaTheme="minorEastAsia"/>
      <w:lang w:eastAsia="ru-RU"/>
    </w:rPr>
  </w:style>
  <w:style w:type="paragraph" w:customStyle="1" w:styleId="ConsPlusNormal">
    <w:name w:val="ConsPlusNormal"/>
    <w:rsid w:val="00713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000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1826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8261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4E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D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84E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3A6AE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1359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1359C"/>
    <w:rPr>
      <w:rFonts w:eastAsiaTheme="minorEastAsia"/>
      <w:lang w:eastAsia="ru-RU"/>
    </w:rPr>
  </w:style>
  <w:style w:type="paragraph" w:styleId="a8">
    <w:name w:val="Body Text First Indent"/>
    <w:basedOn w:val="a6"/>
    <w:link w:val="a9"/>
    <w:uiPriority w:val="99"/>
    <w:unhideWhenUsed/>
    <w:rsid w:val="0071359C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rsid w:val="0071359C"/>
    <w:rPr>
      <w:rFonts w:eastAsiaTheme="minorEastAsia"/>
      <w:lang w:eastAsia="ru-RU"/>
    </w:rPr>
  </w:style>
  <w:style w:type="paragraph" w:customStyle="1" w:styleId="ConsPlusNormal">
    <w:name w:val="ConsPlusNormal"/>
    <w:rsid w:val="00713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000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1826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826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25</cp:revision>
  <cp:lastPrinted>2024-01-18T13:44:00Z</cp:lastPrinted>
  <dcterms:created xsi:type="dcterms:W3CDTF">2023-03-09T08:12:00Z</dcterms:created>
  <dcterms:modified xsi:type="dcterms:W3CDTF">2024-01-18T13:44:00Z</dcterms:modified>
</cp:coreProperties>
</file>