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321BC2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97319A" wp14:editId="5356CC77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321BC2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524893" w:rsidP="00D70D7B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от </w:t>
            </w:r>
            <w:r w:rsidR="00E52E07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15 ноября</w:t>
            </w:r>
            <w:r w:rsidR="00D70D7B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r w:rsidR="0095287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2024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 w:rsidR="0052489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</w:t>
            </w:r>
            <w:r w:rsidR="00E52E07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8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321BC2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91DCC" w:rsidRPr="00B367AE" w:rsidTr="00321BC2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321BC2" w:rsidRPr="00B367AE" w:rsidRDefault="00321BC2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D70D7B">
        <w:rPr>
          <w:rFonts w:ascii="Times New Roman" w:hAnsi="Times New Roman" w:cs="Times New Roman"/>
          <w:b/>
          <w:sz w:val="32"/>
          <w:szCs w:val="32"/>
        </w:rPr>
        <w:t xml:space="preserve">очередного </w:t>
      </w:r>
      <w:r w:rsidR="00E52E07">
        <w:rPr>
          <w:rFonts w:ascii="Times New Roman" w:hAnsi="Times New Roman" w:cs="Times New Roman"/>
          <w:b/>
          <w:sz w:val="32"/>
          <w:szCs w:val="32"/>
        </w:rPr>
        <w:t>тридцатого</w:t>
      </w:r>
      <w:r w:rsidR="00C74F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E52E07">
      <w:pPr>
        <w:tabs>
          <w:tab w:val="left" w:pos="426"/>
          <w:tab w:val="left" w:pos="8789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очередное </w:t>
      </w:r>
      <w:r w:rsidR="00E52E07">
        <w:rPr>
          <w:rFonts w:ascii="Times New Roman" w:hAnsi="Times New Roman" w:cs="Times New Roman"/>
          <w:sz w:val="28"/>
          <w:szCs w:val="28"/>
        </w:rPr>
        <w:t>тридцатое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E52E07">
        <w:rPr>
          <w:rFonts w:ascii="Times New Roman" w:hAnsi="Times New Roman" w:cs="Times New Roman"/>
          <w:sz w:val="28"/>
          <w:szCs w:val="28"/>
        </w:rPr>
        <w:t>22 ноября 2024 г. в 16</w:t>
      </w:r>
      <w:r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E52E07" w:rsidRPr="00056BFB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«Сторожевск»  </w:t>
      </w:r>
      <w:r w:rsidRPr="00B413A0">
        <w:rPr>
          <w:rFonts w:ascii="Times New Roman" w:hAnsi="Times New Roman"/>
          <w:bCs/>
          <w:sz w:val="28"/>
          <w:szCs w:val="28"/>
        </w:rPr>
        <w:t xml:space="preserve">25 декабря 2023 г. № </w:t>
      </w:r>
      <w:r w:rsidRPr="00B413A0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B413A0">
        <w:rPr>
          <w:rFonts w:ascii="Times New Roman" w:hAnsi="Times New Roman"/>
          <w:bCs/>
          <w:sz w:val="28"/>
          <w:szCs w:val="28"/>
        </w:rPr>
        <w:t>-22/1 «О бюджете муниципального образования сельского поселения «Сторожевск» на 2024 год и плановый период 2025 и 2026 годов»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2E07" w:rsidRPr="00B0740F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740F">
        <w:rPr>
          <w:rFonts w:ascii="Times New Roman" w:hAnsi="Times New Roman"/>
          <w:bCs/>
          <w:sz w:val="28"/>
          <w:szCs w:val="28"/>
        </w:rPr>
        <w:t>О принятии к осуществлению части полномочий муниципального образования муниципального района «Корткеросский» на 2025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2E07" w:rsidRPr="00B413A0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740F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бюджета  муниципального образования сельского поселения «Сторожевск» на 2025 год </w:t>
      </w:r>
      <w:r w:rsidRPr="00B0740F">
        <w:rPr>
          <w:rFonts w:ascii="Times New Roman" w:hAnsi="Times New Roman"/>
          <w:bCs/>
          <w:sz w:val="28"/>
          <w:szCs w:val="28"/>
        </w:rPr>
        <w:t>и плановый период 2026 и 2027 годов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2E07" w:rsidRPr="00B0740F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проведении публичных слушаний по проекту решения Совета сельского поселения Сторожевск» о внесении изменений в Устав муниципального образования сельского поселения «Сторожевск».</w:t>
      </w:r>
    </w:p>
    <w:p w:rsidR="00E52E07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740F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«Сторожевск» от 28 сентября 2023 г. № </w:t>
      </w:r>
      <w:r w:rsidRPr="00B0740F">
        <w:rPr>
          <w:rFonts w:ascii="Times New Roman" w:eastAsia="Arial Unicode MS" w:hAnsi="Times New Roman"/>
          <w:sz w:val="28"/>
          <w:szCs w:val="28"/>
          <w:lang w:val="en-US"/>
        </w:rPr>
        <w:t>V</w:t>
      </w:r>
      <w:r w:rsidRPr="00B0740F">
        <w:rPr>
          <w:rFonts w:ascii="Times New Roman" w:eastAsia="Arial Unicode MS" w:hAnsi="Times New Roman"/>
          <w:sz w:val="28"/>
          <w:szCs w:val="28"/>
        </w:rPr>
        <w:t xml:space="preserve">-20/3  </w:t>
      </w:r>
      <w:r w:rsidRPr="00B0740F">
        <w:rPr>
          <w:rFonts w:ascii="Times New Roman" w:hAnsi="Times New Roman"/>
          <w:sz w:val="28"/>
          <w:szCs w:val="28"/>
        </w:rPr>
        <w:t>«Об утверждении Порядка обращения за пенсией за выслугу лет, ее назначения, перерасчета, выплаты, приостановления и возобновления, прекращения и восстановления лицу, замещ</w:t>
      </w:r>
      <w:r>
        <w:rPr>
          <w:rFonts w:ascii="Times New Roman" w:hAnsi="Times New Roman"/>
          <w:sz w:val="28"/>
          <w:szCs w:val="28"/>
        </w:rPr>
        <w:t>авшему муниципальную должность».</w:t>
      </w:r>
    </w:p>
    <w:p w:rsidR="00E52E07" w:rsidRDefault="00E52E07" w:rsidP="00E52E0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740F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«Сторожевск» от 28 сентября 2023 г. № </w:t>
      </w:r>
      <w:r w:rsidRPr="00B0740F">
        <w:rPr>
          <w:rFonts w:ascii="Times New Roman" w:eastAsia="Arial Unicode MS" w:hAnsi="Times New Roman"/>
          <w:sz w:val="28"/>
          <w:szCs w:val="28"/>
          <w:lang w:val="en-US"/>
        </w:rPr>
        <w:t>V</w:t>
      </w:r>
      <w:r w:rsidRPr="00B0740F">
        <w:rPr>
          <w:rFonts w:ascii="Times New Roman" w:eastAsia="Arial Unicode MS" w:hAnsi="Times New Roman"/>
          <w:sz w:val="28"/>
          <w:szCs w:val="28"/>
        </w:rPr>
        <w:t xml:space="preserve">-20/4  </w:t>
      </w:r>
      <w:r w:rsidRPr="00B0740F">
        <w:rPr>
          <w:rFonts w:ascii="Times New Roman" w:hAnsi="Times New Roman"/>
          <w:sz w:val="28"/>
          <w:szCs w:val="28"/>
        </w:rPr>
        <w:t>«Об утверждении Порядка обращения лиц, замещавших должности муниципальной службы, за пенсией за выслугу лет, ее назначения, перерасчета, выплаты, приостановления и возобновления, прекращения и восстановления</w:t>
      </w:r>
      <w:r>
        <w:rPr>
          <w:rFonts w:ascii="Times New Roman" w:hAnsi="Times New Roman"/>
          <w:sz w:val="28"/>
          <w:szCs w:val="28"/>
        </w:rPr>
        <w:t>.</w:t>
      </w:r>
      <w:r w:rsidRPr="00B0740F">
        <w:rPr>
          <w:rFonts w:ascii="Times New Roman" w:hAnsi="Times New Roman"/>
          <w:sz w:val="28"/>
          <w:szCs w:val="28"/>
        </w:rPr>
        <w:t xml:space="preserve"> </w:t>
      </w:r>
    </w:p>
    <w:p w:rsidR="00A9168B" w:rsidRPr="00524893" w:rsidRDefault="00A9168B" w:rsidP="0052489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07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19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Х.Н. Гевейлер</w:t>
      </w:r>
    </w:p>
    <w:sectPr w:rsidR="00182619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5"/>
    <w:multiLevelType w:val="hybridMultilevel"/>
    <w:tmpl w:val="495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EB5EFF"/>
    <w:multiLevelType w:val="hybridMultilevel"/>
    <w:tmpl w:val="3C7EFE2E"/>
    <w:lvl w:ilvl="0" w:tplc="C3C295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DC23E0E"/>
    <w:multiLevelType w:val="hybridMultilevel"/>
    <w:tmpl w:val="D4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16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21BC2"/>
    <w:rsid w:val="00384E19"/>
    <w:rsid w:val="003A6AEF"/>
    <w:rsid w:val="004865DD"/>
    <w:rsid w:val="004D51DD"/>
    <w:rsid w:val="004F439C"/>
    <w:rsid w:val="004F7C69"/>
    <w:rsid w:val="00524893"/>
    <w:rsid w:val="005A429A"/>
    <w:rsid w:val="005B3BDB"/>
    <w:rsid w:val="005C4BB6"/>
    <w:rsid w:val="0071359C"/>
    <w:rsid w:val="00733A98"/>
    <w:rsid w:val="00766939"/>
    <w:rsid w:val="0079125D"/>
    <w:rsid w:val="00862943"/>
    <w:rsid w:val="008758C3"/>
    <w:rsid w:val="00952873"/>
    <w:rsid w:val="00A24D95"/>
    <w:rsid w:val="00A9168B"/>
    <w:rsid w:val="00B75A28"/>
    <w:rsid w:val="00C74FD3"/>
    <w:rsid w:val="00D27F45"/>
    <w:rsid w:val="00D5759D"/>
    <w:rsid w:val="00D70D7B"/>
    <w:rsid w:val="00D91DCC"/>
    <w:rsid w:val="00E422BD"/>
    <w:rsid w:val="00E52E07"/>
    <w:rsid w:val="00E87940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44</cp:revision>
  <cp:lastPrinted>2024-11-20T07:03:00Z</cp:lastPrinted>
  <dcterms:created xsi:type="dcterms:W3CDTF">2023-03-09T08:12:00Z</dcterms:created>
  <dcterms:modified xsi:type="dcterms:W3CDTF">2024-11-20T07:03:00Z</dcterms:modified>
</cp:coreProperties>
</file>