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6E558A" w:rsidRPr="00517874" w:rsidTr="006E558A">
        <w:trPr>
          <w:trHeight w:val="1247"/>
        </w:trPr>
        <w:tc>
          <w:tcPr>
            <w:tcW w:w="3510" w:type="dxa"/>
            <w:hideMark/>
          </w:tcPr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Шойнаты</w:t>
            </w:r>
            <w:proofErr w:type="spellEnd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E558A" w:rsidRPr="00517874" w:rsidRDefault="006E558A" w:rsidP="006E55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85pt;height:52.75pt" o:ole="" fillcolor="window">
                  <v:imagedata r:id="rId8" o:title=""/>
                </v:shape>
                <o:OLEObject Type="Embed" ProgID="Word.Picture.8" ShapeID="_x0000_i1025" DrawAspect="Content" ObjectID="_1514130077" r:id="rId9"/>
              </w:object>
            </w:r>
          </w:p>
          <w:p w:rsidR="006E558A" w:rsidRPr="00517874" w:rsidRDefault="006E558A" w:rsidP="006E5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6E558A" w:rsidRPr="00517874" w:rsidTr="006E558A">
        <w:trPr>
          <w:cantSplit/>
          <w:trHeight w:val="685"/>
        </w:trPr>
        <w:tc>
          <w:tcPr>
            <w:tcW w:w="8897" w:type="dxa"/>
            <w:gridSpan w:val="4"/>
          </w:tcPr>
          <w:p w:rsidR="006E558A" w:rsidRPr="00517874" w:rsidRDefault="006E558A" w:rsidP="006E558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7874">
              <w:rPr>
                <w:rFonts w:ascii="Times New Roman" w:hAnsi="Times New Roman" w:cs="Times New Roman"/>
                <w:color w:val="auto"/>
              </w:rPr>
              <w:t>ШУÖМ</w:t>
            </w:r>
            <w:proofErr w:type="gramEnd"/>
          </w:p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58A" w:rsidRPr="00517874" w:rsidTr="006E558A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6E558A" w:rsidRPr="00517874" w:rsidTr="006E558A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6E558A" w:rsidRPr="00B8654B" w:rsidRDefault="006E558A" w:rsidP="006E558A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65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10 ноября 2015 года</w:t>
            </w:r>
          </w:p>
        </w:tc>
        <w:tc>
          <w:tcPr>
            <w:tcW w:w="4449" w:type="dxa"/>
            <w:gridSpan w:val="2"/>
            <w:hideMark/>
          </w:tcPr>
          <w:p w:rsidR="006E558A" w:rsidRPr="00517874" w:rsidRDefault="006E558A" w:rsidP="00D951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951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558A" w:rsidRPr="00517874" w:rsidTr="006E558A">
        <w:trPr>
          <w:cantSplit/>
          <w:trHeight w:val="373"/>
        </w:trPr>
        <w:tc>
          <w:tcPr>
            <w:tcW w:w="4448" w:type="dxa"/>
            <w:gridSpan w:val="2"/>
          </w:tcPr>
          <w:p w:rsidR="006E558A" w:rsidRPr="00517874" w:rsidRDefault="006E558A" w:rsidP="006E558A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58A" w:rsidRPr="00517874" w:rsidTr="006E558A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517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17874">
              <w:rPr>
                <w:rFonts w:ascii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6E558A" w:rsidRPr="00517874" w:rsidRDefault="006E558A" w:rsidP="006E5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558A" w:rsidRPr="00517874" w:rsidRDefault="006E558A" w:rsidP="006E55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1"/>
      </w:tblGrid>
      <w:tr w:rsidR="006E558A" w:rsidRPr="00517874" w:rsidTr="006E558A">
        <w:trPr>
          <w:trHeight w:val="230"/>
          <w:jc w:val="center"/>
        </w:trPr>
        <w:tc>
          <w:tcPr>
            <w:tcW w:w="8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8A" w:rsidRDefault="006E558A" w:rsidP="006E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административного регламента предоставления муниципальной услуги </w:t>
            </w:r>
          </w:p>
          <w:p w:rsidR="006E558A" w:rsidRPr="00512F98" w:rsidRDefault="006E558A" w:rsidP="006E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«Выдача разрешения вступить в брак несовершеннолетним 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цам, достигшим возраста 16 лет</w:t>
            </w:r>
            <w:r w:rsidRPr="00512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6E558A" w:rsidRPr="00517874" w:rsidRDefault="006E558A" w:rsidP="006E55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58A" w:rsidRPr="006A41FA" w:rsidRDefault="006E558A" w:rsidP="006E55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1FA">
        <w:rPr>
          <w:rFonts w:ascii="Times New Roman" w:hAnsi="Times New Roman"/>
          <w:sz w:val="28"/>
          <w:szCs w:val="28"/>
        </w:rPr>
        <w:t xml:space="preserve">Во исполнение требований Федерального </w:t>
      </w:r>
      <w:hyperlink r:id="rId10" w:history="1">
        <w:r w:rsidRPr="00B8654B">
          <w:rPr>
            <w:rStyle w:val="a3"/>
            <w:rFonts w:eastAsia="SimSun"/>
            <w:color w:val="auto"/>
            <w:sz w:val="28"/>
            <w:szCs w:val="28"/>
            <w:u w:val="none"/>
          </w:rPr>
          <w:t>закона</w:t>
        </w:r>
      </w:hyperlink>
      <w:r w:rsidR="00B8654B">
        <w:rPr>
          <w:rFonts w:ascii="Times New Roman" w:hAnsi="Times New Roman"/>
          <w:sz w:val="28"/>
          <w:szCs w:val="28"/>
        </w:rPr>
        <w:t xml:space="preserve"> от 27 июля </w:t>
      </w:r>
      <w:r w:rsidRPr="006A41FA">
        <w:rPr>
          <w:rFonts w:ascii="Times New Roman" w:hAnsi="Times New Roman"/>
          <w:sz w:val="28"/>
          <w:szCs w:val="28"/>
        </w:rPr>
        <w:t>2010</w:t>
      </w:r>
      <w:r w:rsidR="00B8654B">
        <w:rPr>
          <w:rFonts w:ascii="Times New Roman" w:hAnsi="Times New Roman"/>
          <w:sz w:val="28"/>
          <w:szCs w:val="28"/>
        </w:rPr>
        <w:t xml:space="preserve"> г.</w:t>
      </w:r>
      <w:r w:rsidRPr="006A41FA">
        <w:rPr>
          <w:rFonts w:ascii="Times New Roman" w:hAnsi="Times New Roman"/>
          <w:sz w:val="28"/>
          <w:szCs w:val="28"/>
        </w:rPr>
        <w:t xml:space="preserve"> </w:t>
      </w:r>
      <w:r w:rsidR="00B8654B">
        <w:rPr>
          <w:rFonts w:ascii="Times New Roman" w:hAnsi="Times New Roman"/>
          <w:sz w:val="28"/>
          <w:szCs w:val="28"/>
        </w:rPr>
        <w:t>№</w:t>
      </w:r>
      <w:r w:rsidRPr="006A41F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11" w:history="1">
        <w:r w:rsidRPr="00B8654B">
          <w:rPr>
            <w:rStyle w:val="a3"/>
            <w:rFonts w:eastAsia="SimSun"/>
            <w:color w:val="auto"/>
            <w:sz w:val="28"/>
            <w:szCs w:val="28"/>
            <w:u w:val="none"/>
          </w:rPr>
          <w:t>Постановления</w:t>
        </w:r>
      </w:hyperlink>
      <w:r w:rsidRPr="006A41FA">
        <w:rPr>
          <w:rFonts w:ascii="Times New Roman" w:hAnsi="Times New Roman"/>
          <w:sz w:val="28"/>
          <w:szCs w:val="28"/>
        </w:rPr>
        <w:t xml:space="preserve"> Правительства Российской Ф</w:t>
      </w:r>
      <w:r w:rsidR="00B8654B">
        <w:rPr>
          <w:rFonts w:ascii="Times New Roman" w:hAnsi="Times New Roman"/>
          <w:sz w:val="28"/>
          <w:szCs w:val="28"/>
        </w:rPr>
        <w:t>едерации от 22 декабря 2012 г. №</w:t>
      </w:r>
      <w:r w:rsidRPr="006A41FA">
        <w:rPr>
          <w:rFonts w:ascii="Times New Roman" w:hAnsi="Times New Roman"/>
          <w:sz w:val="28"/>
          <w:szCs w:val="28"/>
        </w:rPr>
        <w:t xml:space="preserve"> 1376 "Об утверждении правил организации деятельности многофункциональных центров предоставления государственных и муниципальных услуг", руководствуясь  </w:t>
      </w:r>
      <w:hyperlink r:id="rId12" w:history="1">
        <w:r w:rsidRPr="00B8654B">
          <w:rPr>
            <w:rStyle w:val="a3"/>
            <w:rFonts w:eastAsia="SimSun"/>
            <w:color w:val="auto"/>
            <w:sz w:val="28"/>
            <w:szCs w:val="28"/>
            <w:u w:val="none"/>
          </w:rPr>
          <w:t>постановлением</w:t>
        </w:r>
      </w:hyperlink>
      <w:r w:rsidRPr="006A41FA">
        <w:rPr>
          <w:rFonts w:ascii="Times New Roman" w:hAnsi="Times New Roman"/>
          <w:sz w:val="28"/>
          <w:szCs w:val="28"/>
        </w:rPr>
        <w:t xml:space="preserve"> администрации сельского поселения «Сторожевск» от 20 августа 2015 г. № 64 </w:t>
      </w:r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реестра муниципальных услуг администрации сельского поселения</w:t>
      </w:r>
      <w:proofErr w:type="gramEnd"/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>Сторожевск»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E558A" w:rsidRPr="006A41FA" w:rsidRDefault="006E558A" w:rsidP="006E5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558A" w:rsidRDefault="00B8654B" w:rsidP="006E558A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6E558A" w:rsidRPr="00517874">
        <w:rPr>
          <w:rFonts w:ascii="Times New Roman" w:hAnsi="Times New Roman" w:cs="Times New Roman"/>
          <w:b/>
          <w:sz w:val="28"/>
          <w:szCs w:val="28"/>
        </w:rPr>
        <w:t>:</w:t>
      </w:r>
    </w:p>
    <w:p w:rsidR="00B8654B" w:rsidRPr="00517874" w:rsidRDefault="00B8654B" w:rsidP="006E558A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58A" w:rsidRPr="006E558A" w:rsidRDefault="006E558A" w:rsidP="006E5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58A">
        <w:rPr>
          <w:rFonts w:ascii="Times New Roman" w:hAnsi="Times New Roman" w:cs="Times New Roman"/>
          <w:sz w:val="28"/>
          <w:szCs w:val="28"/>
        </w:rPr>
        <w:t>1. </w:t>
      </w:r>
      <w:r w:rsidRPr="006E558A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E5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разрешения вступить в брак несовершеннолетним лицам, достигшим возраста 16 лет»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558A">
        <w:rPr>
          <w:rFonts w:ascii="Times New Roman" w:hAnsi="Times New Roman"/>
          <w:sz w:val="28"/>
          <w:szCs w:val="28"/>
        </w:rPr>
        <w:t>(далее Регламент) согласно приложению</w:t>
      </w:r>
      <w:r w:rsidRPr="006E558A">
        <w:rPr>
          <w:rFonts w:ascii="Times New Roman" w:hAnsi="Times New Roman"/>
          <w:bCs/>
          <w:sz w:val="28"/>
          <w:szCs w:val="28"/>
        </w:rPr>
        <w:t>.</w:t>
      </w:r>
    </w:p>
    <w:p w:rsidR="00B8654B" w:rsidRDefault="000D5195" w:rsidP="000D5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47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Признать утратившим</w:t>
      </w:r>
      <w:r w:rsidR="00B865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B8654B">
        <w:rPr>
          <w:rFonts w:ascii="Times New Roman" w:hAnsi="Times New Roman"/>
          <w:sz w:val="28"/>
          <w:szCs w:val="28"/>
        </w:rPr>
        <w:t>:</w:t>
      </w:r>
    </w:p>
    <w:p w:rsidR="000D5195" w:rsidRDefault="00B8654B" w:rsidP="000D5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D5195">
        <w:rPr>
          <w:rFonts w:ascii="Times New Roman" w:hAnsi="Times New Roman"/>
          <w:sz w:val="28"/>
          <w:szCs w:val="28"/>
        </w:rPr>
        <w:t xml:space="preserve"> постановление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Сторожевск» от 25 июля 2012 г.</w:t>
      </w:r>
      <w:r w:rsidR="000D5195">
        <w:rPr>
          <w:rFonts w:ascii="Times New Roman" w:hAnsi="Times New Roman"/>
          <w:sz w:val="28"/>
          <w:szCs w:val="28"/>
        </w:rPr>
        <w:t xml:space="preserve"> № 61 «Об утверждении Административного регламента предоставления муниципальной услуги по выдаче разрешения вступить в брак л</w:t>
      </w:r>
      <w:r>
        <w:rPr>
          <w:rFonts w:ascii="Times New Roman" w:hAnsi="Times New Roman"/>
          <w:sz w:val="28"/>
          <w:szCs w:val="28"/>
        </w:rPr>
        <w:t>ицам, достигшим возраста 16 лет»;</w:t>
      </w:r>
    </w:p>
    <w:p w:rsidR="00B8654B" w:rsidRDefault="00B8654B" w:rsidP="000D5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постановление администрации сельск</w:t>
      </w:r>
      <w:r>
        <w:rPr>
          <w:rFonts w:ascii="Times New Roman" w:hAnsi="Times New Roman"/>
          <w:sz w:val="28"/>
          <w:szCs w:val="28"/>
        </w:rPr>
        <w:t>ого поселения «Сторожевск» от 01 июля 2013 г. № 46 «О внесении изменений в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Сторожевск» от 25 июля 2012 г.</w:t>
      </w:r>
      <w:r>
        <w:rPr>
          <w:rFonts w:ascii="Times New Roman" w:hAnsi="Times New Roman"/>
          <w:sz w:val="28"/>
          <w:szCs w:val="28"/>
        </w:rPr>
        <w:t xml:space="preserve"> № 61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 по выдаче разрешения вступить в брак лица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достигшим возраста 16 лет»</w:t>
      </w:r>
      <w:r>
        <w:rPr>
          <w:rFonts w:ascii="Times New Roman" w:hAnsi="Times New Roman"/>
          <w:sz w:val="28"/>
          <w:szCs w:val="28"/>
        </w:rPr>
        <w:t>.</w:t>
      </w:r>
    </w:p>
    <w:p w:rsidR="000D5195" w:rsidRPr="004F3475" w:rsidRDefault="000D5195" w:rsidP="000D51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F3475">
        <w:rPr>
          <w:rFonts w:ascii="Times New Roman" w:hAnsi="Times New Roman"/>
          <w:sz w:val="28"/>
          <w:szCs w:val="28"/>
        </w:rPr>
        <w:t>Постановление вступает</w:t>
      </w:r>
      <w:r w:rsidR="00B8654B"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4F3475">
        <w:rPr>
          <w:rFonts w:ascii="Times New Roman" w:hAnsi="Times New Roman"/>
          <w:sz w:val="28"/>
          <w:szCs w:val="28"/>
        </w:rPr>
        <w:t>.</w:t>
      </w:r>
    </w:p>
    <w:p w:rsidR="000D5195" w:rsidRPr="004F3475" w:rsidRDefault="000D5195" w:rsidP="000D51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F34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347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E558A" w:rsidRPr="00517874" w:rsidRDefault="006E558A" w:rsidP="006E55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58A" w:rsidRPr="00517874" w:rsidRDefault="006E558A" w:rsidP="006E558A">
      <w:pPr>
        <w:pStyle w:val="ConsPlusNormal0"/>
        <w:widowControl/>
        <w:rPr>
          <w:rFonts w:ascii="Times New Roman" w:hAnsi="Times New Roman"/>
          <w:sz w:val="28"/>
          <w:szCs w:val="28"/>
        </w:rPr>
      </w:pPr>
    </w:p>
    <w:p w:rsidR="006E558A" w:rsidRDefault="006E558A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  <w:r w:rsidRPr="00517874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517874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517874">
        <w:rPr>
          <w:rFonts w:ascii="Times New Roman" w:hAnsi="Times New Roman"/>
          <w:b/>
          <w:sz w:val="28"/>
          <w:szCs w:val="28"/>
        </w:rPr>
        <w:t>Х.Н.Гевейлер</w:t>
      </w:r>
      <w:proofErr w:type="spellEnd"/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B8654B" w:rsidRPr="00517874" w:rsidRDefault="00B8654B" w:rsidP="006E558A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</w:p>
    <w:p w:rsidR="006E558A" w:rsidRPr="00CF76D7" w:rsidRDefault="006E558A" w:rsidP="006E558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1"/>
          <w:sz w:val="20"/>
          <w:szCs w:val="20"/>
        </w:rPr>
        <w:lastRenderedPageBreak/>
        <w:t>Приложение</w:t>
      </w:r>
    </w:p>
    <w:p w:rsidR="006E558A" w:rsidRPr="00CF76D7" w:rsidRDefault="006E558A" w:rsidP="006E558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2"/>
          <w:sz w:val="20"/>
          <w:szCs w:val="20"/>
        </w:rPr>
        <w:t xml:space="preserve">к постановлению </w:t>
      </w:r>
      <w:r w:rsidRPr="00CF76D7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CF76D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CF76D7">
        <w:rPr>
          <w:rFonts w:ascii="Times New Roman" w:hAnsi="Times New Roman"/>
          <w:sz w:val="20"/>
          <w:szCs w:val="20"/>
        </w:rPr>
        <w:t xml:space="preserve"> </w:t>
      </w:r>
    </w:p>
    <w:p w:rsidR="006E558A" w:rsidRDefault="006E558A" w:rsidP="006E558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CF76D7">
        <w:rPr>
          <w:rFonts w:ascii="Times New Roman" w:hAnsi="Times New Roman"/>
          <w:sz w:val="20"/>
          <w:szCs w:val="20"/>
        </w:rPr>
        <w:t xml:space="preserve">поселения «Сторожевск»  от 10 ноября 2015 г.  № </w:t>
      </w:r>
      <w:r w:rsidR="00D951E5">
        <w:rPr>
          <w:rFonts w:ascii="Times New Roman" w:hAnsi="Times New Roman"/>
          <w:sz w:val="20"/>
          <w:szCs w:val="20"/>
        </w:rPr>
        <w:t>134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558A" w:rsidRDefault="006E558A" w:rsidP="006E5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98" w:rsidRPr="00D951E5" w:rsidRDefault="00512F98" w:rsidP="006E5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12F98" w:rsidRPr="00D951E5" w:rsidRDefault="00512F98" w:rsidP="006E5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D951E5" w:rsidRDefault="00512F98" w:rsidP="006E5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вступить в брак несовершеннолетним лицам, </w:t>
      </w:r>
    </w:p>
    <w:p w:rsidR="00512F98" w:rsidRPr="00D951E5" w:rsidRDefault="00512F98" w:rsidP="006E5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достигшим</w:t>
      </w:r>
      <w:proofErr w:type="gramEnd"/>
      <w:r w:rsidRPr="00D95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возраста 16 лет»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12F98" w:rsidRPr="00D951E5" w:rsidRDefault="00512F98" w:rsidP="006E5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12F98" w:rsidRPr="00D951E5" w:rsidRDefault="00512F98" w:rsidP="006E5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D95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вступить в брак несовершеннолетним лицам, достигшим возраста 16 лет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6E558A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сельского поселения «Сторожевск»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D95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выдаче разрешения вступить в брак несовершеннолетним лицам, достигшим возраста 16 лет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лица – несовершеннолетние, достигшие возраста 16 лет, зарегистрированные на территории муниципального образования</w:t>
      </w:r>
      <w:r w:rsidR="002C789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«Сторожевск»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1.3.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1.4</w:t>
      </w:r>
      <w:r w:rsidR="00B8654B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512F98" w:rsidRPr="00D951E5" w:rsidRDefault="00512F98" w:rsidP="00512F98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512F98" w:rsidRPr="00D951E5" w:rsidRDefault="00512F98" w:rsidP="00512F9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Органа, МФЦ</w:t>
      </w:r>
      <w:r w:rsidRPr="00D951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в федеральной государственной информационной системе </w:t>
      </w:r>
      <w:r w:rsidRPr="00D951E5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D951E5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3" w:history="1">
        <w:r w:rsidRPr="00D951E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http://pgu.rkomi.ru/</w:t>
        </w:r>
      </w:hyperlink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D951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</w:t>
      </w: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951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512F98" w:rsidRPr="00D951E5" w:rsidRDefault="00512F98" w:rsidP="00512F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512F98" w:rsidRPr="00D951E5" w:rsidRDefault="00512F98" w:rsidP="00512F9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D951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D95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вступить в брак несовершеннолетним лицам, достигшим возраста 16 лет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6E558A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образования сельского поселения «Сторожевск».</w:t>
      </w:r>
    </w:p>
    <w:p w:rsidR="006E558A" w:rsidRPr="00D951E5" w:rsidRDefault="006E558A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933572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C1448C" w:rsidRPr="00D951E5" w:rsidRDefault="00C1448C" w:rsidP="00C14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C1448C" w:rsidRPr="00D951E5" w:rsidRDefault="00C1448C" w:rsidP="00C14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C1448C" w:rsidRPr="00D951E5" w:rsidRDefault="00C1448C" w:rsidP="00C1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2.3.3. Федеральная миграционная служба – в части предоставления </w:t>
      </w:r>
      <w:r w:rsidRPr="00D9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подтверждающ</w:t>
      </w:r>
      <w:r w:rsidR="00A217C3" w:rsidRPr="00D9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9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регистрацию заявителя на территории муниципального образования </w:t>
      </w:r>
      <w:r w:rsidR="006E558A" w:rsidRPr="00D9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«Корткеросский»</w:t>
      </w:r>
      <w:r w:rsidRPr="00D9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12F98" w:rsidRPr="00D951E5" w:rsidRDefault="00512F98" w:rsidP="00C1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512F98" w:rsidRPr="00D951E5" w:rsidRDefault="00512F98" w:rsidP="00C1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D951E5" w:rsidRDefault="00512F98" w:rsidP="00512F98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Описание результата предоставления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D95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разрешение вступить в брак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выдаче разрешения вступить в брак</w:t>
      </w:r>
      <w:r w:rsidR="00A47528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 – решение об отказе в предоставлении муниципальной услуги), уведомление об отказе в предоставлении муниципальной услуги.</w:t>
      </w:r>
    </w:p>
    <w:p w:rsidR="00512F98" w:rsidRPr="00D951E5" w:rsidRDefault="00D136E6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4601C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азрешение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 и решение об отказе в предоставлении муниципальной услуги оформляются в форме постановления администрации муниципального образования </w:t>
      </w:r>
      <w:r w:rsidR="006E558A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«Сторожевск».</w:t>
      </w:r>
    </w:p>
    <w:p w:rsidR="00D136E6" w:rsidRPr="00D951E5" w:rsidRDefault="00D136E6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B865F7" w:rsidRPr="00D951E5" w:rsidRDefault="00512F98" w:rsidP="00B86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10  рабочих дней, </w:t>
      </w:r>
      <w:r w:rsidR="00B865F7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12F98" w:rsidRPr="00D951E5" w:rsidRDefault="00512F98" w:rsidP="00512F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512F98" w:rsidRPr="00D951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Семейным кодексом Российской Федерации от 29.12.1995 № 223-ФЗ  (Собрание законодательства Российской Федерации, 01.01.1996, № 1, ст. 16);</w:t>
      </w:r>
    </w:p>
    <w:p w:rsidR="00512F98" w:rsidRPr="00D951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15.11.1997 № 143-ФЗ «Об актах гражданского состояния» 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51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Собрание законодательства Российской Федерации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24.11.1997, № 47, ст. 5340);</w:t>
      </w:r>
    </w:p>
    <w:p w:rsidR="00512F98" w:rsidRPr="00D951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12F98" w:rsidRPr="00D951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D951E5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D951E5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12F98" w:rsidRPr="00D951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512F98" w:rsidRPr="00D951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D951E5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512F98" w:rsidRPr="00D951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512F98" w:rsidRPr="00D951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6E558A" w:rsidRPr="00D951E5" w:rsidRDefault="006E558A" w:rsidP="006E558A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сельского поселения «Сторожевск» от 20.08.2015 г. № 64 «Об утверждении реестра муниципальных услуг администрации сельского поселения «Сторожевск».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933572" w:rsidRPr="00D951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Орган, МФЦ заявление о предоставлении муниципальной услуги по форме согласно Приложению № 2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 настоящему административному регламенту. 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512F98" w:rsidRPr="00D951E5" w:rsidRDefault="00512F98" w:rsidP="00512F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51E5">
        <w:rPr>
          <w:rFonts w:ascii="Times New Roman" w:eastAsia="Calibri" w:hAnsi="Times New Roman" w:cs="Times New Roman"/>
          <w:bCs/>
          <w:sz w:val="24"/>
          <w:szCs w:val="24"/>
        </w:rPr>
        <w:t>- справка о наличии беременности;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51E5">
        <w:rPr>
          <w:rFonts w:ascii="Times New Roman" w:eastAsia="Calibri" w:hAnsi="Times New Roman" w:cs="Times New Roman"/>
          <w:bCs/>
          <w:sz w:val="24"/>
          <w:szCs w:val="24"/>
        </w:rPr>
        <w:t>- справка о рождении ребенка или свидетельство о рождении ребенка;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51E5">
        <w:rPr>
          <w:rFonts w:ascii="Times New Roman" w:eastAsia="Calibri" w:hAnsi="Times New Roman" w:cs="Times New Roman"/>
          <w:bCs/>
          <w:sz w:val="24"/>
          <w:szCs w:val="24"/>
        </w:rPr>
        <w:t>- свидетельство об установлении отцовства.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A7494" w:rsidRPr="00D951E5" w:rsidRDefault="00AA7494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предоставлении документов, необходимых для предоставления муниципальной услуги, посредством почтового отправления, через порталы государственных или муниципальных услуг (функций), направляется, в том числе копия документа, удостоверяющего личность. 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ar45"/>
      <w:bookmarkEnd w:id="1"/>
    </w:p>
    <w:p w:rsidR="00933572" w:rsidRPr="00D951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hAnsi="Times New Roman" w:cs="Times New Roman"/>
          <w:sz w:val="24"/>
          <w:szCs w:val="24"/>
          <w:lang w:eastAsia="ru-RU"/>
        </w:rPr>
        <w:t xml:space="preserve">2.8. Документом, необходимыми в соответствии с нормативными правовыми актами для предоставления муниципальной услуги, </w:t>
      </w:r>
      <w:proofErr w:type="gramStart"/>
      <w:r w:rsidRPr="00D951E5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D951E5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подлежит получению в рамках межведомственного информационного взаимодействия, является:</w:t>
      </w:r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регистрацию заявителя на территории сельского поселения «Сторожевск». </w:t>
      </w:r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hAnsi="Times New Roman" w:cs="Times New Roman"/>
          <w:sz w:val="24"/>
          <w:szCs w:val="24"/>
          <w:lang w:eastAsia="ru-RU"/>
        </w:rPr>
        <w:t>2.8.1. Документ, указанный в пункте 2.8 настоящего административного регламента, заявитель вправе представить по собственной инициативе.</w:t>
      </w:r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2.</w:t>
      </w:r>
      <w:r w:rsidR="00D16E3B" w:rsidRPr="00D951E5">
        <w:rPr>
          <w:rFonts w:ascii="Times New Roman" w:eastAsia="Calibri" w:hAnsi="Times New Roman" w:cs="Times New Roman"/>
          <w:sz w:val="24"/>
          <w:szCs w:val="24"/>
        </w:rPr>
        <w:t>10</w:t>
      </w:r>
      <w:r w:rsidRPr="00D951E5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.Основаниями для отказа в предоставлении муниципальной услуги являются: </w:t>
      </w:r>
    </w:p>
    <w:p w:rsidR="006C5109" w:rsidRPr="00D951E5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</w:t>
      </w:r>
      <w:r w:rsidR="0060394D" w:rsidRPr="00D9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неполного пакета документов, указанных в пункте 2.7 настоящего административного регламента</w:t>
      </w:r>
      <w:r w:rsidRPr="00D9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5109" w:rsidRPr="00D951E5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- отсутствие уважительных причин для снижения брачного возраста;</w:t>
      </w:r>
    </w:p>
    <w:p w:rsidR="006C5109" w:rsidRPr="00D951E5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- отсутствие у заявителя регистрации на территории муниципального образования;</w:t>
      </w:r>
    </w:p>
    <w:p w:rsidR="006C5109" w:rsidRPr="00D951E5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недостиж</w:t>
      </w:r>
      <w:r w:rsidR="001A11AF" w:rsidRPr="00D951E5">
        <w:rPr>
          <w:rFonts w:ascii="Times New Roman" w:eastAsia="Calibri" w:hAnsi="Times New Roman" w:cs="Times New Roman"/>
          <w:sz w:val="24"/>
          <w:szCs w:val="24"/>
        </w:rPr>
        <w:t>ение</w:t>
      </w:r>
      <w:proofErr w:type="spellEnd"/>
      <w:r w:rsidR="001A11AF" w:rsidRPr="00D951E5">
        <w:rPr>
          <w:rFonts w:ascii="Times New Roman" w:eastAsia="Calibri" w:hAnsi="Times New Roman" w:cs="Times New Roman"/>
          <w:sz w:val="24"/>
          <w:szCs w:val="24"/>
        </w:rPr>
        <w:t xml:space="preserve"> заявителем возраста 16 лет;</w:t>
      </w:r>
    </w:p>
    <w:p w:rsidR="001A11AF" w:rsidRPr="00D951E5" w:rsidRDefault="001A11AF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- в заявлении не указаны фам</w:t>
      </w:r>
      <w:r w:rsidR="00AA7494" w:rsidRPr="00D951E5">
        <w:rPr>
          <w:rFonts w:ascii="Times New Roman" w:eastAsia="Calibri" w:hAnsi="Times New Roman" w:cs="Times New Roman"/>
          <w:sz w:val="24"/>
          <w:szCs w:val="24"/>
        </w:rPr>
        <w:t>илия, имя, отчество гражданина</w:t>
      </w:r>
      <w:r w:rsidRPr="00D951E5">
        <w:rPr>
          <w:rFonts w:ascii="Times New Roman" w:eastAsia="Calibri" w:hAnsi="Times New Roman" w:cs="Times New Roman"/>
          <w:sz w:val="24"/>
          <w:szCs w:val="24"/>
        </w:rPr>
        <w:t>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1A11AF" w:rsidRPr="00D951E5" w:rsidRDefault="001A11AF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A11AF" w:rsidRPr="00D951E5" w:rsidRDefault="001A11AF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- текст заявления не поддается прочтению.</w:t>
      </w:r>
    </w:p>
    <w:p w:rsidR="00512F98" w:rsidRPr="00D951E5" w:rsidRDefault="00512F98" w:rsidP="00512F9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951E5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951E5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12F98" w:rsidRPr="00D951E5" w:rsidRDefault="00512F98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33572" w:rsidRPr="00D951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C7893" w:rsidRPr="00D951E5" w:rsidRDefault="00933572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C1448C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C7893" w:rsidRPr="00D951E5">
        <w:rPr>
          <w:rFonts w:ascii="Times New Roman" w:hAnsi="Times New Roman"/>
          <w:bCs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</w:t>
      </w:r>
      <w:r w:rsidR="002C7893" w:rsidRPr="00D951E5">
        <w:rPr>
          <w:rFonts w:ascii="Times New Roman" w:hAnsi="Times New Roman"/>
          <w:sz w:val="24"/>
          <w:szCs w:val="24"/>
          <w:lang w:eastAsia="ru-RU"/>
        </w:rPr>
        <w:t xml:space="preserve">и прилагаемых документов </w:t>
      </w:r>
      <w:r w:rsidR="002C7893" w:rsidRPr="00D951E5">
        <w:rPr>
          <w:rFonts w:ascii="Times New Roman" w:hAnsi="Times New Roman"/>
          <w:bCs/>
          <w:sz w:val="24"/>
          <w:szCs w:val="24"/>
          <w:lang w:eastAsia="ru-RU"/>
        </w:rPr>
        <w:t xml:space="preserve">составляет 1 календарный день </w:t>
      </w:r>
      <w:proofErr w:type="gramStart"/>
      <w:r w:rsidR="002C7893" w:rsidRPr="00D951E5">
        <w:rPr>
          <w:rFonts w:ascii="Times New Roman" w:hAnsi="Times New Roman"/>
          <w:bCs/>
          <w:sz w:val="24"/>
          <w:szCs w:val="24"/>
          <w:lang w:eastAsia="ru-RU"/>
        </w:rPr>
        <w:t>с даты поступления</w:t>
      </w:r>
      <w:proofErr w:type="gramEnd"/>
      <w:r w:rsidR="002C7893" w:rsidRPr="00D951E5">
        <w:rPr>
          <w:rFonts w:ascii="Times New Roman" w:hAnsi="Times New Roman"/>
          <w:bCs/>
          <w:sz w:val="24"/>
          <w:szCs w:val="24"/>
          <w:lang w:eastAsia="ru-RU"/>
        </w:rPr>
        <w:t xml:space="preserve"> запроса в Орган.</w:t>
      </w:r>
    </w:p>
    <w:p w:rsidR="002C7893" w:rsidRPr="00D951E5" w:rsidRDefault="002C7893" w:rsidP="002C7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51E5">
        <w:rPr>
          <w:rFonts w:ascii="Times New Roman" w:hAnsi="Times New Roman"/>
          <w:bCs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</w:t>
      </w:r>
    </w:p>
    <w:p w:rsidR="002C7893" w:rsidRPr="00D951E5" w:rsidRDefault="002C7893" w:rsidP="002C7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51E5">
        <w:rPr>
          <w:rFonts w:ascii="Times New Roman" w:hAnsi="Times New Roman"/>
          <w:bCs/>
          <w:sz w:val="24"/>
          <w:szCs w:val="24"/>
          <w:lang w:eastAsia="ru-RU"/>
        </w:rPr>
        <w:t>При направлении документов заявителем по почте на адрес Органа, днем регистрации запроса является день получения письма.</w:t>
      </w:r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51E5">
        <w:rPr>
          <w:rFonts w:ascii="Times New Roman" w:hAnsi="Times New Roman"/>
          <w:bCs/>
          <w:sz w:val="24"/>
          <w:szCs w:val="24"/>
          <w:lang w:eastAsia="ru-RU"/>
        </w:rPr>
        <w:t xml:space="preserve">Регистрации запроса заявителя о предоставлении государственной услуги производится Органом в порядке, установленном </w:t>
      </w:r>
      <w:hyperlink r:id="rId15" w:history="1">
        <w:r w:rsidRPr="00D951E5">
          <w:rPr>
            <w:rStyle w:val="a3"/>
            <w:bCs/>
            <w:color w:val="000000" w:themeColor="text1"/>
            <w:sz w:val="24"/>
            <w:szCs w:val="24"/>
            <w:lang w:eastAsia="ru-RU"/>
          </w:rPr>
          <w:t>пунктом 3.2</w:t>
        </w:r>
      </w:hyperlink>
      <w:r w:rsidRPr="00D951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</w:t>
      </w:r>
      <w:r w:rsidRPr="00D951E5">
        <w:rPr>
          <w:rFonts w:ascii="Times New Roman" w:hAnsi="Times New Roman"/>
          <w:bCs/>
          <w:sz w:val="24"/>
          <w:szCs w:val="24"/>
          <w:lang w:eastAsia="ru-RU"/>
        </w:rPr>
        <w:t>астоящего Регламента.</w:t>
      </w:r>
    </w:p>
    <w:p w:rsidR="00933572" w:rsidRPr="00D951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72" w:rsidRPr="00D951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951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12F98" w:rsidRPr="00D951E5" w:rsidRDefault="00512F98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2.1</w:t>
      </w:r>
      <w:r w:rsidR="00D16E3B" w:rsidRPr="00D951E5">
        <w:rPr>
          <w:rFonts w:ascii="Times New Roman" w:eastAsia="Calibri" w:hAnsi="Times New Roman" w:cs="Times New Roman"/>
          <w:sz w:val="24"/>
          <w:szCs w:val="24"/>
        </w:rPr>
        <w:t>9</w:t>
      </w:r>
      <w:r w:rsidRPr="00D951E5">
        <w:rPr>
          <w:rFonts w:ascii="Times New Roman" w:eastAsia="Calibri" w:hAnsi="Times New Roman" w:cs="Times New Roman"/>
          <w:sz w:val="24"/>
          <w:szCs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12F98" w:rsidRPr="00D951E5" w:rsidRDefault="00512F98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512F98" w:rsidRPr="00D951E5" w:rsidRDefault="00512F98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12F98" w:rsidRPr="00D951E5" w:rsidRDefault="00512F98" w:rsidP="006C5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12F98" w:rsidRPr="00D951E5" w:rsidRDefault="00512F98" w:rsidP="006C510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512F98" w:rsidRPr="00D951E5" w:rsidRDefault="00512F98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12F98" w:rsidRPr="00D951E5" w:rsidRDefault="00512F98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12F98" w:rsidRPr="00D951E5" w:rsidRDefault="00512F98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512F98" w:rsidRPr="00D951E5" w:rsidRDefault="00512F98" w:rsidP="006C510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12F98" w:rsidRPr="00D951E5" w:rsidRDefault="00512F98" w:rsidP="006C5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12F98" w:rsidRPr="00D951E5" w:rsidRDefault="00512F98" w:rsidP="00512F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51E5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D16E3B" w:rsidRPr="00D951E5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D951E5">
        <w:rPr>
          <w:rFonts w:ascii="Times New Roman" w:eastAsia="Calibri" w:hAnsi="Times New Roman" w:cs="Times New Roman"/>
          <w:bCs/>
          <w:sz w:val="24"/>
          <w:szCs w:val="24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512F98" w:rsidRPr="00D951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512F98" w:rsidRPr="00D951E5" w:rsidTr="00512F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512F98" w:rsidRPr="00D951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12F98" w:rsidRPr="00D951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D9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12F98" w:rsidRPr="00D951E5" w:rsidTr="00512F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512F98" w:rsidRPr="00D951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D9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2F98" w:rsidRPr="00D951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2F98" w:rsidRPr="00D951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</w:t>
            </w: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в Органе</w:t>
            </w: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2F98" w:rsidRPr="00D951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D951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12F98" w:rsidRPr="00D951E5" w:rsidRDefault="00512F98" w:rsidP="00512F9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2.2</w:t>
      </w:r>
      <w:r w:rsidR="00D16E3B" w:rsidRPr="00D951E5">
        <w:rPr>
          <w:rFonts w:ascii="Times New Roman" w:eastAsia="Calibri" w:hAnsi="Times New Roman" w:cs="Times New Roman"/>
          <w:sz w:val="24"/>
          <w:szCs w:val="24"/>
        </w:rPr>
        <w:t>2</w:t>
      </w:r>
      <w:r w:rsidRPr="00D951E5">
        <w:rPr>
          <w:rFonts w:ascii="Times New Roman" w:eastAsia="Calibri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933572" w:rsidRPr="00D951E5">
        <w:rPr>
          <w:rFonts w:ascii="Times New Roman" w:eastAsia="Calibri" w:hAnsi="Times New Roman" w:cs="Times New Roman"/>
          <w:sz w:val="24"/>
          <w:szCs w:val="24"/>
        </w:rPr>
        <w:t>я</w:t>
      </w: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тся на Интернет-сайте Органа </w:t>
      </w:r>
      <w:r w:rsidR="002C7893" w:rsidRPr="00D95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hyperlink r:id="rId16" w:history="1">
        <w:r w:rsidR="002C7893" w:rsidRPr="00D951E5">
          <w:rPr>
            <w:rStyle w:val="a3"/>
            <w:rFonts w:eastAsia="Times New Roman"/>
            <w:bCs/>
            <w:sz w:val="24"/>
            <w:szCs w:val="24"/>
            <w:lang w:eastAsia="ru-RU"/>
          </w:rPr>
          <w:t>http://kortkeros.ru/storozhevsk</w:t>
        </w:r>
      </w:hyperlink>
      <w:r w:rsidR="002C7893" w:rsidRPr="00D95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C7893" w:rsidRPr="00D951E5">
        <w:rPr>
          <w:rFonts w:ascii="Times New Roman" w:eastAsia="Calibri" w:hAnsi="Times New Roman" w:cs="Times New Roman"/>
          <w:sz w:val="24"/>
          <w:szCs w:val="24"/>
        </w:rPr>
        <w:t>,</w:t>
      </w: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порталах государственных и муниципальных услуг (функций).</w:t>
      </w:r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2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16E3B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12F98" w:rsidRPr="00D951E5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2F98" w:rsidRPr="00D951E5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D951E5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512F98" w:rsidRPr="00D951E5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12F98" w:rsidRPr="00D951E5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16E3B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D951E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D951E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12F98" w:rsidRPr="00D951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 в инфраструктуре, обеспечивающей информационно-технологическое взаимодействие 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D951E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B865F7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B865F7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услуги;</w:t>
      </w:r>
    </w:p>
    <w:p w:rsidR="00512F98" w:rsidRPr="00D951E5" w:rsidRDefault="00B865F7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512F98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услуги;</w:t>
      </w:r>
    </w:p>
    <w:p w:rsidR="00512F98" w:rsidRPr="00D951E5" w:rsidRDefault="00A217C3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512F98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) выдача заявителю результата предоставления муниципальной услуги.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873622" w:rsidRPr="00D951E5" w:rsidRDefault="00873622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512F98" w:rsidRPr="00D951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</w:t>
      </w:r>
      <w:r w:rsidR="00A217C3" w:rsidRPr="00D951E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217C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бумажном виде, то есть документы установленной формы, сформированные на бумажном носителе.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(документы), указанные в пункте 2.7 настоящего административного регламента, </w:t>
      </w:r>
      <w:r w:rsidR="00A217C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="00873622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необходимых документов).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направлении заявления и документов, указанных в пунктах 2.7. настоящего административного регламента</w:t>
      </w:r>
      <w:r w:rsidR="00A217C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17C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="00873622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(документов), указанного в пункте 2.7 настоящего административного регламента,</w:t>
      </w:r>
      <w:r w:rsidR="00A217C3" w:rsidRPr="00D951E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217C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2</w:t>
      </w:r>
      <w:r w:rsidR="00B865F7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217C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8 административного регламента (в случае, если заявитель предоставляет их самостоятельно)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  <w:proofErr w:type="gramEnd"/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ии и ау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тентификации.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12F98" w:rsidRPr="00D951E5" w:rsidRDefault="00512F98" w:rsidP="006C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512F98" w:rsidRPr="00D951E5" w:rsidRDefault="00512F98" w:rsidP="006C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D951E5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в документах нет подчисток, приписок, зачеркнутых слов и иных неоговоренных исправлений;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1A11AF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устно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</w:t>
      </w:r>
      <w:r w:rsidR="00873622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873622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 рабочих дня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</w:t>
      </w:r>
      <w:r w:rsidR="00873622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регламента). </w:t>
      </w:r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D951E5">
        <w:rPr>
          <w:rFonts w:ascii="Times New Roman" w:hAnsi="Times New Roman"/>
          <w:sz w:val="24"/>
          <w:szCs w:val="24"/>
          <w:lang w:eastAsia="ru-RU"/>
        </w:rPr>
        <w:t>специалистом Органа, ответственным за прием документов, в журнале регистрации документов.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17C3" w:rsidRPr="00D951E5" w:rsidRDefault="00A217C3" w:rsidP="00A2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873622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217C3" w:rsidRPr="00D951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A217C3" w:rsidRPr="00D951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Органа, МФЦ;</w:t>
      </w:r>
    </w:p>
    <w:p w:rsidR="00A217C3" w:rsidRPr="00D951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A217C3" w:rsidRPr="00D951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МФЦ, направляющего межведомственный запрос;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(идентификатор) такой услуги в реестре услуг. 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A217C3" w:rsidRPr="00D951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A217C3" w:rsidRPr="00D951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A217C3" w:rsidRPr="00D951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</w:t>
      </w:r>
      <w:r w:rsidR="003B3B1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3B3B1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рабочих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A217C3" w:rsidRPr="00D951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E5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взаимодействие, в журнале регистрации документов.</w:t>
      </w:r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или решения об отказе в предоставлении муниципальной услуги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1A11AF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36E6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</w:rPr>
        <w:t xml:space="preserve">- об отказе в </w:t>
      </w:r>
      <w:r w:rsidR="00D136E6" w:rsidRPr="00D951E5">
        <w:rPr>
          <w:rFonts w:ascii="Times New Roman" w:eastAsia="Calibri" w:hAnsi="Times New Roman" w:cs="Times New Roman"/>
          <w:sz w:val="24"/>
          <w:szCs w:val="24"/>
        </w:rPr>
        <w:t>предоставлении муниципальной услуги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2.1</w:t>
      </w:r>
      <w:r w:rsidR="001A11AF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</w:t>
      </w:r>
    </w:p>
    <w:p w:rsidR="00727F84" w:rsidRPr="00CF76D7" w:rsidRDefault="00727F84" w:rsidP="00727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6D7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CF76D7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трех календарных </w:t>
      </w:r>
      <w:r w:rsidRPr="00CF76D7">
        <w:rPr>
          <w:rFonts w:ascii="Times New Roman" w:hAnsi="Times New Roman"/>
          <w:sz w:val="24"/>
          <w:szCs w:val="24"/>
          <w:lang w:eastAsia="ru-RU"/>
        </w:rPr>
        <w:t xml:space="preserve">дней осуществляет оформление решения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услуги</w:t>
      </w:r>
      <w:r w:rsidRPr="00CF76D7">
        <w:rPr>
          <w:rFonts w:ascii="Times New Roman" w:hAnsi="Times New Roman"/>
          <w:sz w:val="24"/>
          <w:szCs w:val="24"/>
          <w:lang w:eastAsia="ru-RU"/>
        </w:rPr>
        <w:t xml:space="preserve"> либо решения об отказе в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услуги</w:t>
      </w:r>
      <w:r w:rsidRPr="00CF76D7">
        <w:rPr>
          <w:rFonts w:ascii="Times New Roman" w:hAnsi="Times New Roman"/>
          <w:sz w:val="24"/>
          <w:szCs w:val="24"/>
          <w:lang w:eastAsia="ru-RU"/>
        </w:rPr>
        <w:t xml:space="preserve"> в двух экземплярах, и передает их на подпись Руководителю.</w:t>
      </w:r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E5">
        <w:rPr>
          <w:rFonts w:ascii="Times New Roman" w:hAnsi="Times New Roman"/>
          <w:sz w:val="24"/>
          <w:szCs w:val="24"/>
          <w:lang w:eastAsia="ru-RU"/>
        </w:rPr>
        <w:t>Руководитель Органа в течение двух календарных дней подписывает документы.</w:t>
      </w:r>
    </w:p>
    <w:p w:rsidR="002C7893" w:rsidRPr="00D951E5" w:rsidRDefault="002C7893" w:rsidP="002C78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E5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2C7893" w:rsidRPr="00D951E5" w:rsidRDefault="002C7893" w:rsidP="002C78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E5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512F98" w:rsidRPr="00D951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 </w:t>
      </w:r>
      <w:r w:rsidR="003B3B1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325C49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</w:t>
      </w:r>
      <w:r w:rsidR="003B3B13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день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получения из Органа, МФЦ документов, необходимых для принятия решения. 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административной процедуры является 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 Органом </w:t>
      </w:r>
      <w:r w:rsidR="00325C49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325C49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Pr="00D951E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2C7893" w:rsidRPr="00D951E5" w:rsidRDefault="002C7893" w:rsidP="002C7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D951E5">
        <w:rPr>
          <w:rFonts w:ascii="Times New Roman" w:hAnsi="Times New Roman"/>
          <w:sz w:val="24"/>
          <w:szCs w:val="24"/>
          <w:lang w:eastAsia="ru-RU"/>
        </w:rPr>
        <w:t xml:space="preserve">специалистом </w:t>
      </w:r>
      <w:r w:rsidRPr="00D951E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Органа, ответственным за принятие решения, в журнале регистрации документов. 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951E5">
        <w:rPr>
          <w:rFonts w:ascii="Times New Roman" w:eastAsia="Calibri" w:hAnsi="Times New Roman" w:cs="Times New Roman"/>
          <w:sz w:val="24"/>
          <w:szCs w:val="24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D951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951E5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</w:t>
      </w:r>
      <w:r w:rsidR="00325C49" w:rsidRPr="00D951E5">
        <w:rPr>
          <w:rFonts w:ascii="Times New Roman" w:eastAsia="Calibri" w:hAnsi="Times New Roman" w:cs="Times New Roman"/>
          <w:sz w:val="24"/>
          <w:szCs w:val="24"/>
        </w:rPr>
        <w:t xml:space="preserve">, разрешения вступить в брак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12F98" w:rsidRPr="00D951E5" w:rsidRDefault="0064601C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</w:t>
      </w:r>
      <w:r w:rsidR="00512F98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512F98" w:rsidRPr="00D951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D951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12F98" w:rsidRPr="00D951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65F7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512F98" w:rsidRPr="00D951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65F7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325C49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Pr="00D951E5">
        <w:rPr>
          <w:rFonts w:ascii="Times New Roman" w:eastAsia="Calibri" w:hAnsi="Times New Roman" w:cs="Times New Roman"/>
          <w:sz w:val="24"/>
          <w:szCs w:val="24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Pr="00D951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951E5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решении, 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</w:t>
      </w:r>
      <w:r w:rsidR="00325C49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разрешения вступить в брак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решения об отказе в </w:t>
      </w:r>
      <w:r w:rsidR="00325C49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вступить в брак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1E5" w:rsidRPr="00D951E5" w:rsidRDefault="00D951E5" w:rsidP="00D95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 выполнения административной процедуры фиксируется </w:t>
      </w:r>
      <w:r w:rsidRPr="00D951E5">
        <w:rPr>
          <w:rFonts w:ascii="Times New Roman" w:hAnsi="Times New Roman"/>
          <w:sz w:val="24"/>
          <w:szCs w:val="24"/>
          <w:lang w:eastAsia="ru-RU"/>
        </w:rPr>
        <w:t>специалистом Органа, ответственным за выдачу решения о предоставлении услуги, в журнале исходящей документации.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D951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12F98" w:rsidRPr="00D951E5" w:rsidRDefault="00512F98" w:rsidP="006C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9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9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9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951E5" w:rsidRPr="00D951E5" w:rsidRDefault="00512F98" w:rsidP="00D95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D951E5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D951E5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951E5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951E5" w:rsidRPr="00D951E5" w:rsidRDefault="00D951E5" w:rsidP="00D95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12F98" w:rsidRPr="00D951E5" w:rsidRDefault="00512F98" w:rsidP="00D95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6E6" w:rsidRPr="00D951E5" w:rsidRDefault="00D136E6" w:rsidP="00D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Должностные лица </w:t>
      </w:r>
      <w:r w:rsidR="00D136E6"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D951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D9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951E5" w:rsidRPr="00D951E5" w:rsidRDefault="00512F98" w:rsidP="00D95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D951E5" w:rsidRPr="00D951E5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Орган. Жалобы на решения, принятые руководителем Органа, рассматриваются непосредственно руководителем Органа.</w:t>
      </w:r>
    </w:p>
    <w:p w:rsidR="00D16E3B" w:rsidRPr="00D951E5" w:rsidRDefault="00D16E3B" w:rsidP="00D95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</w:t>
      </w:r>
      <w:r w:rsidR="00D136E6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оформленная в соответствии с законодательством Российской Федерации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лицо, наделенное полномочиями по рассмотрению жалоб  незамедлительно направляет имеющиеся материалы в органы прокуратуры.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По результатам рассмотрения жалобы Органом принимается одно из следующих решений: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D16E3B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</w:t>
      </w:r>
      <w:r w:rsidR="00C1448C"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12F98" w:rsidRPr="00D951E5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512F98" w:rsidRPr="00D951E5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512F98" w:rsidRPr="00D951E5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512F98" w:rsidRPr="00D951E5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12F98" w:rsidRPr="00D951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512F98" w:rsidRPr="00D951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12F98" w:rsidRPr="00D951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512F98" w:rsidRPr="00D951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512F98" w:rsidRPr="00D951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1E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1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1E5" w:rsidRDefault="00D951E5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1E5" w:rsidRDefault="00D951E5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1E5" w:rsidRDefault="00D951E5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1E5" w:rsidRDefault="00D951E5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1E5" w:rsidRDefault="00D951E5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1E5" w:rsidRDefault="00D951E5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1E5" w:rsidRDefault="00D951E5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1E5" w:rsidRDefault="00D951E5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E3B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642F" w:rsidRDefault="00AF642F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1E5" w:rsidRDefault="00D951E5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D951E5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6C5109" w:rsidRPr="00D951E5">
        <w:rPr>
          <w:rFonts w:ascii="Times New Roman" w:hAnsi="Times New Roman"/>
          <w:sz w:val="20"/>
          <w:szCs w:val="20"/>
        </w:rPr>
        <w:t>Выдача разрешения вступить в брак несовершеннолетним лицам, достигшим возраста 16 лет</w:t>
      </w:r>
      <w:r w:rsidRPr="00D951E5">
        <w:rPr>
          <w:rFonts w:ascii="Times New Roman" w:eastAsia="Calibri" w:hAnsi="Times New Roman" w:cs="Times New Roman"/>
          <w:bCs/>
          <w:sz w:val="20"/>
          <w:szCs w:val="20"/>
        </w:rPr>
        <w:t>»</w:t>
      </w:r>
    </w:p>
    <w:p w:rsidR="00512F98" w:rsidRPr="00512F98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51E5" w:rsidRPr="00F2550C" w:rsidRDefault="00D951E5" w:rsidP="00D951E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</w:t>
      </w:r>
    </w:p>
    <w:p w:rsidR="00D951E5" w:rsidRPr="00F2550C" w:rsidRDefault="00D951E5" w:rsidP="00D951E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 муниципальном автономном учреждении «Многофункциональный центр предоставления государственных и муниципальных услуг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kortkeros@mydcuments11.ru</w:t>
            </w: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8(82136) 9-20-98</w:t>
            </w: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www.kortkerosskiy.mydcuments11.ru</w:t>
            </w: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</w:tbl>
    <w:p w:rsidR="00D951E5" w:rsidRPr="00F2550C" w:rsidRDefault="00D951E5" w:rsidP="00D951E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51E5" w:rsidRPr="00F2550C" w:rsidRDefault="00D951E5" w:rsidP="00D9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D951E5" w:rsidRPr="00F2550C" w:rsidTr="00D96C45">
        <w:tc>
          <w:tcPr>
            <w:tcW w:w="4785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D951E5" w:rsidRPr="00F2550C" w:rsidTr="00D96C45">
        <w:tc>
          <w:tcPr>
            <w:tcW w:w="4785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D951E5" w:rsidRPr="00F2550C" w:rsidTr="00D96C45">
        <w:tc>
          <w:tcPr>
            <w:tcW w:w="4785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D951E5" w:rsidRPr="00F2550C" w:rsidTr="00D96C45">
        <w:tc>
          <w:tcPr>
            <w:tcW w:w="4785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D951E5" w:rsidRPr="00F2550C" w:rsidTr="00D96C45">
        <w:tc>
          <w:tcPr>
            <w:tcW w:w="4785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D951E5" w:rsidRPr="00F2550C" w:rsidTr="00D96C45">
        <w:tc>
          <w:tcPr>
            <w:tcW w:w="4785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D951E5" w:rsidRPr="00F2550C" w:rsidTr="00D96C45">
        <w:tc>
          <w:tcPr>
            <w:tcW w:w="4785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D951E5" w:rsidRPr="00F2550C" w:rsidTr="00D96C45">
        <w:tc>
          <w:tcPr>
            <w:tcW w:w="4785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D951E5" w:rsidRPr="00F2550C" w:rsidRDefault="00D951E5" w:rsidP="00D9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951E5" w:rsidRPr="00F2550C" w:rsidRDefault="00D951E5" w:rsidP="00D951E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951E5" w:rsidRPr="00F2550C" w:rsidRDefault="00D951E5" w:rsidP="00D951E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</w:t>
      </w:r>
    </w:p>
    <w:p w:rsidR="00D951E5" w:rsidRPr="00F2550C" w:rsidRDefault="00D951E5" w:rsidP="00D951E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 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ctorozhevck@rambler.ru</w:t>
            </w: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 (82136) 9-12-04</w:t>
            </w: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D951E5" w:rsidRPr="00F2550C" w:rsidRDefault="00B8654B" w:rsidP="00D96C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D951E5" w:rsidRPr="00F2550C">
                <w:rPr>
                  <w:rStyle w:val="a3"/>
                  <w:rFonts w:eastAsia="Calibri"/>
                  <w:sz w:val="24"/>
                  <w:szCs w:val="24"/>
                </w:rPr>
                <w:t>http://kortkeros.ru/storozhevsk</w:t>
              </w:r>
            </w:hyperlink>
            <w:r w:rsidR="00D951E5"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1E5" w:rsidRPr="00F2550C" w:rsidTr="00D96C45">
        <w:tc>
          <w:tcPr>
            <w:tcW w:w="2608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D951E5" w:rsidRPr="00F2550C" w:rsidRDefault="00D951E5" w:rsidP="00D96C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>Гевейлер Христина Николаевна</w:t>
            </w:r>
          </w:p>
        </w:tc>
      </w:tr>
    </w:tbl>
    <w:p w:rsidR="00D951E5" w:rsidRPr="00F2550C" w:rsidRDefault="00D951E5" w:rsidP="00D951E5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951E5" w:rsidRPr="00F2550C" w:rsidRDefault="00D951E5" w:rsidP="00D951E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График работы </w:t>
      </w:r>
    </w:p>
    <w:p w:rsidR="00D951E5" w:rsidRPr="00F2550C" w:rsidRDefault="00D951E5" w:rsidP="00D951E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D951E5" w:rsidRPr="00F2550C" w:rsidTr="00D96C45">
        <w:tc>
          <w:tcPr>
            <w:tcW w:w="168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951E5" w:rsidRPr="00F2550C" w:rsidTr="00D96C45">
        <w:tc>
          <w:tcPr>
            <w:tcW w:w="168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D951E5" w:rsidRPr="00F2550C" w:rsidTr="00D96C45">
        <w:tc>
          <w:tcPr>
            <w:tcW w:w="168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D951E5" w:rsidRPr="00F2550C" w:rsidTr="00D96C45">
        <w:tc>
          <w:tcPr>
            <w:tcW w:w="168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D951E5" w:rsidRPr="00F2550C" w:rsidTr="00D96C45">
        <w:tc>
          <w:tcPr>
            <w:tcW w:w="168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64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D951E5" w:rsidRPr="00F2550C" w:rsidTr="00D96C45">
        <w:tc>
          <w:tcPr>
            <w:tcW w:w="168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8.45-16.45</w:t>
            </w:r>
          </w:p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8.45-16.45</w:t>
            </w:r>
          </w:p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D951E5" w:rsidRPr="00F2550C" w:rsidTr="00D96C45">
        <w:tc>
          <w:tcPr>
            <w:tcW w:w="168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D951E5" w:rsidRPr="00F2550C" w:rsidTr="00D96C45">
        <w:tc>
          <w:tcPr>
            <w:tcW w:w="168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D951E5" w:rsidRPr="00F2550C" w:rsidRDefault="00D951E5" w:rsidP="00D96C4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512F98" w:rsidRPr="00512F98" w:rsidRDefault="00D951E5" w:rsidP="00512F9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50C">
        <w:rPr>
          <w:rFonts w:ascii="Arial" w:eastAsia="Calibri" w:hAnsi="Arial" w:cs="Times New Roman"/>
          <w:sz w:val="24"/>
          <w:szCs w:val="24"/>
          <w:lang w:eastAsia="ru-RU"/>
        </w:rPr>
        <w:br w:type="page"/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512F98" w:rsidRPr="00D951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951E5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6C5109" w:rsidRPr="00D951E5">
        <w:rPr>
          <w:rFonts w:ascii="Times New Roman" w:hAnsi="Times New Roman"/>
          <w:sz w:val="20"/>
          <w:szCs w:val="20"/>
        </w:rPr>
        <w:t>Выдача разрешения вступить в брак несовершеннолетним лицам, достигшим возраста 16 лет</w:t>
      </w:r>
      <w:r w:rsidRPr="00D951E5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12F98" w:rsidRPr="00512F98" w:rsidTr="00512F9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8" w:rsidRPr="00512F98" w:rsidRDefault="00512F98" w:rsidP="00512F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F98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98" w:rsidRPr="00512F98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F98" w:rsidRPr="00512F98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98" w:rsidRPr="00512F98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F98" w:rsidRPr="00512F98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F98" w:rsidRPr="00512F98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12F98" w:rsidRPr="00512F98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F98" w:rsidRPr="00512F98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98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12F98" w:rsidRPr="00512F98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512F98" w:rsidRPr="00512F98" w:rsidTr="00512F9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51E5" w:rsidRDefault="00D951E5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1E5" w:rsidRDefault="00D951E5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512F98" w:rsidRDefault="00512F98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2F98" w:rsidRPr="00512F98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512F98" w:rsidRDefault="00512F98" w:rsidP="0051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512F98" w:rsidRPr="00512F98" w:rsidTr="00512F98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12F98" w:rsidRPr="00512F98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2F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F9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512F98" w:rsidRDefault="00512F98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512F98" w:rsidRDefault="00512F98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F98" w:rsidRPr="00512F98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512F98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F9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12F98" w:rsidRPr="00512F98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E3B" w:rsidRDefault="006C5109" w:rsidP="00D16E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мне _________________________________</w:t>
      </w:r>
      <w:r w:rsidR="00D16E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C5109" w:rsidRPr="006C5109" w:rsidRDefault="00D16E3B" w:rsidP="00D16E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D16E3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несовершеннолетнег</w:t>
      </w:r>
      <w:proofErr w:type="gramStart"/>
      <w:r w:rsidRPr="00D16E3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25C4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325C49">
        <w:rPr>
          <w:rFonts w:ascii="Times New Roman" w:eastAsia="Times New Roman" w:hAnsi="Times New Roman" w:cs="Times New Roman"/>
          <w:sz w:val="20"/>
          <w:szCs w:val="20"/>
          <w:lang w:eastAsia="ru-RU"/>
        </w:rPr>
        <w:t>ей)</w:t>
      </w:r>
      <w:r w:rsidRPr="00D16E3B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рождения)</w:t>
      </w:r>
      <w:r w:rsidR="006C5109" w:rsidRPr="006C5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1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6C5109" w:rsidRPr="006C5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1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6C5109" w:rsidRPr="006C5109" w:rsidRDefault="006C510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325C49" w:rsidRDefault="006C510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возраст  и дать разрешение на регистрацию брака</w:t>
      </w:r>
      <w:r w:rsidR="0032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2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  <w:r w:rsidRPr="006C5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5C49" w:rsidRPr="00325C49" w:rsidRDefault="00325C4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325C4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лица, с которым несовершеннолетни</w:t>
      </w:r>
      <w:proofErr w:type="gramStart"/>
      <w:r w:rsidRPr="00325C49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325C49">
        <w:rPr>
          <w:rFonts w:ascii="Times New Roman" w:eastAsia="Times New Roman" w:hAnsi="Times New Roman" w:cs="Times New Roman"/>
          <w:sz w:val="20"/>
          <w:szCs w:val="20"/>
          <w:lang w:eastAsia="ru-RU"/>
        </w:rPr>
        <w:t>яя</w:t>
      </w:r>
      <w:proofErr w:type="spellEnd"/>
      <w:r w:rsidRPr="00325C49">
        <w:rPr>
          <w:rFonts w:ascii="Times New Roman" w:eastAsia="Times New Roman" w:hAnsi="Times New Roman" w:cs="Times New Roman"/>
          <w:sz w:val="20"/>
          <w:szCs w:val="20"/>
          <w:lang w:eastAsia="ru-RU"/>
        </w:rPr>
        <w:t>) хочет вступить в брак, его дата рождения)</w:t>
      </w:r>
    </w:p>
    <w:p w:rsidR="006C5109" w:rsidRDefault="006C510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</w:t>
      </w:r>
    </w:p>
    <w:p w:rsidR="00D16E3B" w:rsidRDefault="00D16E3B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C5109" w:rsidRPr="006C5109" w:rsidRDefault="006C5109" w:rsidP="006C51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C5109">
        <w:rPr>
          <w:rFonts w:ascii="Times New Roman" w:eastAsia="Times New Roman" w:hAnsi="Times New Roman" w:cs="Times New Roman"/>
          <w:lang w:eastAsia="ru-RU"/>
        </w:rPr>
        <w:t>(указать причину)</w:t>
      </w:r>
    </w:p>
    <w:p w:rsidR="00512F98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109" w:rsidRDefault="006C5109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E3B" w:rsidRPr="00512F98" w:rsidRDefault="00D16E3B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512F98" w:rsidRPr="00512F98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F9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512F98" w:rsidTr="00512F98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512F98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F98" w:rsidRPr="00512F98" w:rsidRDefault="00512F98" w:rsidP="005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12F98" w:rsidRPr="00512F98" w:rsidTr="00512F98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98" w:rsidRPr="00512F98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512F98" w:rsidTr="00512F98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F98" w:rsidRPr="00512F98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F9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512F98" w:rsidRPr="00512F98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F98" w:rsidRPr="00512F98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F98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512F98" w:rsidRPr="00512F98" w:rsidRDefault="00512F98" w:rsidP="005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512F98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98" w:rsidRPr="00512F98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98" w:rsidRPr="00512F98" w:rsidRDefault="00512F98" w:rsidP="00512F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12F98" w:rsidRPr="00512F98">
          <w:pgSz w:w="11906" w:h="16838"/>
          <w:pgMar w:top="1134" w:right="851" w:bottom="1134" w:left="1701" w:header="709" w:footer="709" w:gutter="0"/>
          <w:cols w:space="720"/>
        </w:sectPr>
      </w:pPr>
    </w:p>
    <w:p w:rsidR="00512F98" w:rsidRPr="00D951E5" w:rsidRDefault="00512F98" w:rsidP="00512F9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 w:rsidR="00D951E5">
        <w:rPr>
          <w:rFonts w:ascii="Times New Roman" w:eastAsia="Calibri" w:hAnsi="Times New Roman" w:cs="Times New Roman"/>
          <w:sz w:val="20"/>
          <w:szCs w:val="20"/>
        </w:rPr>
        <w:t>3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512F98" w:rsidRPr="00D951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951E5">
        <w:rPr>
          <w:rFonts w:ascii="Times New Roman" w:eastAsia="Calibri" w:hAnsi="Times New Roman" w:cs="Times New Roman"/>
          <w:sz w:val="20"/>
          <w:szCs w:val="20"/>
        </w:rPr>
        <w:t>«</w:t>
      </w:r>
      <w:r w:rsidR="006C5109" w:rsidRPr="00D951E5">
        <w:rPr>
          <w:rFonts w:ascii="Times New Roman" w:hAnsi="Times New Roman"/>
          <w:sz w:val="20"/>
          <w:szCs w:val="20"/>
        </w:rPr>
        <w:t>Выдача разрешения вступить в брак несовершеннолетним лицам, достигшим возраста 16 лет</w:t>
      </w:r>
      <w:r w:rsidRPr="00D951E5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512F98" w:rsidRPr="00512F98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12F98" w:rsidRPr="00512F98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512F98" w:rsidRPr="00512F98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12F98" w:rsidRPr="00512F98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98" w:rsidRPr="00512F98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2F98" w:rsidRPr="00512F98" w:rsidRDefault="00512F98" w:rsidP="00512F98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98" w:rsidRPr="00512F98" w:rsidRDefault="00A217C3" w:rsidP="00512F98">
      <w:pPr>
        <w:ind w:left="-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200EA9D" wp14:editId="08357A8E">
            <wp:extent cx="5940425" cy="5420638"/>
            <wp:effectExtent l="0" t="0" r="3175" b="8890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98" w:rsidRPr="00512F98" w:rsidRDefault="00512F98" w:rsidP="00512F98">
      <w:pPr>
        <w:rPr>
          <w:rFonts w:ascii="Calibri" w:eastAsia="Calibri" w:hAnsi="Calibri" w:cs="Times New Roman"/>
        </w:rPr>
      </w:pPr>
    </w:p>
    <w:p w:rsidR="00512F98" w:rsidRPr="00512F98" w:rsidRDefault="00512F98" w:rsidP="00512F98">
      <w:pPr>
        <w:rPr>
          <w:rFonts w:ascii="Calibri" w:eastAsia="Calibri" w:hAnsi="Calibri" w:cs="Times New Roman"/>
        </w:rPr>
      </w:pPr>
    </w:p>
    <w:p w:rsidR="00512F98" w:rsidRPr="00512F98" w:rsidRDefault="00512F98" w:rsidP="00512F98">
      <w:pPr>
        <w:rPr>
          <w:rFonts w:ascii="Calibri" w:eastAsia="Calibri" w:hAnsi="Calibri" w:cs="Times New Roman"/>
        </w:rPr>
      </w:pPr>
    </w:p>
    <w:p w:rsidR="00D13826" w:rsidRDefault="00D13826"/>
    <w:sectPr w:rsidR="00D1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93" w:rsidRDefault="00825D93" w:rsidP="00512F98">
      <w:pPr>
        <w:spacing w:after="0" w:line="240" w:lineRule="auto"/>
      </w:pPr>
      <w:r>
        <w:separator/>
      </w:r>
    </w:p>
  </w:endnote>
  <w:endnote w:type="continuationSeparator" w:id="0">
    <w:p w:rsidR="00825D93" w:rsidRDefault="00825D93" w:rsidP="0051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93" w:rsidRDefault="00825D93" w:rsidP="00512F98">
      <w:pPr>
        <w:spacing w:after="0" w:line="240" w:lineRule="auto"/>
      </w:pPr>
      <w:r>
        <w:separator/>
      </w:r>
    </w:p>
  </w:footnote>
  <w:footnote w:type="continuationSeparator" w:id="0">
    <w:p w:rsidR="00825D93" w:rsidRDefault="00825D93" w:rsidP="0051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6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195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11AF"/>
    <w:rsid w:val="001A2C25"/>
    <w:rsid w:val="001A325E"/>
    <w:rsid w:val="001A406E"/>
    <w:rsid w:val="001A5F86"/>
    <w:rsid w:val="001A743D"/>
    <w:rsid w:val="001B017E"/>
    <w:rsid w:val="001B048F"/>
    <w:rsid w:val="001B25F1"/>
    <w:rsid w:val="001B270B"/>
    <w:rsid w:val="001B2A26"/>
    <w:rsid w:val="001B5129"/>
    <w:rsid w:val="001C10E6"/>
    <w:rsid w:val="001C204A"/>
    <w:rsid w:val="001C464E"/>
    <w:rsid w:val="001C4870"/>
    <w:rsid w:val="001D0391"/>
    <w:rsid w:val="001D20BD"/>
    <w:rsid w:val="001D2129"/>
    <w:rsid w:val="001D231D"/>
    <w:rsid w:val="001D29AB"/>
    <w:rsid w:val="001D3834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893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C49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3B13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2F98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5910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394D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01C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109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58A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4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5D93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22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3572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13A7"/>
    <w:rsid w:val="00A217C3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528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494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42F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A8E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54B"/>
    <w:rsid w:val="00B865F7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48C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6E6"/>
    <w:rsid w:val="00D13826"/>
    <w:rsid w:val="00D1610C"/>
    <w:rsid w:val="00D16475"/>
    <w:rsid w:val="00D16E3B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1E5"/>
    <w:rsid w:val="00D95229"/>
    <w:rsid w:val="00D964C9"/>
    <w:rsid w:val="00D96C45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1AD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2F9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12F9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2F98"/>
  </w:style>
  <w:style w:type="character" w:styleId="a3">
    <w:name w:val="Hyperlink"/>
    <w:basedOn w:val="a0"/>
    <w:uiPriority w:val="99"/>
    <w:semiHidden/>
    <w:unhideWhenUsed/>
    <w:rsid w:val="00512F9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F98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512F98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512F98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512F98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512F9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512F9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512F98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512F9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512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12F98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512F9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512F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512F98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512F98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12F98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12F98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512F98"/>
  </w:style>
  <w:style w:type="paragraph" w:styleId="ae">
    <w:name w:val="footer"/>
    <w:basedOn w:val="a"/>
    <w:link w:val="ad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512F98"/>
  </w:style>
  <w:style w:type="paragraph" w:styleId="af0">
    <w:name w:val="Body Text"/>
    <w:basedOn w:val="a"/>
    <w:link w:val="af"/>
    <w:uiPriority w:val="99"/>
    <w:semiHidden/>
    <w:unhideWhenUsed/>
    <w:rsid w:val="00512F9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512F98"/>
  </w:style>
  <w:style w:type="paragraph" w:styleId="af4">
    <w:name w:val="Balloon Text"/>
    <w:basedOn w:val="a"/>
    <w:link w:val="af3"/>
    <w:uiPriority w:val="99"/>
    <w:semiHidden/>
    <w:unhideWhenUsed/>
    <w:rsid w:val="00512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512F98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512F98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512F98"/>
    <w:rPr>
      <w:b/>
      <w:bCs/>
      <w:sz w:val="20"/>
      <w:szCs w:val="20"/>
    </w:rPr>
  </w:style>
  <w:style w:type="table" w:styleId="af8">
    <w:name w:val="Table Grid"/>
    <w:basedOn w:val="a1"/>
    <w:uiPriority w:val="99"/>
    <w:rsid w:val="00512F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5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5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List Paragraph"/>
    <w:basedOn w:val="a"/>
    <w:uiPriority w:val="99"/>
    <w:qFormat/>
    <w:rsid w:val="006E558A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2F9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12F9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2F98"/>
  </w:style>
  <w:style w:type="character" w:styleId="a3">
    <w:name w:val="Hyperlink"/>
    <w:basedOn w:val="a0"/>
    <w:uiPriority w:val="99"/>
    <w:semiHidden/>
    <w:unhideWhenUsed/>
    <w:rsid w:val="00512F9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F98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512F98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512F98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512F98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512F9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512F9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512F98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512F9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512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12F98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512F9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512F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512F98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512F98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12F98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12F98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512F98"/>
  </w:style>
  <w:style w:type="paragraph" w:styleId="ae">
    <w:name w:val="footer"/>
    <w:basedOn w:val="a"/>
    <w:link w:val="ad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512F98"/>
  </w:style>
  <w:style w:type="paragraph" w:styleId="af0">
    <w:name w:val="Body Text"/>
    <w:basedOn w:val="a"/>
    <w:link w:val="af"/>
    <w:uiPriority w:val="99"/>
    <w:semiHidden/>
    <w:unhideWhenUsed/>
    <w:rsid w:val="00512F9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512F98"/>
  </w:style>
  <w:style w:type="paragraph" w:styleId="af4">
    <w:name w:val="Balloon Text"/>
    <w:basedOn w:val="a"/>
    <w:link w:val="af3"/>
    <w:uiPriority w:val="99"/>
    <w:semiHidden/>
    <w:unhideWhenUsed/>
    <w:rsid w:val="00512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512F98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512F98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512F98"/>
    <w:rPr>
      <w:b/>
      <w:bCs/>
      <w:sz w:val="20"/>
      <w:szCs w:val="20"/>
    </w:rPr>
  </w:style>
  <w:style w:type="table" w:styleId="af8">
    <w:name w:val="Table Grid"/>
    <w:basedOn w:val="a1"/>
    <w:uiPriority w:val="99"/>
    <w:rsid w:val="00512F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5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5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List Paragraph"/>
    <w:basedOn w:val="a"/>
    <w:uiPriority w:val="99"/>
    <w:qFormat/>
    <w:rsid w:val="006E558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gu.rkomi.ru/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6DE308B71847C4350D54AC6C9D4DA8D6F7969D501D5A561B94BFB19A1AB276Y4o6F" TargetMode="External"/><Relationship Id="rId17" Type="http://schemas.openxmlformats.org/officeDocument/2006/relationships/hyperlink" Target="http://kortkeros.ru/storozhevsk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tkeros.ru/storozhev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FDFE170A668817C995477446F36577F4A652AFB515D1BB82025EB5BFZDp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A2EAE446A4EE169A9287D922D65DFFA07E5B3AEA7545BD4FE70D73AAB2F826326537675DC408372AE07B92iDoBH" TargetMode="External"/><Relationship Id="rId10" Type="http://schemas.openxmlformats.org/officeDocument/2006/relationships/hyperlink" Target="consultantplus://offline/ref=E1FDFE170A668817C995477446F36577F4A556A6B115D1BB82025EB5BFD596E796C3279AC37E8D67ZDp6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29</Pages>
  <Words>10982</Words>
  <Characters>62602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Светлана</cp:lastModifiedBy>
  <cp:revision>9</cp:revision>
  <dcterms:created xsi:type="dcterms:W3CDTF">2015-08-18T08:13:00Z</dcterms:created>
  <dcterms:modified xsi:type="dcterms:W3CDTF">2016-01-12T15:55:00Z</dcterms:modified>
</cp:coreProperties>
</file>