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E57F48" w:rsidTr="00E57F48">
        <w:trPr>
          <w:trHeight w:val="1276"/>
        </w:trPr>
        <w:tc>
          <w:tcPr>
            <w:tcW w:w="3510" w:type="dxa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«Шойнаты»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688972208" r:id="rId7"/>
              </w:object>
            </w:r>
          </w:p>
          <w:p w:rsidR="00E57F48" w:rsidRDefault="00E57F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E57F48" w:rsidTr="00E57F4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57F48" w:rsidRDefault="00E57F48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E57F48" w:rsidTr="00E57F48">
        <w:trPr>
          <w:cantSplit/>
          <w:trHeight w:val="685"/>
        </w:trPr>
        <w:tc>
          <w:tcPr>
            <w:tcW w:w="8897" w:type="dxa"/>
            <w:gridSpan w:val="4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E57F48" w:rsidRDefault="00EB1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E57F48" w:rsidTr="00E57F48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E57F48" w:rsidRDefault="00EB1DFA" w:rsidP="00EB1DFA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28 июля </w:t>
            </w:r>
            <w:r w:rsidR="00E57F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2021 года</w:t>
            </w:r>
          </w:p>
        </w:tc>
        <w:tc>
          <w:tcPr>
            <w:tcW w:w="4449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</w:t>
            </w:r>
            <w:r w:rsidR="00EB1DF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№ 17</w:t>
            </w:r>
          </w:p>
        </w:tc>
      </w:tr>
      <w:tr w:rsidR="00E57F48" w:rsidTr="00E57F48">
        <w:trPr>
          <w:cantSplit/>
          <w:trHeight w:val="373"/>
        </w:trPr>
        <w:tc>
          <w:tcPr>
            <w:tcW w:w="4448" w:type="dxa"/>
            <w:gridSpan w:val="2"/>
          </w:tcPr>
          <w:p w:rsidR="00E57F48" w:rsidRDefault="00E57F48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E57F48" w:rsidTr="00E57F4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 признании утратившими силу некоторых постановлений администрации сельского поселения  «Сторожевск» </w:t>
      </w:r>
    </w:p>
    <w:p w:rsidR="00E57F48" w:rsidRPr="00D121E1" w:rsidRDefault="00E57F48" w:rsidP="00E57F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>
        <w:rPr>
          <w:sz w:val="28"/>
          <w:szCs w:val="28"/>
        </w:rPr>
        <w:t xml:space="preserve">    </w:t>
      </w:r>
      <w:r w:rsidRPr="00D121E1">
        <w:rPr>
          <w:sz w:val="28"/>
          <w:szCs w:val="28"/>
        </w:rPr>
        <w:t xml:space="preserve">    </w:t>
      </w:r>
      <w:r w:rsidRPr="00D121E1">
        <w:rPr>
          <w:b w:val="0"/>
          <w:sz w:val="28"/>
          <w:szCs w:val="28"/>
        </w:rPr>
        <w:t>В соответствии с Федеральным законом от 06 ноября 2003 г. № 131-ФЗ «Об общих принципах организации местного самоуправления в Российской Федерации», администрация сельского поселения «Сторожевск»</w:t>
      </w:r>
    </w:p>
    <w:p w:rsidR="00E57F48" w:rsidRPr="00D121E1" w:rsidRDefault="00E57F48" w:rsidP="00E57F4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57F48" w:rsidRPr="00D121E1" w:rsidRDefault="00E57F48" w:rsidP="00E57F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48" w:rsidRPr="00D121E1" w:rsidRDefault="00E57F48" w:rsidP="00E57F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E57F48" w:rsidRDefault="00E57F48" w:rsidP="00E57F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1) </w:t>
      </w:r>
      <w:r w:rsidRPr="00E57F48">
        <w:rPr>
          <w:b w:val="0"/>
          <w:sz w:val="28"/>
          <w:szCs w:val="28"/>
        </w:rPr>
        <w:t>постановление администрации сельского поселения «Сторож</w:t>
      </w:r>
      <w:r>
        <w:rPr>
          <w:b w:val="0"/>
          <w:sz w:val="28"/>
          <w:szCs w:val="28"/>
        </w:rPr>
        <w:t>евск» от 10 ноября 2015 г. № 125</w:t>
      </w:r>
      <w:r w:rsidRPr="00E57F48">
        <w:rPr>
          <w:b w:val="0"/>
          <w:sz w:val="28"/>
          <w:szCs w:val="28"/>
        </w:rPr>
        <w:t xml:space="preserve"> </w:t>
      </w:r>
      <w:r w:rsidRPr="00E57F48">
        <w:rPr>
          <w:rFonts w:eastAsia="Calibri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eastAsia="Calibri"/>
          <w:b w:val="0"/>
          <w:sz w:val="28"/>
          <w:szCs w:val="28"/>
        </w:rPr>
        <w:t xml:space="preserve"> «Предоставление информации о жилищно-коммунальных услугах, оказываемых населению»;</w:t>
      </w:r>
    </w:p>
    <w:p w:rsidR="00E57F48" w:rsidRDefault="00E57F48" w:rsidP="00E57F4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2) постановление администрации сельского поселения «Сторожевск» от 10 ноября 2015 г. №  127 «</w:t>
      </w:r>
      <w:r w:rsidRPr="00E57F48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«Выдача справок и иных документов в сфере жилищно-коммунального хозяйства».</w:t>
      </w:r>
    </w:p>
    <w:p w:rsidR="00E57F48" w:rsidRDefault="00E57F48" w:rsidP="00E57F4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2. </w:t>
      </w:r>
      <w:r w:rsidRPr="00E57F48">
        <w:rPr>
          <w:rFonts w:ascii="Times New Roman" w:hAnsi="Times New Roman"/>
          <w:b w:val="0"/>
          <w:sz w:val="28"/>
          <w:szCs w:val="28"/>
        </w:rPr>
        <w:t>Настоящее постановление всту</w:t>
      </w:r>
      <w:r w:rsidR="00EB1DFA">
        <w:rPr>
          <w:rFonts w:ascii="Times New Roman" w:hAnsi="Times New Roman"/>
          <w:b w:val="0"/>
          <w:sz w:val="28"/>
          <w:szCs w:val="28"/>
        </w:rPr>
        <w:t>пает в силу со дня</w:t>
      </w:r>
      <w:bookmarkStart w:id="0" w:name="_GoBack"/>
      <w:bookmarkEnd w:id="0"/>
      <w:r w:rsidR="00EB1DFA">
        <w:rPr>
          <w:rFonts w:ascii="Times New Roman" w:hAnsi="Times New Roman"/>
          <w:b w:val="0"/>
          <w:sz w:val="28"/>
          <w:szCs w:val="28"/>
        </w:rPr>
        <w:t xml:space="preserve"> его принятия</w:t>
      </w:r>
      <w:r w:rsidRPr="00E57F4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57F48" w:rsidRPr="00E57F48" w:rsidRDefault="00E57F48" w:rsidP="00E57F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7F48" w:rsidRDefault="00E57F48" w:rsidP="00E57F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p w:rsidR="00553930" w:rsidRDefault="00553930"/>
    <w:sectPr w:rsidR="0055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4"/>
    <w:rsid w:val="00553930"/>
    <w:rsid w:val="00617BC4"/>
    <w:rsid w:val="0065236F"/>
    <w:rsid w:val="00E57F48"/>
    <w:rsid w:val="00E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48"/>
  </w:style>
  <w:style w:type="paragraph" w:styleId="1">
    <w:name w:val="heading 1"/>
    <w:basedOn w:val="a"/>
    <w:link w:val="10"/>
    <w:uiPriority w:val="9"/>
    <w:qFormat/>
    <w:rsid w:val="00E57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5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48"/>
  </w:style>
  <w:style w:type="paragraph" w:styleId="1">
    <w:name w:val="heading 1"/>
    <w:basedOn w:val="a"/>
    <w:link w:val="10"/>
    <w:uiPriority w:val="9"/>
    <w:qFormat/>
    <w:rsid w:val="00E57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5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2021-07-28T07:09:00Z</cp:lastPrinted>
  <dcterms:created xsi:type="dcterms:W3CDTF">2021-06-01T13:51:00Z</dcterms:created>
  <dcterms:modified xsi:type="dcterms:W3CDTF">2021-07-28T07:10:00Z</dcterms:modified>
</cp:coreProperties>
</file>