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392" w:type="dxa"/>
        <w:tblLayout w:type="fixed"/>
        <w:tblLook w:val="04A0" w:firstRow="1" w:lastRow="0" w:firstColumn="1" w:lastColumn="0" w:noHBand="0" w:noVBand="1"/>
      </w:tblPr>
      <w:tblGrid>
        <w:gridCol w:w="3827"/>
        <w:gridCol w:w="938"/>
        <w:gridCol w:w="1222"/>
        <w:gridCol w:w="3652"/>
      </w:tblGrid>
      <w:tr w:rsidR="00CC145B" w:rsidRPr="001032FD" w:rsidTr="00CC145B">
        <w:trPr>
          <w:trHeight w:val="1247"/>
        </w:trPr>
        <w:tc>
          <w:tcPr>
            <w:tcW w:w="3827" w:type="dxa"/>
            <w:hideMark/>
          </w:tcPr>
          <w:p w:rsidR="00CC145B" w:rsidRPr="00CC145B" w:rsidRDefault="00CC145B" w:rsidP="00CC145B">
            <w:pPr>
              <w:spacing w:after="0" w:line="240" w:lineRule="auto"/>
              <w:jc w:val="center"/>
              <w:rPr>
                <w:rFonts w:ascii="Times New Roman" w:hAnsi="Times New Roman"/>
                <w:b/>
                <w:color w:val="000000"/>
                <w:sz w:val="28"/>
                <w:szCs w:val="28"/>
                <w:lang w:eastAsia="en-US"/>
              </w:rPr>
            </w:pPr>
            <w:r w:rsidRPr="00CC145B">
              <w:rPr>
                <w:rFonts w:ascii="Times New Roman" w:hAnsi="Times New Roman"/>
                <w:b/>
                <w:color w:val="000000"/>
                <w:sz w:val="28"/>
                <w:szCs w:val="28"/>
                <w:lang w:eastAsia="en-US"/>
              </w:rPr>
              <w:t>«Шойнаты»</w:t>
            </w:r>
          </w:p>
          <w:p w:rsidR="00CC145B" w:rsidRPr="00CC145B" w:rsidRDefault="00CC145B" w:rsidP="00CC145B">
            <w:pPr>
              <w:spacing w:after="0" w:line="240" w:lineRule="auto"/>
              <w:rPr>
                <w:rFonts w:ascii="Times New Roman" w:hAnsi="Times New Roman"/>
                <w:b/>
                <w:color w:val="000000"/>
                <w:sz w:val="28"/>
                <w:szCs w:val="28"/>
                <w:lang w:eastAsia="en-US"/>
              </w:rPr>
            </w:pPr>
            <w:r w:rsidRPr="00CC145B">
              <w:rPr>
                <w:rFonts w:ascii="Times New Roman" w:hAnsi="Times New Roman"/>
                <w:b/>
                <w:color w:val="000000"/>
                <w:sz w:val="28"/>
                <w:szCs w:val="28"/>
                <w:lang w:eastAsia="en-US"/>
              </w:rPr>
              <w:t xml:space="preserve">     сикт овмöдчöминса </w:t>
            </w:r>
          </w:p>
          <w:p w:rsidR="00CC145B" w:rsidRPr="00CC145B" w:rsidRDefault="00CC145B" w:rsidP="00CC145B">
            <w:pPr>
              <w:spacing w:after="0" w:line="240" w:lineRule="auto"/>
              <w:jc w:val="center"/>
              <w:rPr>
                <w:rFonts w:ascii="Times New Roman" w:hAnsi="Times New Roman"/>
                <w:b/>
                <w:color w:val="000000"/>
                <w:sz w:val="28"/>
                <w:szCs w:val="28"/>
                <w:lang w:eastAsia="en-US"/>
              </w:rPr>
            </w:pPr>
            <w:r w:rsidRPr="00CC145B">
              <w:rPr>
                <w:rFonts w:ascii="Times New Roman" w:hAnsi="Times New Roman"/>
                <w:b/>
                <w:color w:val="000000"/>
                <w:sz w:val="28"/>
                <w:szCs w:val="28"/>
                <w:lang w:eastAsia="en-US"/>
              </w:rPr>
              <w:t xml:space="preserve">администрация  </w:t>
            </w:r>
          </w:p>
        </w:tc>
        <w:tc>
          <w:tcPr>
            <w:tcW w:w="2160" w:type="dxa"/>
            <w:gridSpan w:val="2"/>
          </w:tcPr>
          <w:p w:rsidR="00CC145B" w:rsidRPr="00CC145B" w:rsidRDefault="00CC145B" w:rsidP="00CC145B">
            <w:pPr>
              <w:spacing w:after="0" w:line="240" w:lineRule="auto"/>
              <w:jc w:val="center"/>
              <w:rPr>
                <w:rFonts w:ascii="Times New Roman" w:hAnsi="Times New Roman"/>
                <w:color w:val="000000"/>
                <w:sz w:val="28"/>
                <w:szCs w:val="28"/>
                <w:lang w:eastAsia="en-US"/>
              </w:rPr>
            </w:pPr>
            <w:r w:rsidRPr="00CC145B">
              <w:rPr>
                <w:rFonts w:ascii="Times New Roman" w:hAnsi="Times New Roman"/>
                <w:color w:val="000000"/>
                <w:sz w:val="28"/>
                <w:szCs w:val="28"/>
                <w:lang w:eastAsia="en-US"/>
              </w:rPr>
              <w:object w:dxaOrig="8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52.1pt" o:ole="" fillcolor="window">
                  <v:imagedata r:id="rId9" o:title=""/>
                </v:shape>
                <o:OLEObject Type="Embed" ProgID="Word.Picture.8" ShapeID="_x0000_i1025" DrawAspect="Content" ObjectID="_1795524238" r:id="rId10"/>
              </w:object>
            </w:r>
          </w:p>
          <w:p w:rsidR="00CC145B" w:rsidRPr="00CC145B" w:rsidRDefault="00CC145B" w:rsidP="00CC145B">
            <w:pPr>
              <w:spacing w:after="0" w:line="240" w:lineRule="auto"/>
              <w:rPr>
                <w:rFonts w:ascii="Times New Roman" w:hAnsi="Times New Roman"/>
                <w:color w:val="000000"/>
                <w:sz w:val="28"/>
                <w:szCs w:val="28"/>
                <w:lang w:eastAsia="en-US"/>
              </w:rPr>
            </w:pPr>
          </w:p>
        </w:tc>
        <w:tc>
          <w:tcPr>
            <w:tcW w:w="3652" w:type="dxa"/>
            <w:hideMark/>
          </w:tcPr>
          <w:p w:rsidR="00CC145B" w:rsidRPr="00CC145B" w:rsidRDefault="00CC145B" w:rsidP="00CC145B">
            <w:pPr>
              <w:spacing w:after="0" w:line="240" w:lineRule="auto"/>
              <w:jc w:val="center"/>
              <w:rPr>
                <w:rFonts w:ascii="Times New Roman" w:hAnsi="Times New Roman"/>
                <w:b/>
                <w:color w:val="000000"/>
                <w:sz w:val="28"/>
                <w:szCs w:val="28"/>
                <w:lang w:eastAsia="en-US"/>
              </w:rPr>
            </w:pPr>
            <w:r w:rsidRPr="00CC145B">
              <w:rPr>
                <w:rFonts w:ascii="Times New Roman" w:hAnsi="Times New Roman"/>
                <w:b/>
                <w:color w:val="000000"/>
                <w:sz w:val="28"/>
                <w:szCs w:val="28"/>
                <w:lang w:eastAsia="en-US"/>
              </w:rPr>
              <w:t xml:space="preserve">Администрация  </w:t>
            </w:r>
          </w:p>
          <w:p w:rsidR="00CC145B" w:rsidRPr="00CC145B" w:rsidRDefault="00CC145B" w:rsidP="00CC145B">
            <w:pPr>
              <w:spacing w:after="0" w:line="240" w:lineRule="auto"/>
              <w:jc w:val="center"/>
              <w:rPr>
                <w:rFonts w:ascii="Times New Roman" w:hAnsi="Times New Roman"/>
                <w:b/>
                <w:color w:val="000000"/>
                <w:sz w:val="28"/>
                <w:szCs w:val="28"/>
                <w:lang w:eastAsia="en-US"/>
              </w:rPr>
            </w:pPr>
            <w:r w:rsidRPr="00CC145B">
              <w:rPr>
                <w:rFonts w:ascii="Times New Roman" w:hAnsi="Times New Roman"/>
                <w:b/>
                <w:color w:val="000000"/>
                <w:sz w:val="28"/>
                <w:szCs w:val="28"/>
                <w:lang w:eastAsia="en-US"/>
              </w:rPr>
              <w:t>сельского поселения</w:t>
            </w:r>
          </w:p>
          <w:p w:rsidR="00CC145B" w:rsidRPr="00CC145B" w:rsidRDefault="00CC145B" w:rsidP="00CC145B">
            <w:pPr>
              <w:spacing w:after="0" w:line="240" w:lineRule="auto"/>
              <w:jc w:val="center"/>
              <w:rPr>
                <w:rFonts w:ascii="Times New Roman" w:hAnsi="Times New Roman"/>
                <w:color w:val="000000"/>
                <w:sz w:val="28"/>
                <w:szCs w:val="28"/>
                <w:lang w:eastAsia="en-US"/>
              </w:rPr>
            </w:pPr>
            <w:r w:rsidRPr="00CC145B">
              <w:rPr>
                <w:rFonts w:ascii="Times New Roman" w:hAnsi="Times New Roman"/>
                <w:b/>
                <w:color w:val="000000"/>
                <w:sz w:val="28"/>
                <w:szCs w:val="28"/>
                <w:lang w:eastAsia="en-US"/>
              </w:rPr>
              <w:t xml:space="preserve"> «Сторожевск»</w:t>
            </w:r>
          </w:p>
        </w:tc>
      </w:tr>
      <w:tr w:rsidR="00CC145B" w:rsidRPr="001032FD" w:rsidTr="00CC145B">
        <w:trPr>
          <w:cantSplit/>
          <w:trHeight w:val="685"/>
        </w:trPr>
        <w:tc>
          <w:tcPr>
            <w:tcW w:w="9639" w:type="dxa"/>
            <w:gridSpan w:val="4"/>
          </w:tcPr>
          <w:p w:rsidR="00CC145B" w:rsidRPr="00CC145B" w:rsidRDefault="00CC145B" w:rsidP="00CC145B">
            <w:pPr>
              <w:pStyle w:val="10"/>
              <w:spacing w:before="0" w:after="0" w:line="240" w:lineRule="auto"/>
              <w:jc w:val="center"/>
              <w:rPr>
                <w:rFonts w:ascii="Times New Roman" w:hAnsi="Times New Roman" w:cs="Times New Roman"/>
                <w:color w:val="000000"/>
                <w:lang w:eastAsia="en-US"/>
              </w:rPr>
            </w:pPr>
            <w:proofErr w:type="gramStart"/>
            <w:r w:rsidRPr="00CC145B">
              <w:rPr>
                <w:rFonts w:ascii="Times New Roman" w:hAnsi="Times New Roman" w:cs="Times New Roman"/>
                <w:color w:val="000000"/>
                <w:lang w:eastAsia="en-US"/>
              </w:rPr>
              <w:t>ШУÖМ</w:t>
            </w:r>
            <w:proofErr w:type="gramEnd"/>
          </w:p>
        </w:tc>
      </w:tr>
      <w:tr w:rsidR="00CC145B" w:rsidRPr="001032FD" w:rsidTr="00CC145B">
        <w:trPr>
          <w:cantSplit/>
          <w:trHeight w:val="685"/>
        </w:trPr>
        <w:tc>
          <w:tcPr>
            <w:tcW w:w="9639" w:type="dxa"/>
            <w:gridSpan w:val="4"/>
            <w:hideMark/>
          </w:tcPr>
          <w:p w:rsidR="00CC145B" w:rsidRPr="00CC145B" w:rsidRDefault="00CC145B" w:rsidP="00CC145B">
            <w:pPr>
              <w:spacing w:after="0" w:line="240" w:lineRule="auto"/>
              <w:jc w:val="center"/>
              <w:rPr>
                <w:rFonts w:ascii="Times New Roman" w:hAnsi="Times New Roman"/>
                <w:b/>
                <w:color w:val="000000"/>
                <w:sz w:val="32"/>
                <w:szCs w:val="32"/>
                <w:lang w:eastAsia="en-US"/>
              </w:rPr>
            </w:pPr>
            <w:r w:rsidRPr="00CC145B">
              <w:rPr>
                <w:rFonts w:ascii="Times New Roman" w:hAnsi="Times New Roman"/>
                <w:b/>
                <w:color w:val="000000"/>
                <w:sz w:val="32"/>
                <w:szCs w:val="32"/>
                <w:lang w:eastAsia="en-US"/>
              </w:rPr>
              <w:t>ПОСТАНОВЛЕНИЕ</w:t>
            </w:r>
          </w:p>
        </w:tc>
      </w:tr>
      <w:tr w:rsidR="00CC145B" w:rsidRPr="001032FD" w:rsidTr="00CC145B">
        <w:trPr>
          <w:cantSplit/>
          <w:trHeight w:val="373"/>
        </w:trPr>
        <w:tc>
          <w:tcPr>
            <w:tcW w:w="4765" w:type="dxa"/>
            <w:gridSpan w:val="2"/>
            <w:hideMark/>
          </w:tcPr>
          <w:p w:rsidR="00CC145B" w:rsidRPr="00CC145B" w:rsidRDefault="00CC145B" w:rsidP="00CC145B">
            <w:pPr>
              <w:pStyle w:val="2"/>
              <w:rPr>
                <w:rFonts w:ascii="Times New Roman" w:hAnsi="Times New Roman"/>
                <w:color w:val="000000"/>
                <w:sz w:val="28"/>
                <w:szCs w:val="28"/>
                <w:lang w:eastAsia="en-US"/>
              </w:rPr>
            </w:pPr>
            <w:r>
              <w:rPr>
                <w:rFonts w:ascii="Times New Roman" w:hAnsi="Times New Roman"/>
                <w:color w:val="000000"/>
                <w:sz w:val="28"/>
                <w:szCs w:val="28"/>
                <w:lang w:eastAsia="en-US"/>
              </w:rPr>
              <w:t xml:space="preserve">от </w:t>
            </w:r>
            <w:r>
              <w:rPr>
                <w:rFonts w:ascii="Times New Roman" w:hAnsi="Times New Roman"/>
                <w:color w:val="000000"/>
                <w:sz w:val="28"/>
                <w:szCs w:val="28"/>
                <w:lang w:val="ru-RU" w:eastAsia="en-US"/>
              </w:rPr>
              <w:t>02</w:t>
            </w:r>
            <w:r w:rsidRPr="00CC145B">
              <w:rPr>
                <w:rFonts w:ascii="Times New Roman" w:hAnsi="Times New Roman"/>
                <w:color w:val="000000"/>
                <w:sz w:val="28"/>
                <w:szCs w:val="28"/>
                <w:lang w:eastAsia="en-US"/>
              </w:rPr>
              <w:t xml:space="preserve"> декабря 2024 года</w:t>
            </w:r>
          </w:p>
        </w:tc>
        <w:tc>
          <w:tcPr>
            <w:tcW w:w="4874" w:type="dxa"/>
            <w:gridSpan w:val="2"/>
            <w:hideMark/>
          </w:tcPr>
          <w:p w:rsidR="00CC145B" w:rsidRPr="00CC145B" w:rsidRDefault="00CC145B" w:rsidP="00CC145B">
            <w:pPr>
              <w:jc w:val="center"/>
              <w:rPr>
                <w:rFonts w:ascii="Times New Roman" w:hAnsi="Times New Roman"/>
                <w:b/>
                <w:color w:val="000000"/>
                <w:sz w:val="28"/>
                <w:szCs w:val="28"/>
                <w:lang w:eastAsia="en-US"/>
              </w:rPr>
            </w:pPr>
            <w:r w:rsidRPr="00CC145B">
              <w:rPr>
                <w:rFonts w:ascii="Times New Roman" w:hAnsi="Times New Roman"/>
                <w:b/>
                <w:color w:val="000000"/>
                <w:sz w:val="28"/>
                <w:szCs w:val="28"/>
                <w:lang w:eastAsia="en-US"/>
              </w:rPr>
              <w:t xml:space="preserve">                                          № 29 </w:t>
            </w:r>
          </w:p>
        </w:tc>
      </w:tr>
      <w:tr w:rsidR="00CC145B" w:rsidRPr="001032FD" w:rsidTr="00CC145B">
        <w:trPr>
          <w:cantSplit/>
          <w:trHeight w:val="373"/>
        </w:trPr>
        <w:tc>
          <w:tcPr>
            <w:tcW w:w="4765" w:type="dxa"/>
            <w:gridSpan w:val="2"/>
          </w:tcPr>
          <w:p w:rsidR="00CC145B" w:rsidRPr="00CC145B" w:rsidRDefault="00CC145B" w:rsidP="00CC145B">
            <w:pPr>
              <w:pStyle w:val="2"/>
              <w:rPr>
                <w:rFonts w:ascii="Times New Roman" w:hAnsi="Times New Roman"/>
                <w:color w:val="000000"/>
                <w:sz w:val="32"/>
                <w:szCs w:val="32"/>
                <w:lang w:val="ru-RU" w:eastAsia="en-US"/>
              </w:rPr>
            </w:pPr>
          </w:p>
        </w:tc>
        <w:tc>
          <w:tcPr>
            <w:tcW w:w="4874" w:type="dxa"/>
            <w:gridSpan w:val="2"/>
          </w:tcPr>
          <w:p w:rsidR="00CC145B" w:rsidRPr="00CC145B" w:rsidRDefault="00CC145B" w:rsidP="00CC145B">
            <w:pPr>
              <w:rPr>
                <w:rFonts w:ascii="Times New Roman" w:hAnsi="Times New Roman"/>
                <w:b/>
                <w:color w:val="000000"/>
                <w:sz w:val="32"/>
                <w:szCs w:val="32"/>
                <w:lang w:eastAsia="en-US"/>
              </w:rPr>
            </w:pPr>
          </w:p>
        </w:tc>
      </w:tr>
      <w:tr w:rsidR="00CC145B" w:rsidRPr="001032FD" w:rsidTr="00CC145B">
        <w:trPr>
          <w:cantSplit/>
          <w:trHeight w:val="393"/>
        </w:trPr>
        <w:tc>
          <w:tcPr>
            <w:tcW w:w="9639" w:type="dxa"/>
            <w:gridSpan w:val="4"/>
            <w:hideMark/>
          </w:tcPr>
          <w:p w:rsidR="00CC145B" w:rsidRPr="00CC145B" w:rsidRDefault="00CC145B" w:rsidP="00CC145B">
            <w:pPr>
              <w:jc w:val="center"/>
              <w:rPr>
                <w:rFonts w:ascii="Times New Roman" w:hAnsi="Times New Roman"/>
                <w:color w:val="000000"/>
                <w:sz w:val="28"/>
                <w:szCs w:val="28"/>
                <w:lang w:eastAsia="en-US"/>
              </w:rPr>
            </w:pPr>
            <w:r w:rsidRPr="00CC145B">
              <w:rPr>
                <w:rFonts w:ascii="Times New Roman" w:hAnsi="Times New Roman"/>
                <w:color w:val="000000"/>
                <w:sz w:val="28"/>
                <w:szCs w:val="28"/>
                <w:lang w:eastAsia="en-US"/>
              </w:rPr>
              <w:t xml:space="preserve">(Республика Коми, Корткеросский район, </w:t>
            </w:r>
            <w:proofErr w:type="gramStart"/>
            <w:r w:rsidRPr="00CC145B">
              <w:rPr>
                <w:rFonts w:ascii="Times New Roman" w:hAnsi="Times New Roman"/>
                <w:color w:val="000000"/>
                <w:sz w:val="28"/>
                <w:szCs w:val="28"/>
                <w:lang w:eastAsia="en-US"/>
              </w:rPr>
              <w:t>с</w:t>
            </w:r>
            <w:proofErr w:type="gramEnd"/>
            <w:r w:rsidRPr="00CC145B">
              <w:rPr>
                <w:rFonts w:ascii="Times New Roman" w:hAnsi="Times New Roman"/>
                <w:color w:val="000000"/>
                <w:sz w:val="28"/>
                <w:szCs w:val="28"/>
                <w:lang w:eastAsia="en-US"/>
              </w:rPr>
              <w:t>. Сторожевск)</w:t>
            </w:r>
          </w:p>
        </w:tc>
      </w:tr>
    </w:tbl>
    <w:p w:rsidR="000F19A4" w:rsidRPr="00EB386A" w:rsidRDefault="000F19A4" w:rsidP="00623965">
      <w:pPr>
        <w:pStyle w:val="ConsPlusTitle"/>
        <w:widowControl/>
        <w:jc w:val="center"/>
        <w:rPr>
          <w:rFonts w:ascii="Times New Roman" w:hAnsi="Times New Roman" w:cs="Times New Roman"/>
        </w:rPr>
      </w:pPr>
    </w:p>
    <w:p w:rsidR="00CC145B" w:rsidRDefault="000F19A4" w:rsidP="00623965">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 xml:space="preserve">О внесении изменений </w:t>
      </w:r>
      <w:r w:rsidRPr="007B2623">
        <w:rPr>
          <w:rFonts w:ascii="Times New Roman" w:hAnsi="Times New Roman" w:cs="Times New Roman"/>
          <w:sz w:val="32"/>
          <w:szCs w:val="32"/>
        </w:rPr>
        <w:t>в постановление администрации</w:t>
      </w:r>
    </w:p>
    <w:p w:rsidR="000F19A4" w:rsidRDefault="000F19A4" w:rsidP="00623965">
      <w:pPr>
        <w:pStyle w:val="ConsPlusTitle"/>
        <w:widowControl/>
        <w:jc w:val="center"/>
        <w:rPr>
          <w:rFonts w:ascii="Times New Roman" w:hAnsi="Times New Roman" w:cs="Times New Roman"/>
          <w:sz w:val="28"/>
          <w:szCs w:val="28"/>
        </w:rPr>
      </w:pPr>
      <w:r w:rsidRPr="007B2623">
        <w:rPr>
          <w:rFonts w:ascii="Times New Roman" w:hAnsi="Times New Roman" w:cs="Times New Roman"/>
          <w:sz w:val="32"/>
          <w:szCs w:val="32"/>
        </w:rPr>
        <w:t xml:space="preserve"> сельского поселения</w:t>
      </w:r>
      <w:r>
        <w:rPr>
          <w:rFonts w:ascii="Times New Roman" w:hAnsi="Times New Roman" w:cs="Times New Roman"/>
          <w:sz w:val="32"/>
          <w:szCs w:val="32"/>
        </w:rPr>
        <w:t xml:space="preserve"> «Сторожевск» от 25.12.2017 </w:t>
      </w:r>
      <w:r w:rsidRPr="007B2623">
        <w:rPr>
          <w:rFonts w:ascii="Times New Roman" w:hAnsi="Times New Roman" w:cs="Times New Roman"/>
          <w:sz w:val="32"/>
          <w:szCs w:val="32"/>
        </w:rPr>
        <w:t xml:space="preserve"> № 71</w:t>
      </w:r>
      <w:r>
        <w:rPr>
          <w:rFonts w:ascii="Times New Roman" w:hAnsi="Times New Roman" w:cs="Times New Roman"/>
          <w:sz w:val="28"/>
          <w:szCs w:val="28"/>
        </w:rPr>
        <w:t xml:space="preserve"> </w:t>
      </w:r>
    </w:p>
    <w:p w:rsidR="000F19A4" w:rsidRPr="00EB386A" w:rsidRDefault="000F19A4" w:rsidP="00623965">
      <w:pPr>
        <w:pStyle w:val="ConsPlusTitle"/>
        <w:widowControl/>
        <w:jc w:val="center"/>
        <w:rPr>
          <w:rFonts w:ascii="Times New Roman" w:hAnsi="Times New Roman" w:cs="Times New Roman"/>
          <w:sz w:val="32"/>
          <w:szCs w:val="32"/>
        </w:rPr>
      </w:pPr>
      <w:r>
        <w:rPr>
          <w:rFonts w:ascii="Times New Roman" w:hAnsi="Times New Roman" w:cs="Times New Roman"/>
          <w:sz w:val="28"/>
          <w:szCs w:val="28"/>
        </w:rPr>
        <w:t>«</w:t>
      </w:r>
      <w:r w:rsidRPr="00EB386A">
        <w:rPr>
          <w:rFonts w:ascii="Times New Roman" w:hAnsi="Times New Roman" w:cs="Times New Roman"/>
          <w:sz w:val="32"/>
          <w:szCs w:val="32"/>
        </w:rPr>
        <w:t>Об утверждении муниципальной программы</w:t>
      </w:r>
    </w:p>
    <w:p w:rsidR="000F19A4" w:rsidRDefault="000F19A4" w:rsidP="00623965">
      <w:pPr>
        <w:pStyle w:val="ConsPlusTitle"/>
        <w:widowControl/>
        <w:jc w:val="center"/>
        <w:rPr>
          <w:rFonts w:ascii="Times New Roman" w:hAnsi="Times New Roman"/>
          <w:color w:val="000000"/>
          <w:sz w:val="32"/>
          <w:szCs w:val="32"/>
        </w:rPr>
      </w:pPr>
      <w:r w:rsidRPr="00EB386A">
        <w:rPr>
          <w:rFonts w:ascii="Times New Roman" w:hAnsi="Times New Roman"/>
          <w:color w:val="000000"/>
          <w:sz w:val="32"/>
          <w:szCs w:val="32"/>
        </w:rPr>
        <w:t xml:space="preserve"> «Формирование комфортной городской среды на территории сельского поселения </w:t>
      </w:r>
      <w:r w:rsidR="002C4B4E">
        <w:rPr>
          <w:rFonts w:ascii="Times New Roman" w:hAnsi="Times New Roman"/>
          <w:color w:val="000000"/>
          <w:sz w:val="32"/>
          <w:szCs w:val="32"/>
        </w:rPr>
        <w:t xml:space="preserve">«Сторожевск» </w:t>
      </w:r>
      <w:r w:rsidRPr="00EB386A">
        <w:rPr>
          <w:rFonts w:ascii="Times New Roman" w:hAnsi="Times New Roman"/>
          <w:color w:val="000000"/>
          <w:sz w:val="32"/>
          <w:szCs w:val="32"/>
        </w:rPr>
        <w:t>на 2018-202</w:t>
      </w:r>
      <w:r w:rsidR="00832F1B">
        <w:rPr>
          <w:rFonts w:ascii="Times New Roman" w:hAnsi="Times New Roman"/>
          <w:color w:val="000000"/>
          <w:sz w:val="32"/>
          <w:szCs w:val="32"/>
        </w:rPr>
        <w:t>6</w:t>
      </w:r>
      <w:r w:rsidRPr="00EB386A">
        <w:rPr>
          <w:rFonts w:ascii="Times New Roman" w:hAnsi="Times New Roman"/>
          <w:color w:val="000000"/>
          <w:sz w:val="32"/>
          <w:szCs w:val="32"/>
        </w:rPr>
        <w:t xml:space="preserve"> годы</w:t>
      </w:r>
      <w:r>
        <w:rPr>
          <w:rFonts w:ascii="Times New Roman" w:hAnsi="Times New Roman"/>
          <w:color w:val="000000"/>
          <w:sz w:val="32"/>
          <w:szCs w:val="32"/>
        </w:rPr>
        <w:t>»</w:t>
      </w:r>
    </w:p>
    <w:p w:rsidR="000F19A4" w:rsidRPr="00EB386A" w:rsidRDefault="000F19A4" w:rsidP="00623965">
      <w:pPr>
        <w:pStyle w:val="ConsPlusTitle"/>
        <w:widowControl/>
        <w:jc w:val="center"/>
        <w:rPr>
          <w:rFonts w:ascii="Times New Roman" w:hAnsi="Times New Roman" w:cs="Times New Roman"/>
          <w:sz w:val="32"/>
          <w:szCs w:val="32"/>
        </w:rPr>
      </w:pPr>
    </w:p>
    <w:p w:rsidR="000F19A4" w:rsidRPr="00D3549F" w:rsidRDefault="00CC145B" w:rsidP="00CC145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0F19A4" w:rsidRPr="00D3549F">
        <w:rPr>
          <w:rFonts w:ascii="Times New Roman" w:hAnsi="Times New Roman"/>
          <w:sz w:val="28"/>
          <w:szCs w:val="28"/>
        </w:rPr>
        <w:t>Руководствуясь Федеральны</w:t>
      </w:r>
      <w:r w:rsidR="000F19A4">
        <w:rPr>
          <w:rFonts w:ascii="Times New Roman" w:hAnsi="Times New Roman"/>
          <w:sz w:val="28"/>
          <w:szCs w:val="28"/>
        </w:rPr>
        <w:t>м законом от 06.10.2003</w:t>
      </w:r>
      <w:r w:rsidR="000F19A4" w:rsidRPr="00D3549F">
        <w:rPr>
          <w:rFonts w:ascii="Times New Roman" w:hAnsi="Times New Roman"/>
          <w:sz w:val="28"/>
          <w:szCs w:val="28"/>
        </w:rPr>
        <w:t xml:space="preserve"> № 131-ФЗ «Об общих принципах организации местного самоуправления в Российской Федерации», на основании </w:t>
      </w:r>
      <w:r w:rsidR="000F19A4" w:rsidRPr="00D3549F">
        <w:rPr>
          <w:rFonts w:ascii="Times New Roman" w:hAnsi="Times New Roman"/>
          <w:color w:val="000000"/>
          <w:sz w:val="28"/>
          <w:szCs w:val="28"/>
        </w:rPr>
        <w:t xml:space="preserve">Устава муниципального образования </w:t>
      </w:r>
      <w:r w:rsidR="000F19A4" w:rsidRPr="00D3549F">
        <w:rPr>
          <w:rFonts w:ascii="Times New Roman" w:hAnsi="Times New Roman"/>
          <w:sz w:val="28"/>
          <w:szCs w:val="28"/>
        </w:rPr>
        <w:t>сельского поселения «</w:t>
      </w:r>
      <w:r w:rsidR="000F19A4">
        <w:rPr>
          <w:rFonts w:ascii="Times New Roman" w:hAnsi="Times New Roman"/>
          <w:sz w:val="28"/>
          <w:szCs w:val="28"/>
        </w:rPr>
        <w:t>Сторожевск</w:t>
      </w:r>
      <w:r w:rsidR="000F19A4" w:rsidRPr="00D3549F">
        <w:rPr>
          <w:rFonts w:ascii="Times New Roman" w:hAnsi="Times New Roman"/>
          <w:sz w:val="28"/>
          <w:szCs w:val="28"/>
        </w:rPr>
        <w:t>»</w:t>
      </w:r>
      <w:r w:rsidR="000F19A4">
        <w:rPr>
          <w:rFonts w:ascii="Times New Roman" w:hAnsi="Times New Roman"/>
          <w:sz w:val="28"/>
          <w:szCs w:val="28"/>
        </w:rPr>
        <w:t>,</w:t>
      </w:r>
      <w:r w:rsidR="000F19A4" w:rsidRPr="00D3549F">
        <w:rPr>
          <w:rFonts w:ascii="Times New Roman" w:hAnsi="Times New Roman"/>
          <w:sz w:val="28"/>
          <w:szCs w:val="28"/>
        </w:rPr>
        <w:t xml:space="preserve"> </w:t>
      </w:r>
      <w:r w:rsidR="000F19A4" w:rsidRPr="00410106">
        <w:rPr>
          <w:rFonts w:ascii="Times New Roman" w:hAnsi="Times New Roman"/>
          <w:sz w:val="28"/>
          <w:szCs w:val="28"/>
        </w:rPr>
        <w:t>администрация сельского поселения «Сторожевск»</w:t>
      </w:r>
    </w:p>
    <w:p w:rsidR="00CC145B" w:rsidRDefault="00CC145B" w:rsidP="00623965">
      <w:pPr>
        <w:pStyle w:val="ConsPlusNormal"/>
        <w:widowControl/>
        <w:jc w:val="both"/>
        <w:rPr>
          <w:rFonts w:ascii="Times New Roman" w:hAnsi="Times New Roman" w:cs="Times New Roman"/>
          <w:b/>
          <w:bCs/>
          <w:sz w:val="28"/>
          <w:szCs w:val="28"/>
        </w:rPr>
      </w:pPr>
    </w:p>
    <w:p w:rsidR="000F19A4" w:rsidRPr="00EB386A" w:rsidRDefault="000F19A4" w:rsidP="00623965">
      <w:pPr>
        <w:pStyle w:val="ConsPlusNormal"/>
        <w:widowControl/>
        <w:jc w:val="both"/>
        <w:rPr>
          <w:rFonts w:ascii="Times New Roman" w:hAnsi="Times New Roman" w:cs="Times New Roman"/>
          <w:b/>
          <w:bCs/>
          <w:sz w:val="28"/>
          <w:szCs w:val="28"/>
        </w:rPr>
      </w:pPr>
      <w:r w:rsidRPr="00EB386A">
        <w:rPr>
          <w:rFonts w:ascii="Times New Roman" w:hAnsi="Times New Roman" w:cs="Times New Roman"/>
          <w:b/>
          <w:bCs/>
          <w:sz w:val="28"/>
          <w:szCs w:val="28"/>
        </w:rPr>
        <w:t>ПОСТАНОВЛЯЕТ:</w:t>
      </w:r>
    </w:p>
    <w:p w:rsidR="000F19A4" w:rsidRPr="00EB386A" w:rsidRDefault="000F19A4" w:rsidP="00623965">
      <w:pPr>
        <w:pStyle w:val="ConsPlusNormal"/>
        <w:widowControl/>
        <w:jc w:val="both"/>
        <w:rPr>
          <w:rFonts w:ascii="Times New Roman" w:hAnsi="Times New Roman" w:cs="Times New Roman"/>
          <w:sz w:val="28"/>
          <w:szCs w:val="28"/>
        </w:rPr>
      </w:pPr>
    </w:p>
    <w:p w:rsidR="000F19A4" w:rsidRDefault="00CC145B" w:rsidP="0062396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F19A4" w:rsidRPr="00EB386A">
        <w:rPr>
          <w:rFonts w:ascii="Times New Roman" w:hAnsi="Times New Roman" w:cs="Times New Roman"/>
          <w:b w:val="0"/>
          <w:sz w:val="28"/>
          <w:szCs w:val="28"/>
        </w:rPr>
        <w:t>1.</w:t>
      </w:r>
      <w:r w:rsidR="000F19A4">
        <w:rPr>
          <w:rFonts w:ascii="Times New Roman" w:hAnsi="Times New Roman" w:cs="Times New Roman"/>
          <w:b w:val="0"/>
          <w:sz w:val="28"/>
          <w:szCs w:val="28"/>
        </w:rPr>
        <w:t xml:space="preserve"> Внести в постановление администрации сельского поселения «Сторожевск» от 25.12.2017 № 71 «Об утверждении муниципальной программы «Формирование комфортной городской среды на  территории сельского поселения </w:t>
      </w:r>
      <w:r w:rsidR="002C4B4E">
        <w:rPr>
          <w:rFonts w:ascii="Times New Roman" w:hAnsi="Times New Roman" w:cs="Times New Roman"/>
          <w:b w:val="0"/>
          <w:sz w:val="28"/>
          <w:szCs w:val="28"/>
        </w:rPr>
        <w:t xml:space="preserve">«Сторожевск» </w:t>
      </w:r>
      <w:r w:rsidR="007249A7">
        <w:rPr>
          <w:rFonts w:ascii="Times New Roman" w:hAnsi="Times New Roman" w:cs="Times New Roman"/>
          <w:b w:val="0"/>
          <w:sz w:val="28"/>
          <w:szCs w:val="28"/>
        </w:rPr>
        <w:t>на 2018-2025</w:t>
      </w:r>
      <w:r w:rsidR="00E206AC">
        <w:rPr>
          <w:rFonts w:ascii="Times New Roman" w:hAnsi="Times New Roman" w:cs="Times New Roman"/>
          <w:b w:val="0"/>
          <w:sz w:val="28"/>
          <w:szCs w:val="28"/>
        </w:rPr>
        <w:t xml:space="preserve"> годы»</w:t>
      </w:r>
      <w:r w:rsidR="000F19A4">
        <w:rPr>
          <w:rFonts w:ascii="Times New Roman" w:hAnsi="Times New Roman" w:cs="Times New Roman"/>
          <w:b w:val="0"/>
          <w:sz w:val="28"/>
          <w:szCs w:val="28"/>
        </w:rPr>
        <w:t xml:space="preserve"> следующие изменения:</w:t>
      </w:r>
    </w:p>
    <w:p w:rsidR="000F19A4" w:rsidRDefault="00CC145B" w:rsidP="0062396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F19A4">
        <w:rPr>
          <w:rFonts w:ascii="Times New Roman" w:hAnsi="Times New Roman" w:cs="Times New Roman"/>
          <w:b w:val="0"/>
          <w:sz w:val="28"/>
          <w:szCs w:val="28"/>
        </w:rPr>
        <w:t xml:space="preserve">1) в </w:t>
      </w:r>
      <w:r w:rsidR="00C269C7">
        <w:rPr>
          <w:rFonts w:ascii="Times New Roman" w:hAnsi="Times New Roman" w:cs="Times New Roman"/>
          <w:b w:val="0"/>
          <w:sz w:val="28"/>
          <w:szCs w:val="28"/>
        </w:rPr>
        <w:t>названии</w:t>
      </w:r>
      <w:r w:rsidR="002C4B4E">
        <w:rPr>
          <w:rFonts w:ascii="Times New Roman" w:hAnsi="Times New Roman" w:cs="Times New Roman"/>
          <w:b w:val="0"/>
          <w:sz w:val="28"/>
          <w:szCs w:val="28"/>
        </w:rPr>
        <w:t xml:space="preserve"> и в пункте 1</w:t>
      </w:r>
      <w:r w:rsidR="000F19A4">
        <w:rPr>
          <w:rFonts w:ascii="Times New Roman" w:hAnsi="Times New Roman" w:cs="Times New Roman"/>
          <w:b w:val="0"/>
          <w:sz w:val="28"/>
          <w:szCs w:val="28"/>
        </w:rPr>
        <w:t xml:space="preserve"> </w:t>
      </w:r>
      <w:r w:rsidR="002C4B4E">
        <w:rPr>
          <w:rFonts w:ascii="Times New Roman" w:hAnsi="Times New Roman" w:cs="Times New Roman"/>
          <w:b w:val="0"/>
          <w:sz w:val="28"/>
          <w:szCs w:val="28"/>
        </w:rPr>
        <w:t xml:space="preserve">постановления </w:t>
      </w:r>
      <w:r w:rsidR="00FD49B2">
        <w:rPr>
          <w:rFonts w:ascii="Times New Roman" w:hAnsi="Times New Roman" w:cs="Times New Roman"/>
          <w:b w:val="0"/>
          <w:sz w:val="28"/>
          <w:szCs w:val="28"/>
        </w:rPr>
        <w:t>слова «Формирование комфортной городской среды на территории сельского поселения «Сторожевск»</w:t>
      </w:r>
      <w:r w:rsidR="002C4B4E">
        <w:rPr>
          <w:rFonts w:ascii="Times New Roman" w:hAnsi="Times New Roman" w:cs="Times New Roman"/>
          <w:b w:val="0"/>
          <w:sz w:val="28"/>
          <w:szCs w:val="28"/>
        </w:rPr>
        <w:t xml:space="preserve"> </w:t>
      </w:r>
      <w:r w:rsidR="00312348">
        <w:rPr>
          <w:rFonts w:ascii="Times New Roman" w:hAnsi="Times New Roman" w:cs="Times New Roman"/>
          <w:b w:val="0"/>
          <w:sz w:val="28"/>
          <w:szCs w:val="28"/>
        </w:rPr>
        <w:t>на 2018-</w:t>
      </w:r>
      <w:r w:rsidR="007249A7">
        <w:rPr>
          <w:rFonts w:ascii="Times New Roman" w:hAnsi="Times New Roman" w:cs="Times New Roman"/>
          <w:b w:val="0"/>
          <w:sz w:val="28"/>
          <w:szCs w:val="28"/>
        </w:rPr>
        <w:t>202</w:t>
      </w:r>
      <w:r w:rsidR="00832F1B">
        <w:rPr>
          <w:rFonts w:ascii="Times New Roman" w:hAnsi="Times New Roman" w:cs="Times New Roman"/>
          <w:b w:val="0"/>
          <w:sz w:val="28"/>
          <w:szCs w:val="28"/>
        </w:rPr>
        <w:t>6</w:t>
      </w:r>
      <w:r w:rsidR="00312348">
        <w:rPr>
          <w:rFonts w:ascii="Times New Roman" w:hAnsi="Times New Roman" w:cs="Times New Roman"/>
          <w:b w:val="0"/>
          <w:sz w:val="28"/>
          <w:szCs w:val="28"/>
        </w:rPr>
        <w:t xml:space="preserve"> годы» заменить словами </w:t>
      </w:r>
      <w:r w:rsidR="00C269C7">
        <w:rPr>
          <w:rFonts w:ascii="Times New Roman" w:hAnsi="Times New Roman" w:cs="Times New Roman"/>
          <w:b w:val="0"/>
          <w:sz w:val="28"/>
          <w:szCs w:val="28"/>
        </w:rPr>
        <w:t>«</w:t>
      </w:r>
      <w:r w:rsidR="00FD49B2">
        <w:rPr>
          <w:rFonts w:ascii="Times New Roman" w:hAnsi="Times New Roman" w:cs="Times New Roman"/>
          <w:b w:val="0"/>
          <w:sz w:val="28"/>
          <w:szCs w:val="28"/>
        </w:rPr>
        <w:t xml:space="preserve">Формирование комфортной городской среды на территории сельского поселения </w:t>
      </w:r>
      <w:r w:rsidR="00312348">
        <w:rPr>
          <w:rFonts w:ascii="Times New Roman" w:hAnsi="Times New Roman" w:cs="Times New Roman"/>
          <w:b w:val="0"/>
          <w:sz w:val="28"/>
          <w:szCs w:val="28"/>
        </w:rPr>
        <w:t>на 2018-</w:t>
      </w:r>
      <w:r w:rsidR="007249A7">
        <w:rPr>
          <w:rFonts w:ascii="Times New Roman" w:hAnsi="Times New Roman" w:cs="Times New Roman"/>
          <w:b w:val="0"/>
          <w:sz w:val="28"/>
          <w:szCs w:val="28"/>
        </w:rPr>
        <w:t>202</w:t>
      </w:r>
      <w:r w:rsidR="00832F1B">
        <w:rPr>
          <w:rFonts w:ascii="Times New Roman" w:hAnsi="Times New Roman" w:cs="Times New Roman"/>
          <w:b w:val="0"/>
          <w:sz w:val="28"/>
          <w:szCs w:val="28"/>
        </w:rPr>
        <w:t>7</w:t>
      </w:r>
      <w:r w:rsidR="00312348">
        <w:rPr>
          <w:rFonts w:ascii="Times New Roman" w:hAnsi="Times New Roman" w:cs="Times New Roman"/>
          <w:b w:val="0"/>
          <w:sz w:val="28"/>
          <w:szCs w:val="28"/>
        </w:rPr>
        <w:t xml:space="preserve"> годы</w:t>
      </w:r>
      <w:r w:rsidR="00C269C7">
        <w:rPr>
          <w:rFonts w:ascii="Times New Roman" w:hAnsi="Times New Roman" w:cs="Times New Roman"/>
          <w:b w:val="0"/>
          <w:sz w:val="28"/>
          <w:szCs w:val="28"/>
        </w:rPr>
        <w:t>»;</w:t>
      </w:r>
    </w:p>
    <w:p w:rsidR="000F19A4" w:rsidRPr="00D3549F" w:rsidRDefault="00CC145B" w:rsidP="0062396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C269C7">
        <w:rPr>
          <w:rFonts w:ascii="Times New Roman" w:hAnsi="Times New Roman" w:cs="Times New Roman"/>
          <w:b w:val="0"/>
          <w:sz w:val="28"/>
          <w:szCs w:val="28"/>
        </w:rPr>
        <w:t xml:space="preserve">2) </w:t>
      </w:r>
      <w:r w:rsidR="000F19A4">
        <w:rPr>
          <w:rFonts w:ascii="Times New Roman" w:hAnsi="Times New Roman" w:cs="Times New Roman"/>
          <w:b w:val="0"/>
          <w:sz w:val="28"/>
          <w:szCs w:val="28"/>
        </w:rPr>
        <w:t>приложение к постановлению изложить в редакции</w:t>
      </w:r>
      <w:r w:rsidR="000F19A4" w:rsidRPr="00D3549F">
        <w:rPr>
          <w:rFonts w:ascii="Times New Roman" w:hAnsi="Times New Roman" w:cs="Times New Roman"/>
          <w:b w:val="0"/>
          <w:sz w:val="28"/>
          <w:szCs w:val="28"/>
        </w:rPr>
        <w:t xml:space="preserve"> согласно приложению</w:t>
      </w:r>
      <w:r w:rsidR="000F19A4">
        <w:rPr>
          <w:rFonts w:ascii="Times New Roman" w:hAnsi="Times New Roman" w:cs="Times New Roman"/>
          <w:b w:val="0"/>
          <w:sz w:val="28"/>
          <w:szCs w:val="28"/>
        </w:rPr>
        <w:t xml:space="preserve"> к настоящему постановлению</w:t>
      </w:r>
      <w:r w:rsidR="000F19A4" w:rsidRPr="00D3549F">
        <w:rPr>
          <w:rFonts w:ascii="Times New Roman" w:hAnsi="Times New Roman" w:cs="Times New Roman"/>
          <w:b w:val="0"/>
          <w:sz w:val="28"/>
          <w:szCs w:val="28"/>
        </w:rPr>
        <w:t>.</w:t>
      </w:r>
    </w:p>
    <w:p w:rsidR="000F19A4" w:rsidRPr="00EB386A" w:rsidRDefault="00CC145B" w:rsidP="00623965">
      <w:pPr>
        <w:spacing w:after="0" w:line="240" w:lineRule="auto"/>
        <w:jc w:val="both"/>
        <w:rPr>
          <w:rFonts w:ascii="Times New Roman" w:hAnsi="Times New Roman"/>
          <w:sz w:val="28"/>
          <w:szCs w:val="28"/>
        </w:rPr>
      </w:pPr>
      <w:r>
        <w:rPr>
          <w:rFonts w:ascii="Times New Roman" w:hAnsi="Times New Roman"/>
          <w:sz w:val="28"/>
          <w:szCs w:val="28"/>
        </w:rPr>
        <w:t xml:space="preserve">     </w:t>
      </w:r>
      <w:r w:rsidR="004604F1">
        <w:rPr>
          <w:rFonts w:ascii="Times New Roman" w:hAnsi="Times New Roman"/>
          <w:sz w:val="28"/>
          <w:szCs w:val="28"/>
        </w:rPr>
        <w:t>2</w:t>
      </w:r>
      <w:r w:rsidR="000F19A4" w:rsidRPr="00EB386A">
        <w:rPr>
          <w:rFonts w:ascii="Times New Roman" w:hAnsi="Times New Roman"/>
          <w:sz w:val="28"/>
          <w:szCs w:val="28"/>
        </w:rPr>
        <w:t>. Настоящее постан</w:t>
      </w:r>
      <w:bookmarkStart w:id="0" w:name="_GoBack"/>
      <w:bookmarkEnd w:id="0"/>
      <w:r w:rsidR="000F19A4" w:rsidRPr="00EB386A">
        <w:rPr>
          <w:rFonts w:ascii="Times New Roman" w:hAnsi="Times New Roman"/>
          <w:sz w:val="28"/>
          <w:szCs w:val="28"/>
        </w:rPr>
        <w:t xml:space="preserve">овление подлежит официальному опубликованию и размещению в информационно-телекоммуникационной сети «Интернет». </w:t>
      </w:r>
    </w:p>
    <w:p w:rsidR="000F19A4" w:rsidRPr="00EB386A" w:rsidRDefault="00CC145B" w:rsidP="0062396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4604F1">
        <w:rPr>
          <w:rFonts w:ascii="Times New Roman" w:hAnsi="Times New Roman" w:cs="Times New Roman"/>
          <w:sz w:val="28"/>
          <w:szCs w:val="28"/>
        </w:rPr>
        <w:t>3</w:t>
      </w:r>
      <w:r w:rsidR="000F19A4">
        <w:rPr>
          <w:rFonts w:ascii="Times New Roman" w:hAnsi="Times New Roman" w:cs="Times New Roman"/>
          <w:sz w:val="28"/>
          <w:szCs w:val="28"/>
        </w:rPr>
        <w:t xml:space="preserve">. </w:t>
      </w:r>
      <w:proofErr w:type="gramStart"/>
      <w:r w:rsidR="000F19A4" w:rsidRPr="00EB386A">
        <w:rPr>
          <w:rFonts w:ascii="Times New Roman" w:hAnsi="Times New Roman" w:cs="Times New Roman"/>
          <w:sz w:val="28"/>
          <w:szCs w:val="28"/>
        </w:rPr>
        <w:t>Контроль за</w:t>
      </w:r>
      <w:proofErr w:type="gramEnd"/>
      <w:r w:rsidR="000F19A4" w:rsidRPr="00EB386A">
        <w:rPr>
          <w:rFonts w:ascii="Times New Roman" w:hAnsi="Times New Roman" w:cs="Times New Roman"/>
          <w:sz w:val="28"/>
          <w:szCs w:val="28"/>
        </w:rPr>
        <w:t xml:space="preserve"> исполнением настоящего постановления оставляю за собой.</w:t>
      </w:r>
    </w:p>
    <w:p w:rsidR="000F19A4" w:rsidRPr="00EB386A" w:rsidRDefault="000F19A4" w:rsidP="00623965">
      <w:pPr>
        <w:pStyle w:val="ConsPlusNormal"/>
        <w:widowControl/>
        <w:rPr>
          <w:rFonts w:ascii="Times New Roman" w:hAnsi="Times New Roman" w:cs="Times New Roman"/>
          <w:b/>
          <w:bCs/>
          <w:sz w:val="32"/>
          <w:szCs w:val="32"/>
        </w:rPr>
      </w:pPr>
    </w:p>
    <w:p w:rsidR="007249A7" w:rsidRDefault="007249A7" w:rsidP="00623965">
      <w:pPr>
        <w:pStyle w:val="12"/>
        <w:rPr>
          <w:rFonts w:ascii="Times New Roman" w:hAnsi="Times New Roman"/>
          <w:b/>
          <w:sz w:val="28"/>
          <w:szCs w:val="28"/>
        </w:rPr>
      </w:pPr>
    </w:p>
    <w:p w:rsidR="00BF490C" w:rsidRPr="007249A7" w:rsidRDefault="007C74A8" w:rsidP="00623965">
      <w:pPr>
        <w:pStyle w:val="12"/>
        <w:rPr>
          <w:rFonts w:ascii="Times New Roman" w:hAnsi="Times New Roman"/>
          <w:b/>
          <w:sz w:val="28"/>
          <w:szCs w:val="28"/>
        </w:rPr>
      </w:pPr>
      <w:r>
        <w:rPr>
          <w:rFonts w:ascii="Times New Roman" w:hAnsi="Times New Roman"/>
          <w:b/>
          <w:sz w:val="28"/>
          <w:szCs w:val="28"/>
        </w:rPr>
        <w:t xml:space="preserve">Глава сельского поселения                                                          </w:t>
      </w:r>
      <w:r w:rsidR="00CC145B">
        <w:rPr>
          <w:rFonts w:ascii="Times New Roman" w:hAnsi="Times New Roman"/>
          <w:b/>
          <w:sz w:val="28"/>
          <w:szCs w:val="28"/>
        </w:rPr>
        <w:t xml:space="preserve"> </w:t>
      </w:r>
      <w:r>
        <w:rPr>
          <w:rFonts w:ascii="Times New Roman" w:hAnsi="Times New Roman"/>
          <w:b/>
          <w:sz w:val="28"/>
          <w:szCs w:val="28"/>
        </w:rPr>
        <w:t>Х.Н. Гевейлер</w:t>
      </w:r>
    </w:p>
    <w:p w:rsidR="00FE17EC" w:rsidRDefault="00FE17EC" w:rsidP="00CC145B">
      <w:pPr>
        <w:pStyle w:val="21"/>
        <w:rPr>
          <w:rFonts w:ascii="Times New Roman" w:hAnsi="Times New Roman"/>
          <w:sz w:val="28"/>
          <w:szCs w:val="28"/>
        </w:rPr>
      </w:pPr>
    </w:p>
    <w:p w:rsidR="00FE17EC" w:rsidRDefault="00FE17EC" w:rsidP="00623965">
      <w:pPr>
        <w:pStyle w:val="21"/>
        <w:jc w:val="right"/>
        <w:rPr>
          <w:rFonts w:ascii="Times New Roman" w:hAnsi="Times New Roman"/>
          <w:sz w:val="28"/>
          <w:szCs w:val="28"/>
        </w:rPr>
      </w:pPr>
    </w:p>
    <w:p w:rsidR="00FE17EC" w:rsidRDefault="00FE17EC" w:rsidP="00623965">
      <w:pPr>
        <w:pStyle w:val="21"/>
        <w:jc w:val="right"/>
        <w:rPr>
          <w:rFonts w:ascii="Times New Roman" w:hAnsi="Times New Roman"/>
          <w:sz w:val="28"/>
          <w:szCs w:val="28"/>
        </w:rPr>
      </w:pPr>
    </w:p>
    <w:p w:rsidR="000F19A4" w:rsidRDefault="000F19A4" w:rsidP="00623965">
      <w:pPr>
        <w:pStyle w:val="21"/>
        <w:jc w:val="right"/>
        <w:rPr>
          <w:rFonts w:ascii="Times New Roman" w:hAnsi="Times New Roman"/>
          <w:sz w:val="28"/>
          <w:szCs w:val="28"/>
        </w:rPr>
      </w:pPr>
      <w:r>
        <w:rPr>
          <w:rFonts w:ascii="Times New Roman" w:hAnsi="Times New Roman"/>
          <w:sz w:val="28"/>
          <w:szCs w:val="28"/>
        </w:rPr>
        <w:t xml:space="preserve">Приложение </w:t>
      </w:r>
    </w:p>
    <w:p w:rsidR="000F19A4" w:rsidRDefault="000F19A4" w:rsidP="00623965">
      <w:pPr>
        <w:pStyle w:val="21"/>
        <w:jc w:val="right"/>
        <w:rPr>
          <w:rFonts w:ascii="Times New Roman" w:hAnsi="Times New Roman"/>
          <w:sz w:val="28"/>
          <w:szCs w:val="28"/>
        </w:rPr>
      </w:pPr>
      <w:r>
        <w:rPr>
          <w:rFonts w:ascii="Times New Roman" w:hAnsi="Times New Roman"/>
          <w:sz w:val="28"/>
          <w:szCs w:val="28"/>
        </w:rPr>
        <w:t>к  постановлению администрации</w:t>
      </w:r>
    </w:p>
    <w:p w:rsidR="000F19A4" w:rsidRDefault="000F19A4" w:rsidP="00623965">
      <w:pPr>
        <w:pStyle w:val="21"/>
        <w:jc w:val="right"/>
        <w:rPr>
          <w:rFonts w:ascii="Times New Roman" w:hAnsi="Times New Roman"/>
          <w:sz w:val="28"/>
          <w:szCs w:val="28"/>
        </w:rPr>
      </w:pPr>
      <w:r>
        <w:rPr>
          <w:rFonts w:ascii="Times New Roman" w:hAnsi="Times New Roman"/>
          <w:sz w:val="28"/>
          <w:szCs w:val="28"/>
        </w:rPr>
        <w:t xml:space="preserve">сельского поселения </w:t>
      </w:r>
    </w:p>
    <w:p w:rsidR="000F19A4" w:rsidRDefault="00CC145B" w:rsidP="00623965">
      <w:pPr>
        <w:pStyle w:val="21"/>
        <w:jc w:val="right"/>
        <w:rPr>
          <w:rFonts w:ascii="Times New Roman" w:hAnsi="Times New Roman"/>
          <w:sz w:val="28"/>
          <w:szCs w:val="28"/>
        </w:rPr>
      </w:pPr>
      <w:r>
        <w:rPr>
          <w:rFonts w:ascii="Times New Roman" w:hAnsi="Times New Roman"/>
          <w:sz w:val="28"/>
          <w:szCs w:val="28"/>
        </w:rPr>
        <w:t>от 02</w:t>
      </w:r>
      <w:r w:rsidR="007249A7" w:rsidRPr="00CC145B">
        <w:rPr>
          <w:rFonts w:ascii="Times New Roman" w:hAnsi="Times New Roman"/>
          <w:sz w:val="28"/>
          <w:szCs w:val="28"/>
        </w:rPr>
        <w:t>.</w:t>
      </w:r>
      <w:r w:rsidR="00832F1B" w:rsidRPr="00CC145B">
        <w:rPr>
          <w:rFonts w:ascii="Times New Roman" w:hAnsi="Times New Roman"/>
          <w:sz w:val="28"/>
          <w:szCs w:val="28"/>
        </w:rPr>
        <w:t>1</w:t>
      </w:r>
      <w:r>
        <w:rPr>
          <w:rFonts w:ascii="Times New Roman" w:hAnsi="Times New Roman"/>
          <w:sz w:val="28"/>
          <w:szCs w:val="28"/>
        </w:rPr>
        <w:t>2.2024 № 29</w:t>
      </w:r>
    </w:p>
    <w:p w:rsidR="000F19A4" w:rsidRDefault="000F19A4" w:rsidP="00623965">
      <w:pPr>
        <w:pStyle w:val="21"/>
        <w:jc w:val="right"/>
        <w:rPr>
          <w:rFonts w:ascii="Times New Roman" w:hAnsi="Times New Roman"/>
          <w:sz w:val="28"/>
          <w:szCs w:val="28"/>
        </w:rPr>
      </w:pPr>
    </w:p>
    <w:p w:rsidR="000F19A4" w:rsidRDefault="000F19A4" w:rsidP="00623965">
      <w:pPr>
        <w:pStyle w:val="12"/>
        <w:rPr>
          <w:rFonts w:ascii="Times New Roman" w:hAnsi="Times New Roman"/>
          <w:sz w:val="28"/>
          <w:szCs w:val="28"/>
        </w:rPr>
      </w:pPr>
    </w:p>
    <w:p w:rsidR="00BF490C" w:rsidRDefault="000F19A4" w:rsidP="00FE17EC">
      <w:pPr>
        <w:pStyle w:val="12"/>
        <w:jc w:val="right"/>
        <w:rPr>
          <w:rFonts w:ascii="Times New Roman" w:hAnsi="Times New Roman"/>
          <w:sz w:val="28"/>
          <w:szCs w:val="28"/>
        </w:rPr>
      </w:pPr>
      <w:r>
        <w:rPr>
          <w:rFonts w:ascii="Times New Roman" w:hAnsi="Times New Roman"/>
          <w:sz w:val="28"/>
          <w:szCs w:val="28"/>
        </w:rPr>
        <w:t>«</w:t>
      </w:r>
      <w:r w:rsidR="00BF490C">
        <w:rPr>
          <w:rFonts w:ascii="Times New Roman" w:hAnsi="Times New Roman"/>
          <w:sz w:val="28"/>
          <w:szCs w:val="28"/>
        </w:rPr>
        <w:t>Приложение</w:t>
      </w:r>
    </w:p>
    <w:p w:rsidR="00BF490C" w:rsidRDefault="00BF490C" w:rsidP="00FE17EC">
      <w:pPr>
        <w:pStyle w:val="12"/>
        <w:jc w:val="right"/>
        <w:rPr>
          <w:rFonts w:ascii="Times New Roman" w:hAnsi="Times New Roman"/>
          <w:sz w:val="28"/>
          <w:szCs w:val="28"/>
        </w:rPr>
      </w:pPr>
      <w:r>
        <w:rPr>
          <w:rFonts w:ascii="Times New Roman" w:hAnsi="Times New Roman"/>
          <w:sz w:val="28"/>
          <w:szCs w:val="28"/>
        </w:rPr>
        <w:t>к  постановлению администрации</w:t>
      </w:r>
    </w:p>
    <w:p w:rsidR="00BF490C" w:rsidRDefault="00BF490C" w:rsidP="00FE17EC">
      <w:pPr>
        <w:pStyle w:val="12"/>
        <w:jc w:val="right"/>
        <w:rPr>
          <w:rFonts w:ascii="Times New Roman" w:hAnsi="Times New Roman"/>
          <w:sz w:val="28"/>
          <w:szCs w:val="28"/>
        </w:rPr>
      </w:pPr>
      <w:r>
        <w:rPr>
          <w:rFonts w:ascii="Times New Roman" w:hAnsi="Times New Roman"/>
          <w:sz w:val="28"/>
          <w:szCs w:val="28"/>
        </w:rPr>
        <w:t>сельского поселения</w:t>
      </w:r>
      <w:r w:rsidR="00FD49B2">
        <w:rPr>
          <w:rFonts w:ascii="Times New Roman" w:hAnsi="Times New Roman"/>
          <w:sz w:val="28"/>
          <w:szCs w:val="28"/>
        </w:rPr>
        <w:t xml:space="preserve"> «Сторожевск»</w:t>
      </w:r>
      <w:r>
        <w:rPr>
          <w:rFonts w:ascii="Times New Roman" w:hAnsi="Times New Roman"/>
          <w:sz w:val="28"/>
          <w:szCs w:val="28"/>
        </w:rPr>
        <w:t xml:space="preserve"> </w:t>
      </w:r>
    </w:p>
    <w:p w:rsidR="00BF490C" w:rsidRDefault="004151C5" w:rsidP="00FE17EC">
      <w:pPr>
        <w:pStyle w:val="12"/>
        <w:jc w:val="right"/>
        <w:rPr>
          <w:rFonts w:ascii="Times New Roman" w:hAnsi="Times New Roman"/>
          <w:sz w:val="28"/>
          <w:szCs w:val="28"/>
        </w:rPr>
      </w:pPr>
      <w:r>
        <w:rPr>
          <w:rFonts w:ascii="Times New Roman" w:hAnsi="Times New Roman"/>
          <w:sz w:val="28"/>
          <w:szCs w:val="28"/>
        </w:rPr>
        <w:t>от 25.12.2017</w:t>
      </w:r>
      <w:r w:rsidR="00BF490C">
        <w:rPr>
          <w:rFonts w:ascii="Times New Roman" w:hAnsi="Times New Roman"/>
          <w:sz w:val="28"/>
          <w:szCs w:val="28"/>
        </w:rPr>
        <w:t xml:space="preserve"> № 71</w:t>
      </w:r>
    </w:p>
    <w:p w:rsidR="00BF490C" w:rsidRDefault="00BF490C" w:rsidP="00FE17EC">
      <w:pPr>
        <w:pStyle w:val="12"/>
        <w:jc w:val="right"/>
        <w:rPr>
          <w:rFonts w:ascii="Times New Roman" w:hAnsi="Times New Roman"/>
          <w:sz w:val="28"/>
          <w:szCs w:val="28"/>
        </w:rPr>
      </w:pPr>
    </w:p>
    <w:p w:rsidR="00BF490C" w:rsidRDefault="00BF490C" w:rsidP="00623965">
      <w:pPr>
        <w:pStyle w:val="12"/>
        <w:rPr>
          <w:rFonts w:ascii="Times New Roman" w:hAnsi="Times New Roman"/>
          <w:sz w:val="28"/>
          <w:szCs w:val="28"/>
        </w:rPr>
      </w:pPr>
    </w:p>
    <w:p w:rsidR="00BF490C" w:rsidRDefault="00BF490C" w:rsidP="00623965">
      <w:pPr>
        <w:pStyle w:val="12"/>
        <w:rPr>
          <w:rFonts w:ascii="Times New Roman" w:hAnsi="Times New Roman"/>
          <w:sz w:val="28"/>
          <w:szCs w:val="28"/>
        </w:rPr>
      </w:pPr>
    </w:p>
    <w:p w:rsidR="00BF490C" w:rsidRDefault="00BF490C" w:rsidP="00623965">
      <w:pPr>
        <w:pStyle w:val="12"/>
        <w:rPr>
          <w:rFonts w:ascii="Times New Roman" w:hAnsi="Times New Roman"/>
          <w:sz w:val="28"/>
          <w:szCs w:val="28"/>
        </w:rPr>
      </w:pPr>
    </w:p>
    <w:p w:rsidR="00BF490C" w:rsidRDefault="00BF490C" w:rsidP="00623965">
      <w:pPr>
        <w:pStyle w:val="12"/>
        <w:rPr>
          <w:rFonts w:ascii="Times New Roman" w:hAnsi="Times New Roman"/>
          <w:sz w:val="28"/>
          <w:szCs w:val="28"/>
        </w:rPr>
      </w:pPr>
    </w:p>
    <w:p w:rsidR="00BF490C" w:rsidRDefault="00BF490C" w:rsidP="00623965">
      <w:pPr>
        <w:pStyle w:val="12"/>
        <w:rPr>
          <w:rFonts w:ascii="Times New Roman" w:hAnsi="Times New Roman"/>
          <w:sz w:val="28"/>
          <w:szCs w:val="28"/>
        </w:rPr>
      </w:pPr>
    </w:p>
    <w:p w:rsidR="00BF490C" w:rsidRDefault="00BF490C" w:rsidP="00623965">
      <w:pPr>
        <w:pStyle w:val="12"/>
        <w:rPr>
          <w:rFonts w:ascii="Times New Roman" w:hAnsi="Times New Roman"/>
          <w:sz w:val="28"/>
          <w:szCs w:val="28"/>
        </w:rPr>
      </w:pPr>
    </w:p>
    <w:p w:rsidR="00BF490C" w:rsidRDefault="00BF490C" w:rsidP="00623965">
      <w:pPr>
        <w:pStyle w:val="12"/>
        <w:rPr>
          <w:rFonts w:ascii="Times New Roman" w:hAnsi="Times New Roman"/>
          <w:sz w:val="28"/>
          <w:szCs w:val="28"/>
        </w:rPr>
      </w:pPr>
    </w:p>
    <w:p w:rsidR="00BF490C" w:rsidRDefault="00BF490C" w:rsidP="00623965">
      <w:pPr>
        <w:pStyle w:val="12"/>
        <w:rPr>
          <w:rFonts w:ascii="Times New Roman" w:hAnsi="Times New Roman"/>
          <w:sz w:val="28"/>
          <w:szCs w:val="28"/>
        </w:rPr>
      </w:pPr>
    </w:p>
    <w:p w:rsidR="00BF490C" w:rsidRDefault="00BF490C" w:rsidP="00623965">
      <w:pPr>
        <w:pStyle w:val="12"/>
        <w:rPr>
          <w:rFonts w:ascii="Times New Roman" w:hAnsi="Times New Roman"/>
          <w:sz w:val="28"/>
          <w:szCs w:val="28"/>
        </w:rPr>
      </w:pPr>
    </w:p>
    <w:p w:rsidR="00BF490C" w:rsidRDefault="00BF490C" w:rsidP="00623965">
      <w:pPr>
        <w:pStyle w:val="12"/>
        <w:rPr>
          <w:rFonts w:ascii="Times New Roman" w:hAnsi="Times New Roman"/>
          <w:sz w:val="28"/>
          <w:szCs w:val="28"/>
        </w:rPr>
      </w:pPr>
    </w:p>
    <w:p w:rsidR="00BF490C" w:rsidRDefault="00BF490C" w:rsidP="00623965">
      <w:pPr>
        <w:pStyle w:val="12"/>
        <w:rPr>
          <w:rFonts w:ascii="Times New Roman" w:hAnsi="Times New Roman"/>
          <w:sz w:val="28"/>
          <w:szCs w:val="28"/>
        </w:rPr>
      </w:pPr>
    </w:p>
    <w:p w:rsidR="00BF490C" w:rsidRPr="00D3549F" w:rsidRDefault="00BF490C" w:rsidP="00623965">
      <w:pPr>
        <w:spacing w:after="0"/>
        <w:jc w:val="center"/>
        <w:rPr>
          <w:rFonts w:ascii="Times New Roman" w:hAnsi="Times New Roman"/>
          <w:b/>
          <w:sz w:val="32"/>
          <w:szCs w:val="32"/>
        </w:rPr>
      </w:pPr>
      <w:r w:rsidRPr="00D3549F">
        <w:rPr>
          <w:rFonts w:ascii="Times New Roman" w:hAnsi="Times New Roman"/>
          <w:b/>
          <w:sz w:val="32"/>
          <w:szCs w:val="32"/>
          <w:lang w:eastAsia="en-US"/>
        </w:rPr>
        <w:t>Муниципальная п</w:t>
      </w:r>
      <w:r w:rsidRPr="00D3549F">
        <w:rPr>
          <w:rFonts w:ascii="Times New Roman" w:hAnsi="Times New Roman"/>
          <w:b/>
          <w:sz w:val="32"/>
          <w:szCs w:val="32"/>
        </w:rPr>
        <w:t>рограмма</w:t>
      </w:r>
    </w:p>
    <w:p w:rsidR="00BF490C" w:rsidRPr="00D3549F" w:rsidRDefault="00BF490C" w:rsidP="00623965">
      <w:pPr>
        <w:spacing w:after="0"/>
        <w:jc w:val="center"/>
        <w:rPr>
          <w:rFonts w:ascii="Times New Roman" w:hAnsi="Times New Roman"/>
          <w:b/>
          <w:sz w:val="32"/>
          <w:szCs w:val="32"/>
        </w:rPr>
      </w:pPr>
      <w:r w:rsidRPr="00D3549F">
        <w:rPr>
          <w:rFonts w:ascii="Times New Roman" w:hAnsi="Times New Roman"/>
          <w:b/>
          <w:sz w:val="32"/>
          <w:szCs w:val="32"/>
        </w:rPr>
        <w:t>«Формирование комфортной городской среды на территории сельского поселения на 2018-202</w:t>
      </w:r>
      <w:r w:rsidR="00832F1B">
        <w:rPr>
          <w:rFonts w:ascii="Times New Roman" w:hAnsi="Times New Roman"/>
          <w:b/>
          <w:sz w:val="32"/>
          <w:szCs w:val="32"/>
        </w:rPr>
        <w:t>7</w:t>
      </w:r>
      <w:r w:rsidRPr="00D3549F">
        <w:rPr>
          <w:rFonts w:ascii="Times New Roman" w:hAnsi="Times New Roman"/>
          <w:b/>
          <w:sz w:val="32"/>
          <w:szCs w:val="32"/>
        </w:rPr>
        <w:t xml:space="preserve"> годы»</w:t>
      </w:r>
    </w:p>
    <w:p w:rsidR="00BF490C" w:rsidRDefault="00BF490C" w:rsidP="00623965">
      <w:pPr>
        <w:pStyle w:val="ConsPlusNormal"/>
        <w:jc w:val="center"/>
        <w:outlineLvl w:val="1"/>
        <w:rPr>
          <w:rFonts w:ascii="Times New Roman" w:hAnsi="Times New Roman" w:cs="Times New Roman"/>
          <w:sz w:val="28"/>
          <w:szCs w:val="28"/>
        </w:rPr>
      </w:pPr>
      <w:r w:rsidRPr="00954496">
        <w:rPr>
          <w:rFonts w:ascii="Times New Roman" w:hAnsi="Times New Roman" w:cs="Times New Roman"/>
          <w:sz w:val="28"/>
          <w:szCs w:val="28"/>
        </w:rPr>
        <w:t xml:space="preserve"> </w:t>
      </w: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Pr>
        <w:pStyle w:val="ConsPlusNormal"/>
        <w:jc w:val="center"/>
        <w:outlineLvl w:val="1"/>
        <w:rPr>
          <w:rFonts w:ascii="Times New Roman" w:hAnsi="Times New Roman" w:cs="Times New Roman"/>
          <w:sz w:val="28"/>
          <w:szCs w:val="28"/>
        </w:rPr>
      </w:pPr>
    </w:p>
    <w:p w:rsidR="00BF490C" w:rsidRDefault="00BF490C" w:rsidP="00623965"/>
    <w:p w:rsidR="00BF490C" w:rsidRDefault="00BF490C" w:rsidP="00623965"/>
    <w:p w:rsidR="00BF490C" w:rsidRDefault="00BF490C" w:rsidP="00623965">
      <w:pPr>
        <w:widowControl w:val="0"/>
        <w:autoSpaceDE w:val="0"/>
        <w:autoSpaceDN w:val="0"/>
        <w:adjustRightInd w:val="0"/>
        <w:spacing w:after="0" w:line="240" w:lineRule="auto"/>
        <w:jc w:val="center"/>
        <w:outlineLvl w:val="1"/>
        <w:rPr>
          <w:rFonts w:ascii="Times New Roman" w:hAnsi="Times New Roman"/>
          <w:sz w:val="24"/>
          <w:szCs w:val="24"/>
        </w:rPr>
      </w:pPr>
    </w:p>
    <w:p w:rsidR="007249A7" w:rsidRDefault="007249A7" w:rsidP="00623965">
      <w:pPr>
        <w:widowControl w:val="0"/>
        <w:autoSpaceDE w:val="0"/>
        <w:autoSpaceDN w:val="0"/>
        <w:adjustRightInd w:val="0"/>
        <w:spacing w:after="0" w:line="240" w:lineRule="auto"/>
        <w:jc w:val="center"/>
        <w:outlineLvl w:val="1"/>
        <w:rPr>
          <w:rFonts w:ascii="Times New Roman" w:hAnsi="Times New Roman"/>
          <w:sz w:val="24"/>
          <w:szCs w:val="24"/>
        </w:rPr>
      </w:pPr>
    </w:p>
    <w:p w:rsidR="007249A7" w:rsidRDefault="007249A7" w:rsidP="00623965">
      <w:pPr>
        <w:widowControl w:val="0"/>
        <w:autoSpaceDE w:val="0"/>
        <w:autoSpaceDN w:val="0"/>
        <w:adjustRightInd w:val="0"/>
        <w:spacing w:after="0" w:line="240" w:lineRule="auto"/>
        <w:jc w:val="center"/>
        <w:outlineLvl w:val="1"/>
        <w:rPr>
          <w:rFonts w:ascii="Times New Roman" w:hAnsi="Times New Roman" w:cs="Arial"/>
          <w:b/>
          <w:sz w:val="28"/>
          <w:szCs w:val="20"/>
        </w:rPr>
      </w:pPr>
    </w:p>
    <w:p w:rsidR="008544D7" w:rsidRDefault="008544D7" w:rsidP="00623965">
      <w:pPr>
        <w:widowControl w:val="0"/>
        <w:autoSpaceDE w:val="0"/>
        <w:autoSpaceDN w:val="0"/>
        <w:adjustRightInd w:val="0"/>
        <w:spacing w:after="0" w:line="240" w:lineRule="auto"/>
        <w:jc w:val="center"/>
        <w:outlineLvl w:val="1"/>
        <w:rPr>
          <w:rFonts w:ascii="Times New Roman" w:hAnsi="Times New Roman" w:cs="Arial"/>
          <w:b/>
          <w:sz w:val="28"/>
          <w:szCs w:val="20"/>
        </w:rPr>
      </w:pPr>
    </w:p>
    <w:p w:rsidR="00BF490C" w:rsidRDefault="00BF490C" w:rsidP="00623965">
      <w:pPr>
        <w:widowControl w:val="0"/>
        <w:autoSpaceDE w:val="0"/>
        <w:autoSpaceDN w:val="0"/>
        <w:adjustRightInd w:val="0"/>
        <w:spacing w:after="0" w:line="240" w:lineRule="auto"/>
        <w:outlineLvl w:val="1"/>
        <w:rPr>
          <w:rFonts w:ascii="Times New Roman" w:hAnsi="Times New Roman" w:cs="Arial"/>
          <w:b/>
          <w:sz w:val="28"/>
          <w:szCs w:val="20"/>
        </w:rPr>
      </w:pPr>
    </w:p>
    <w:p w:rsidR="00BF490C" w:rsidRPr="00BD250A" w:rsidRDefault="00BF490C" w:rsidP="00623965">
      <w:pPr>
        <w:widowControl w:val="0"/>
        <w:autoSpaceDE w:val="0"/>
        <w:autoSpaceDN w:val="0"/>
        <w:adjustRightInd w:val="0"/>
        <w:spacing w:after="0" w:line="240" w:lineRule="auto"/>
        <w:jc w:val="center"/>
        <w:outlineLvl w:val="1"/>
        <w:rPr>
          <w:rFonts w:ascii="Times New Roman" w:hAnsi="Times New Roman"/>
          <w:sz w:val="28"/>
          <w:szCs w:val="28"/>
        </w:rPr>
      </w:pPr>
      <w:r w:rsidRPr="00BD250A">
        <w:rPr>
          <w:rFonts w:ascii="Times New Roman" w:hAnsi="Times New Roman" w:cs="Arial"/>
          <w:b/>
          <w:sz w:val="28"/>
          <w:szCs w:val="20"/>
        </w:rPr>
        <w:t xml:space="preserve">ПАСПОРТ </w:t>
      </w:r>
    </w:p>
    <w:p w:rsidR="00BF490C" w:rsidRPr="00BD250A" w:rsidRDefault="00BF490C" w:rsidP="00623965">
      <w:pPr>
        <w:tabs>
          <w:tab w:val="left" w:pos="-4678"/>
        </w:tabs>
        <w:spacing w:after="0" w:line="240" w:lineRule="auto"/>
        <w:contextualSpacing/>
        <w:jc w:val="center"/>
        <w:rPr>
          <w:rFonts w:ascii="Times New Roman" w:hAnsi="Times New Roman"/>
          <w:b/>
          <w:sz w:val="28"/>
          <w:lang w:eastAsia="en-US"/>
        </w:rPr>
      </w:pPr>
      <w:r w:rsidRPr="00BD250A">
        <w:rPr>
          <w:rFonts w:ascii="Times New Roman" w:hAnsi="Times New Roman"/>
          <w:b/>
          <w:sz w:val="28"/>
          <w:lang w:eastAsia="en-US"/>
        </w:rPr>
        <w:t>программы</w:t>
      </w:r>
    </w:p>
    <w:p w:rsidR="00BF490C" w:rsidRPr="00BD250A" w:rsidRDefault="00BF490C" w:rsidP="00623965">
      <w:pPr>
        <w:tabs>
          <w:tab w:val="left" w:pos="851"/>
        </w:tabs>
        <w:spacing w:after="0" w:line="240" w:lineRule="auto"/>
        <w:contextualSpacing/>
        <w:rPr>
          <w:rFonts w:ascii="Times New Roman" w:hAnsi="Times New Roman"/>
          <w:sz w:val="28"/>
          <w:lang w:eastAsia="en-US"/>
        </w:rPr>
      </w:pPr>
    </w:p>
    <w:tbl>
      <w:tblPr>
        <w:tblW w:w="9534" w:type="dxa"/>
        <w:jc w:val="center"/>
        <w:tblLook w:val="00A0" w:firstRow="1" w:lastRow="0" w:firstColumn="1" w:lastColumn="0" w:noHBand="0" w:noVBand="0"/>
      </w:tblPr>
      <w:tblGrid>
        <w:gridCol w:w="2211"/>
        <w:gridCol w:w="7483"/>
      </w:tblGrid>
      <w:tr w:rsidR="00BF490C" w:rsidRPr="00BD250A" w:rsidTr="00BF490C">
        <w:trPr>
          <w:trHeight w:val="552"/>
          <w:jc w:val="center"/>
        </w:trPr>
        <w:tc>
          <w:tcPr>
            <w:tcW w:w="2406" w:type="dxa"/>
            <w:tcBorders>
              <w:top w:val="single" w:sz="4" w:space="0" w:color="auto"/>
              <w:left w:val="single" w:sz="4" w:space="0" w:color="auto"/>
              <w:bottom w:val="single" w:sz="4" w:space="0" w:color="auto"/>
              <w:right w:val="single" w:sz="4" w:space="0" w:color="auto"/>
            </w:tcBorders>
          </w:tcPr>
          <w:p w:rsidR="00BF490C" w:rsidRPr="00BD250A" w:rsidRDefault="00BF490C" w:rsidP="00623965">
            <w:pPr>
              <w:spacing w:after="0" w:line="240" w:lineRule="auto"/>
              <w:rPr>
                <w:rFonts w:ascii="Times New Roman" w:hAnsi="Times New Roman"/>
                <w:color w:val="000000"/>
                <w:sz w:val="28"/>
              </w:rPr>
            </w:pPr>
            <w:r w:rsidRPr="00BD250A">
              <w:rPr>
                <w:rFonts w:ascii="Times New Roman" w:hAnsi="Times New Roman"/>
                <w:color w:val="000000"/>
                <w:sz w:val="28"/>
              </w:rPr>
              <w:t>Наименование программы</w:t>
            </w:r>
          </w:p>
        </w:tc>
        <w:tc>
          <w:tcPr>
            <w:tcW w:w="7128" w:type="dxa"/>
            <w:tcBorders>
              <w:top w:val="single" w:sz="4" w:space="0" w:color="auto"/>
              <w:left w:val="nil"/>
              <w:bottom w:val="single" w:sz="4" w:space="0" w:color="auto"/>
              <w:right w:val="single" w:sz="4" w:space="0" w:color="auto"/>
            </w:tcBorders>
          </w:tcPr>
          <w:p w:rsidR="00BF490C" w:rsidRPr="00BD250A" w:rsidRDefault="00BF490C" w:rsidP="00623965">
            <w:pPr>
              <w:spacing w:after="0" w:line="240" w:lineRule="auto"/>
              <w:jc w:val="both"/>
              <w:rPr>
                <w:rFonts w:ascii="Times New Roman" w:hAnsi="Times New Roman"/>
                <w:color w:val="000000"/>
                <w:sz w:val="28"/>
              </w:rPr>
            </w:pPr>
            <w:r w:rsidRPr="00BD250A">
              <w:rPr>
                <w:rFonts w:ascii="Times New Roman" w:hAnsi="Times New Roman"/>
                <w:color w:val="000000"/>
                <w:sz w:val="28"/>
              </w:rPr>
              <w:t>Муниципальная программа «Формирование комфортной городской среды на территории сельского пос</w:t>
            </w:r>
            <w:r w:rsidR="007249A7">
              <w:rPr>
                <w:rFonts w:ascii="Times New Roman" w:hAnsi="Times New Roman"/>
                <w:color w:val="000000"/>
                <w:sz w:val="28"/>
              </w:rPr>
              <w:t>еления на 2018-202</w:t>
            </w:r>
            <w:r w:rsidR="00832F1B">
              <w:rPr>
                <w:rFonts w:ascii="Times New Roman" w:hAnsi="Times New Roman"/>
                <w:color w:val="000000"/>
                <w:sz w:val="28"/>
              </w:rPr>
              <w:t>7</w:t>
            </w:r>
            <w:r w:rsidRPr="00BD250A">
              <w:rPr>
                <w:rFonts w:ascii="Times New Roman" w:hAnsi="Times New Roman"/>
                <w:color w:val="000000"/>
                <w:sz w:val="28"/>
              </w:rPr>
              <w:t xml:space="preserve"> годы</w:t>
            </w:r>
          </w:p>
        </w:tc>
      </w:tr>
      <w:tr w:rsidR="00BF490C" w:rsidRPr="00BD250A" w:rsidTr="00BF490C">
        <w:trPr>
          <w:trHeight w:val="552"/>
          <w:jc w:val="center"/>
        </w:trPr>
        <w:tc>
          <w:tcPr>
            <w:tcW w:w="2406" w:type="dxa"/>
            <w:tcBorders>
              <w:top w:val="single" w:sz="4" w:space="0" w:color="auto"/>
              <w:left w:val="single" w:sz="4" w:space="0" w:color="auto"/>
              <w:bottom w:val="single" w:sz="4" w:space="0" w:color="auto"/>
              <w:right w:val="single" w:sz="4" w:space="0" w:color="auto"/>
            </w:tcBorders>
          </w:tcPr>
          <w:p w:rsidR="00BF490C" w:rsidRPr="00BD250A" w:rsidRDefault="00BF490C" w:rsidP="00623965">
            <w:pPr>
              <w:spacing w:after="0" w:line="240" w:lineRule="auto"/>
              <w:rPr>
                <w:rFonts w:ascii="Times New Roman" w:hAnsi="Times New Roman"/>
                <w:color w:val="000000"/>
                <w:sz w:val="28"/>
              </w:rPr>
            </w:pPr>
            <w:r w:rsidRPr="00BD250A">
              <w:rPr>
                <w:rFonts w:ascii="Times New Roman" w:hAnsi="Times New Roman"/>
                <w:color w:val="000000"/>
                <w:sz w:val="28"/>
              </w:rPr>
              <w:t xml:space="preserve">Ответственный исполнитель Программы </w:t>
            </w:r>
          </w:p>
        </w:tc>
        <w:tc>
          <w:tcPr>
            <w:tcW w:w="7128" w:type="dxa"/>
            <w:tcBorders>
              <w:top w:val="single" w:sz="4" w:space="0" w:color="auto"/>
              <w:left w:val="nil"/>
              <w:bottom w:val="single" w:sz="4" w:space="0" w:color="auto"/>
              <w:right w:val="single" w:sz="4" w:space="0" w:color="auto"/>
            </w:tcBorders>
          </w:tcPr>
          <w:p w:rsidR="00BF490C" w:rsidRPr="00BD250A" w:rsidRDefault="00BF490C" w:rsidP="00623965">
            <w:pPr>
              <w:spacing w:after="0" w:line="240" w:lineRule="auto"/>
              <w:jc w:val="both"/>
              <w:rPr>
                <w:rFonts w:ascii="Times New Roman" w:hAnsi="Times New Roman"/>
                <w:color w:val="000000"/>
                <w:sz w:val="28"/>
              </w:rPr>
            </w:pPr>
            <w:r w:rsidRPr="00BD250A">
              <w:rPr>
                <w:rFonts w:ascii="Times New Roman" w:hAnsi="Times New Roman"/>
                <w:color w:val="000000"/>
                <w:sz w:val="28"/>
              </w:rPr>
              <w:t>Администрация сельского поселения «Сторожевск»</w:t>
            </w:r>
          </w:p>
        </w:tc>
      </w:tr>
      <w:tr w:rsidR="00BF490C" w:rsidRPr="00BD250A" w:rsidTr="00BF490C">
        <w:trPr>
          <w:trHeight w:val="276"/>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623965">
            <w:pPr>
              <w:spacing w:after="0" w:line="240" w:lineRule="auto"/>
              <w:rPr>
                <w:rFonts w:ascii="Times New Roman" w:hAnsi="Times New Roman"/>
                <w:color w:val="000000"/>
                <w:sz w:val="28"/>
              </w:rPr>
            </w:pPr>
            <w:r w:rsidRPr="00BD250A">
              <w:rPr>
                <w:rFonts w:ascii="Times New Roman" w:hAnsi="Times New Roman"/>
                <w:color w:val="000000"/>
                <w:sz w:val="28"/>
              </w:rPr>
              <w:t xml:space="preserve">Цели Программы </w:t>
            </w:r>
          </w:p>
        </w:tc>
        <w:tc>
          <w:tcPr>
            <w:tcW w:w="7128" w:type="dxa"/>
            <w:tcBorders>
              <w:top w:val="nil"/>
              <w:left w:val="nil"/>
              <w:bottom w:val="single" w:sz="4" w:space="0" w:color="auto"/>
              <w:right w:val="single" w:sz="4" w:space="0" w:color="auto"/>
            </w:tcBorders>
          </w:tcPr>
          <w:p w:rsidR="00BF490C" w:rsidRPr="00BD250A" w:rsidRDefault="00BF490C" w:rsidP="00623965">
            <w:pPr>
              <w:spacing w:after="0" w:line="240" w:lineRule="auto"/>
              <w:jc w:val="both"/>
              <w:rPr>
                <w:rFonts w:ascii="Times New Roman" w:hAnsi="Times New Roman"/>
                <w:color w:val="000000"/>
                <w:sz w:val="28"/>
                <w:szCs w:val="28"/>
              </w:rPr>
            </w:pPr>
            <w:r w:rsidRPr="00BD250A">
              <w:rPr>
                <w:rFonts w:ascii="Times New Roman" w:hAnsi="Times New Roman"/>
                <w:color w:val="000000"/>
                <w:sz w:val="28"/>
                <w:szCs w:val="28"/>
              </w:rPr>
              <w:t>Совершенствование системы комплексного благоустройства территорий общего пользования, дворовых территорий многоквартирных домов, создание комфортных условий проживания и отдыха населения.</w:t>
            </w:r>
          </w:p>
        </w:tc>
      </w:tr>
      <w:tr w:rsidR="00BF490C" w:rsidRPr="00BD250A" w:rsidTr="00BF490C">
        <w:trPr>
          <w:trHeight w:val="276"/>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623965">
            <w:pPr>
              <w:spacing w:after="0" w:line="240" w:lineRule="auto"/>
              <w:rPr>
                <w:rFonts w:ascii="Times New Roman" w:hAnsi="Times New Roman"/>
                <w:color w:val="000000"/>
                <w:sz w:val="28"/>
              </w:rPr>
            </w:pPr>
            <w:r w:rsidRPr="00BD250A">
              <w:rPr>
                <w:rFonts w:ascii="Times New Roman" w:hAnsi="Times New Roman"/>
                <w:color w:val="000000"/>
                <w:sz w:val="28"/>
              </w:rPr>
              <w:t xml:space="preserve">Задачи Программы </w:t>
            </w:r>
          </w:p>
        </w:tc>
        <w:tc>
          <w:tcPr>
            <w:tcW w:w="7128" w:type="dxa"/>
            <w:tcBorders>
              <w:top w:val="nil"/>
              <w:left w:val="nil"/>
              <w:bottom w:val="single" w:sz="4" w:space="0" w:color="auto"/>
              <w:right w:val="single" w:sz="4" w:space="0" w:color="auto"/>
            </w:tcBorders>
          </w:tcPr>
          <w:p w:rsidR="00BF490C" w:rsidRPr="00BD250A" w:rsidRDefault="00BF490C" w:rsidP="00623965">
            <w:pPr>
              <w:numPr>
                <w:ilvl w:val="0"/>
                <w:numId w:val="34"/>
              </w:numPr>
              <w:tabs>
                <w:tab w:val="left" w:pos="405"/>
              </w:tabs>
              <w:spacing w:after="0" w:line="240" w:lineRule="auto"/>
              <w:ind w:left="0" w:firstLine="0"/>
              <w:contextualSpacing/>
              <w:jc w:val="both"/>
              <w:rPr>
                <w:rFonts w:ascii="Times New Roman" w:hAnsi="Times New Roman"/>
                <w:color w:val="000000"/>
                <w:sz w:val="28"/>
                <w:szCs w:val="28"/>
              </w:rPr>
            </w:pPr>
            <w:r w:rsidRPr="00BD250A">
              <w:rPr>
                <w:rFonts w:ascii="Times New Roman" w:hAnsi="Times New Roman"/>
                <w:color w:val="000000"/>
                <w:sz w:val="28"/>
                <w:szCs w:val="28"/>
              </w:rPr>
              <w:t xml:space="preserve">Повышение уровня благоустройства территорий сельского поселения </w:t>
            </w:r>
            <w:r w:rsidRPr="00BD250A">
              <w:rPr>
                <w:rFonts w:ascii="Times New Roman" w:hAnsi="Times New Roman"/>
                <w:color w:val="000000"/>
                <w:sz w:val="28"/>
                <w:lang w:eastAsia="en-US"/>
              </w:rPr>
              <w:t>«Сторожевск»</w:t>
            </w:r>
          </w:p>
          <w:p w:rsidR="00BF490C" w:rsidRPr="00BD250A" w:rsidRDefault="00BF490C" w:rsidP="00623965">
            <w:pPr>
              <w:numPr>
                <w:ilvl w:val="0"/>
                <w:numId w:val="34"/>
              </w:numPr>
              <w:tabs>
                <w:tab w:val="left" w:pos="405"/>
              </w:tabs>
              <w:spacing w:after="0" w:line="240" w:lineRule="auto"/>
              <w:ind w:left="0" w:firstLine="0"/>
              <w:contextualSpacing/>
              <w:jc w:val="both"/>
              <w:rPr>
                <w:rFonts w:ascii="Times New Roman" w:hAnsi="Times New Roman"/>
                <w:color w:val="000000"/>
                <w:sz w:val="28"/>
                <w:szCs w:val="28"/>
              </w:rPr>
            </w:pPr>
            <w:r w:rsidRPr="00BD250A">
              <w:rPr>
                <w:rFonts w:ascii="Times New Roman" w:hAnsi="Times New Roman"/>
                <w:color w:val="000000"/>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 же дворовых территорий многоквартирных домов на территории сельского поселения.</w:t>
            </w:r>
          </w:p>
          <w:p w:rsidR="00BF490C" w:rsidRPr="00BD250A" w:rsidRDefault="00BF490C" w:rsidP="00623965">
            <w:pPr>
              <w:numPr>
                <w:ilvl w:val="0"/>
                <w:numId w:val="34"/>
              </w:numPr>
              <w:tabs>
                <w:tab w:val="left" w:pos="405"/>
              </w:tabs>
              <w:spacing w:after="0" w:line="240" w:lineRule="auto"/>
              <w:ind w:left="0" w:firstLine="0"/>
              <w:contextualSpacing/>
              <w:jc w:val="both"/>
              <w:rPr>
                <w:rFonts w:ascii="Times New Roman" w:hAnsi="Times New Roman"/>
                <w:color w:val="000000"/>
                <w:sz w:val="28"/>
                <w:szCs w:val="28"/>
              </w:rPr>
            </w:pPr>
            <w:r w:rsidRPr="00BD250A">
              <w:rPr>
                <w:rFonts w:ascii="Times New Roman" w:hAnsi="Times New Roman"/>
                <w:color w:val="000000"/>
                <w:sz w:val="28"/>
                <w:szCs w:val="28"/>
              </w:rPr>
              <w:t>Организация мероприятий по благоустройству общественных территорий, дворовых территорий многоквартирных домов нуждающихся в благоустройстве.</w:t>
            </w:r>
          </w:p>
          <w:p w:rsidR="00BF490C" w:rsidRPr="00BD250A" w:rsidRDefault="00BF490C" w:rsidP="00623965">
            <w:pPr>
              <w:numPr>
                <w:ilvl w:val="0"/>
                <w:numId w:val="34"/>
              </w:numPr>
              <w:tabs>
                <w:tab w:val="left" w:pos="405"/>
              </w:tabs>
              <w:spacing w:after="0" w:line="240" w:lineRule="auto"/>
              <w:ind w:left="0" w:firstLine="0"/>
              <w:contextualSpacing/>
              <w:jc w:val="both"/>
              <w:rPr>
                <w:rFonts w:ascii="Times New Roman" w:hAnsi="Times New Roman"/>
                <w:color w:val="000000"/>
                <w:sz w:val="28"/>
                <w:szCs w:val="28"/>
              </w:rPr>
            </w:pPr>
            <w:r w:rsidRPr="00BD250A">
              <w:rPr>
                <w:rFonts w:ascii="Times New Roman" w:hAnsi="Times New Roman"/>
                <w:color w:val="000000"/>
                <w:sz w:val="28"/>
                <w:szCs w:val="28"/>
                <w:lang w:eastAsia="en-US"/>
              </w:rPr>
              <w:t>Организация взаимодействия между предприятиями, организациями и учреждениями при решении вопросов благоустройства;</w:t>
            </w:r>
          </w:p>
          <w:p w:rsidR="00BF490C" w:rsidRPr="00BD250A" w:rsidRDefault="00BF490C" w:rsidP="00623965">
            <w:pPr>
              <w:numPr>
                <w:ilvl w:val="0"/>
                <w:numId w:val="34"/>
              </w:numPr>
              <w:tabs>
                <w:tab w:val="left" w:pos="405"/>
              </w:tabs>
              <w:spacing w:after="0" w:line="240" w:lineRule="auto"/>
              <w:ind w:left="0" w:firstLine="0"/>
              <w:contextualSpacing/>
              <w:jc w:val="both"/>
              <w:rPr>
                <w:rFonts w:ascii="Times New Roman" w:hAnsi="Times New Roman"/>
                <w:color w:val="000000"/>
                <w:sz w:val="28"/>
                <w:szCs w:val="28"/>
              </w:rPr>
            </w:pPr>
            <w:r w:rsidRPr="00BD250A">
              <w:rPr>
                <w:rFonts w:ascii="Times New Roman" w:hAnsi="Times New Roman"/>
                <w:color w:val="000000"/>
                <w:sz w:val="28"/>
                <w:szCs w:val="28"/>
                <w:lang w:eastAsia="en-US"/>
              </w:rPr>
              <w:t>Приведение в качественное состояние элементов благоустройства населенного пункта</w:t>
            </w:r>
          </w:p>
        </w:tc>
      </w:tr>
      <w:tr w:rsidR="00BF490C" w:rsidRPr="00BD250A" w:rsidTr="00BF490C">
        <w:trPr>
          <w:trHeight w:val="552"/>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623965">
            <w:pPr>
              <w:spacing w:after="0" w:line="240" w:lineRule="auto"/>
              <w:rPr>
                <w:rFonts w:ascii="Times New Roman" w:hAnsi="Times New Roman"/>
                <w:color w:val="000000"/>
                <w:sz w:val="28"/>
              </w:rPr>
            </w:pPr>
            <w:r w:rsidRPr="00BD250A">
              <w:rPr>
                <w:rFonts w:ascii="Times New Roman" w:hAnsi="Times New Roman"/>
                <w:color w:val="000000"/>
                <w:sz w:val="28"/>
              </w:rPr>
              <w:t xml:space="preserve">Целевые индикаторы и показатели Программы </w:t>
            </w:r>
          </w:p>
        </w:tc>
        <w:tc>
          <w:tcPr>
            <w:tcW w:w="7128" w:type="dxa"/>
            <w:tcBorders>
              <w:top w:val="nil"/>
              <w:left w:val="nil"/>
              <w:bottom w:val="single" w:sz="4" w:space="0" w:color="auto"/>
              <w:right w:val="single" w:sz="4" w:space="0" w:color="auto"/>
            </w:tcBorders>
          </w:tcPr>
          <w:p w:rsidR="00BF490C" w:rsidRPr="00BD250A" w:rsidRDefault="00BF490C" w:rsidP="00623965">
            <w:pPr>
              <w:spacing w:after="0" w:line="240" w:lineRule="auto"/>
              <w:jc w:val="both"/>
            </w:pPr>
            <w:r w:rsidRPr="00BD250A">
              <w:rPr>
                <w:rFonts w:ascii="Times New Roman" w:eastAsia="Times New Roman" w:hAnsi="Times New Roman"/>
                <w:sz w:val="28"/>
                <w:szCs w:val="28"/>
              </w:rPr>
              <w:t>- количество благоустроенных дворовых территорий;</w:t>
            </w:r>
          </w:p>
          <w:p w:rsidR="00BF490C" w:rsidRPr="00BD250A" w:rsidRDefault="00BF490C" w:rsidP="00623965">
            <w:pPr>
              <w:spacing w:after="0" w:line="240" w:lineRule="auto"/>
              <w:jc w:val="both"/>
            </w:pPr>
            <w:r w:rsidRPr="00BD250A">
              <w:rPr>
                <w:rFonts w:ascii="Times New Roman" w:eastAsia="Times New Roman" w:hAnsi="Times New Roman"/>
                <w:sz w:val="28"/>
                <w:szCs w:val="28"/>
              </w:rPr>
              <w:t xml:space="preserve">- доля благоустроенных дворовых территорий </w:t>
            </w:r>
          </w:p>
          <w:p w:rsidR="00BF490C" w:rsidRPr="00BD250A" w:rsidRDefault="00BF490C" w:rsidP="00623965">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от общего количества  дворовых территорий;</w:t>
            </w:r>
          </w:p>
          <w:p w:rsidR="00BF490C" w:rsidRPr="00BD250A" w:rsidRDefault="00BF490C" w:rsidP="00623965">
            <w:pPr>
              <w:spacing w:after="0" w:line="240" w:lineRule="auto"/>
              <w:jc w:val="both"/>
            </w:pPr>
            <w:r w:rsidRPr="00BD250A">
              <w:rPr>
                <w:rFonts w:ascii="Times New Roman" w:eastAsia="Times New Roman" w:hAnsi="Times New Roman"/>
                <w:sz w:val="28"/>
                <w:szCs w:val="28"/>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BF490C" w:rsidRPr="00BD250A" w:rsidRDefault="00BF490C" w:rsidP="00623965">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количество благоустроенных территорий общего пользования;</w:t>
            </w:r>
          </w:p>
          <w:p w:rsidR="00BF490C" w:rsidRPr="00BD250A" w:rsidRDefault="00BF490C" w:rsidP="00623965">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площадь благоустроенных территорий общего пользования;</w:t>
            </w:r>
          </w:p>
          <w:p w:rsidR="00BF490C" w:rsidRPr="00BD250A" w:rsidRDefault="00BF490C" w:rsidP="00623965">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площади благоустроенных территорий общего пользования;</w:t>
            </w:r>
          </w:p>
          <w:p w:rsidR="00BF490C" w:rsidRPr="00BD250A" w:rsidRDefault="00BF490C" w:rsidP="00623965">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xml:space="preserve">- доля трудового участия в выполнении дополнительного перечня работ по благоустройству общественных </w:t>
            </w:r>
            <w:r w:rsidRPr="00BD250A">
              <w:rPr>
                <w:rFonts w:ascii="Times New Roman" w:eastAsia="Times New Roman" w:hAnsi="Times New Roman"/>
                <w:sz w:val="28"/>
                <w:szCs w:val="28"/>
              </w:rPr>
              <w:lastRenderedPageBreak/>
              <w:t>территорий заинтересованных лиц;</w:t>
            </w:r>
          </w:p>
          <w:p w:rsidR="00BF490C" w:rsidRPr="00BD250A" w:rsidRDefault="00BF490C" w:rsidP="00623965">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финансового участия в выполнении минимального перечня работ по благоустройству дворовых территорий заинтересованных лиц;</w:t>
            </w:r>
          </w:p>
          <w:p w:rsidR="00BF490C" w:rsidRPr="00BD250A" w:rsidRDefault="00BF490C" w:rsidP="00623965">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финансового участия в выполнении дополнительного перечня работ по благоустройству дворовых территорий заинтересованных лиц;</w:t>
            </w:r>
          </w:p>
          <w:p w:rsidR="00BF490C" w:rsidRPr="00BD250A" w:rsidRDefault="00BF490C" w:rsidP="00623965">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трудового участия в выполнении дополнительного перечня работ по благоустройству дворовых территорий заинтересованных лиц.</w:t>
            </w:r>
          </w:p>
        </w:tc>
      </w:tr>
      <w:tr w:rsidR="00BF490C" w:rsidRPr="00BD250A" w:rsidTr="00BF490C">
        <w:trPr>
          <w:trHeight w:val="276"/>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623965">
            <w:pPr>
              <w:spacing w:after="0" w:line="240" w:lineRule="auto"/>
              <w:rPr>
                <w:rFonts w:ascii="Times New Roman" w:hAnsi="Times New Roman"/>
                <w:color w:val="000000"/>
                <w:sz w:val="28"/>
              </w:rPr>
            </w:pPr>
            <w:r w:rsidRPr="00BD250A">
              <w:rPr>
                <w:rFonts w:ascii="Times New Roman" w:hAnsi="Times New Roman"/>
                <w:color w:val="000000"/>
                <w:sz w:val="28"/>
              </w:rPr>
              <w:lastRenderedPageBreak/>
              <w:t xml:space="preserve">Срок реализации Программы </w:t>
            </w:r>
          </w:p>
        </w:tc>
        <w:tc>
          <w:tcPr>
            <w:tcW w:w="7128" w:type="dxa"/>
            <w:tcBorders>
              <w:top w:val="nil"/>
              <w:left w:val="nil"/>
              <w:bottom w:val="single" w:sz="4" w:space="0" w:color="auto"/>
              <w:right w:val="single" w:sz="4" w:space="0" w:color="auto"/>
            </w:tcBorders>
          </w:tcPr>
          <w:p w:rsidR="00BF490C" w:rsidRPr="00BD250A" w:rsidRDefault="00BF490C" w:rsidP="00623965">
            <w:pPr>
              <w:spacing w:after="0" w:line="240" w:lineRule="auto"/>
              <w:jc w:val="both"/>
              <w:rPr>
                <w:rFonts w:ascii="Times New Roman" w:hAnsi="Times New Roman"/>
                <w:color w:val="000000"/>
                <w:sz w:val="28"/>
              </w:rPr>
            </w:pPr>
            <w:r w:rsidRPr="00BD250A">
              <w:rPr>
                <w:rFonts w:ascii="Times New Roman" w:hAnsi="Times New Roman"/>
                <w:color w:val="000000"/>
                <w:sz w:val="28"/>
              </w:rPr>
              <w:t xml:space="preserve"> Программа реал</w:t>
            </w:r>
            <w:r w:rsidR="007249A7">
              <w:rPr>
                <w:rFonts w:ascii="Times New Roman" w:hAnsi="Times New Roman"/>
                <w:color w:val="000000"/>
                <w:sz w:val="28"/>
              </w:rPr>
              <w:t>изуется в период  с 2018 по 202</w:t>
            </w:r>
            <w:r w:rsidR="00832F1B">
              <w:rPr>
                <w:rFonts w:ascii="Times New Roman" w:hAnsi="Times New Roman"/>
                <w:color w:val="000000"/>
                <w:sz w:val="28"/>
              </w:rPr>
              <w:t>7</w:t>
            </w:r>
            <w:r w:rsidRPr="00BD250A">
              <w:rPr>
                <w:rFonts w:ascii="Times New Roman" w:hAnsi="Times New Roman"/>
                <w:color w:val="000000"/>
                <w:sz w:val="28"/>
              </w:rPr>
              <w:t xml:space="preserve"> годы</w:t>
            </w:r>
          </w:p>
        </w:tc>
      </w:tr>
      <w:tr w:rsidR="00BF490C" w:rsidRPr="00BD250A" w:rsidTr="00BF490C">
        <w:trPr>
          <w:trHeight w:val="552"/>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623965">
            <w:pPr>
              <w:spacing w:after="0" w:line="240" w:lineRule="auto"/>
              <w:rPr>
                <w:rFonts w:ascii="Times New Roman" w:hAnsi="Times New Roman"/>
                <w:color w:val="000000"/>
                <w:sz w:val="28"/>
              </w:rPr>
            </w:pPr>
            <w:r w:rsidRPr="00BD250A">
              <w:rPr>
                <w:rFonts w:ascii="Times New Roman" w:hAnsi="Times New Roman"/>
                <w:color w:val="000000"/>
                <w:sz w:val="28"/>
              </w:rPr>
              <w:t xml:space="preserve">Объем финансирования программы </w:t>
            </w:r>
          </w:p>
        </w:tc>
        <w:tc>
          <w:tcPr>
            <w:tcW w:w="7128" w:type="dxa"/>
            <w:tcBorders>
              <w:top w:val="nil"/>
              <w:left w:val="nil"/>
              <w:bottom w:val="single" w:sz="4" w:space="0" w:color="auto"/>
              <w:right w:val="single" w:sz="4" w:space="0" w:color="auto"/>
            </w:tcBorders>
          </w:tcPr>
          <w:p w:rsidR="00BF490C" w:rsidRDefault="00BF490C" w:rsidP="00623965">
            <w:pPr>
              <w:spacing w:after="0" w:line="240" w:lineRule="auto"/>
              <w:jc w:val="both"/>
              <w:rPr>
                <w:rFonts w:ascii="Times New Roman" w:hAnsi="Times New Roman"/>
                <w:color w:val="000000"/>
                <w:sz w:val="28"/>
              </w:rPr>
            </w:pPr>
            <w:r w:rsidRPr="00BD250A">
              <w:rPr>
                <w:rFonts w:ascii="Times New Roman" w:hAnsi="Times New Roman"/>
                <w:color w:val="000000"/>
                <w:sz w:val="28"/>
              </w:rPr>
              <w:t xml:space="preserve">Общий объем бюджетных ассигнований составляет </w:t>
            </w:r>
          </w:p>
          <w:p w:rsidR="00BF490C" w:rsidRPr="00F21302" w:rsidRDefault="00DA25D6" w:rsidP="00623965">
            <w:pPr>
              <w:spacing w:after="0" w:line="240" w:lineRule="auto"/>
              <w:jc w:val="both"/>
              <w:rPr>
                <w:rFonts w:ascii="Times New Roman" w:hAnsi="Times New Roman"/>
                <w:color w:val="000000"/>
                <w:sz w:val="28"/>
              </w:rPr>
            </w:pPr>
            <w:r>
              <w:rPr>
                <w:rFonts w:ascii="Times New Roman" w:hAnsi="Times New Roman"/>
                <w:sz w:val="28"/>
              </w:rPr>
              <w:t>9 460 364</w:t>
            </w:r>
            <w:r w:rsidR="00BF490C" w:rsidRPr="00F21302">
              <w:rPr>
                <w:rFonts w:ascii="Times New Roman" w:hAnsi="Times New Roman"/>
                <w:sz w:val="28"/>
              </w:rPr>
              <w:t xml:space="preserve">,00 </w:t>
            </w:r>
            <w:r w:rsidR="00BF490C" w:rsidRPr="00F21302">
              <w:rPr>
                <w:rFonts w:ascii="Times New Roman" w:hAnsi="Times New Roman"/>
                <w:color w:val="000000"/>
                <w:sz w:val="28"/>
              </w:rPr>
              <w:t>руб., в том числе по источникам финансирования и годам реализации:</w:t>
            </w:r>
          </w:p>
          <w:tbl>
            <w:tblPr>
              <w:tblW w:w="7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161"/>
              <w:gridCol w:w="1257"/>
              <w:gridCol w:w="1186"/>
              <w:gridCol w:w="1265"/>
              <w:gridCol w:w="1161"/>
            </w:tblGrid>
            <w:tr w:rsidR="00BF490C" w:rsidRPr="00F21302" w:rsidTr="00BF490C">
              <w:tc>
                <w:tcPr>
                  <w:tcW w:w="1241" w:type="dxa"/>
                  <w:shd w:val="clear" w:color="auto" w:fill="auto"/>
                </w:tcPr>
                <w:p w:rsidR="00BF490C" w:rsidRPr="00F21302" w:rsidRDefault="00BF490C" w:rsidP="00623965">
                  <w:pPr>
                    <w:spacing w:after="0" w:line="240" w:lineRule="auto"/>
                    <w:jc w:val="both"/>
                    <w:rPr>
                      <w:rFonts w:ascii="Times New Roman" w:eastAsia="Times New Roman" w:hAnsi="Times New Roman"/>
                      <w:color w:val="000000"/>
                      <w:sz w:val="20"/>
                      <w:szCs w:val="20"/>
                    </w:rPr>
                  </w:pPr>
                  <w:r w:rsidRPr="00F21302">
                    <w:rPr>
                      <w:rFonts w:ascii="Times New Roman" w:eastAsia="Times New Roman" w:hAnsi="Times New Roman"/>
                      <w:color w:val="000000"/>
                      <w:sz w:val="20"/>
                      <w:szCs w:val="20"/>
                    </w:rPr>
                    <w:t>Источник</w:t>
                  </w:r>
                </w:p>
                <w:p w:rsidR="00BF490C" w:rsidRPr="00F21302" w:rsidRDefault="00BF490C" w:rsidP="00623965">
                  <w:pPr>
                    <w:spacing w:after="0" w:line="240" w:lineRule="auto"/>
                    <w:jc w:val="both"/>
                    <w:rPr>
                      <w:rFonts w:ascii="Times New Roman" w:eastAsia="Times New Roman" w:hAnsi="Times New Roman"/>
                      <w:color w:val="000000"/>
                      <w:sz w:val="20"/>
                      <w:szCs w:val="20"/>
                    </w:rPr>
                  </w:pPr>
                  <w:proofErr w:type="spellStart"/>
                  <w:proofErr w:type="gramStart"/>
                  <w:r w:rsidRPr="00F21302">
                    <w:rPr>
                      <w:rFonts w:ascii="Times New Roman" w:eastAsia="Times New Roman" w:hAnsi="Times New Roman"/>
                      <w:color w:val="000000"/>
                      <w:sz w:val="20"/>
                      <w:szCs w:val="20"/>
                    </w:rPr>
                    <w:t>финанси-рования</w:t>
                  </w:r>
                  <w:proofErr w:type="spellEnd"/>
                  <w:proofErr w:type="gramEnd"/>
                </w:p>
              </w:tc>
              <w:tc>
                <w:tcPr>
                  <w:tcW w:w="6016" w:type="dxa"/>
                  <w:gridSpan w:val="5"/>
                  <w:shd w:val="clear" w:color="auto" w:fill="auto"/>
                </w:tcPr>
                <w:p w:rsidR="00BF490C" w:rsidRPr="00F21302" w:rsidRDefault="00BF490C" w:rsidP="00623965">
                  <w:pPr>
                    <w:spacing w:after="0" w:line="240" w:lineRule="auto"/>
                    <w:jc w:val="center"/>
                    <w:rPr>
                      <w:rFonts w:ascii="Times New Roman" w:eastAsia="Times New Roman" w:hAnsi="Times New Roman"/>
                      <w:color w:val="000000"/>
                      <w:sz w:val="20"/>
                      <w:szCs w:val="20"/>
                    </w:rPr>
                  </w:pPr>
                  <w:r w:rsidRPr="00F21302">
                    <w:rPr>
                      <w:rFonts w:ascii="Times New Roman" w:eastAsia="Times New Roman" w:hAnsi="Times New Roman"/>
                      <w:color w:val="000000"/>
                      <w:sz w:val="20"/>
                      <w:szCs w:val="20"/>
                    </w:rPr>
                    <w:t>Объем финансирования (руб.), гг.</w:t>
                  </w:r>
                </w:p>
              </w:tc>
            </w:tr>
            <w:tr w:rsidR="00BF490C" w:rsidRPr="00F21302" w:rsidTr="00BA4FA9">
              <w:tc>
                <w:tcPr>
                  <w:tcW w:w="1241"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28"/>
                    </w:rPr>
                  </w:pPr>
                  <w:r w:rsidRPr="00F21302">
                    <w:rPr>
                      <w:rFonts w:ascii="Times New Roman" w:eastAsia="Times New Roman" w:hAnsi="Times New Roman"/>
                      <w:color w:val="000000"/>
                      <w:sz w:val="28"/>
                    </w:rPr>
                    <w:t>Всего</w:t>
                  </w:r>
                </w:p>
              </w:tc>
              <w:tc>
                <w:tcPr>
                  <w:tcW w:w="1119"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28"/>
                    </w:rPr>
                  </w:pPr>
                  <w:r w:rsidRPr="00F21302">
                    <w:rPr>
                      <w:rFonts w:ascii="Times New Roman" w:eastAsia="Times New Roman" w:hAnsi="Times New Roman"/>
                      <w:color w:val="000000"/>
                      <w:sz w:val="28"/>
                    </w:rPr>
                    <w:t>2018</w:t>
                  </w:r>
                </w:p>
              </w:tc>
              <w:tc>
                <w:tcPr>
                  <w:tcW w:w="1265"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28"/>
                    </w:rPr>
                  </w:pPr>
                  <w:r w:rsidRPr="00F21302">
                    <w:rPr>
                      <w:rFonts w:ascii="Times New Roman" w:eastAsia="Times New Roman" w:hAnsi="Times New Roman"/>
                      <w:color w:val="000000"/>
                      <w:sz w:val="28"/>
                    </w:rPr>
                    <w:t>2019</w:t>
                  </w:r>
                </w:p>
              </w:tc>
              <w:tc>
                <w:tcPr>
                  <w:tcW w:w="1198"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28"/>
                    </w:rPr>
                  </w:pPr>
                  <w:r w:rsidRPr="00F21302">
                    <w:rPr>
                      <w:rFonts w:ascii="Times New Roman" w:eastAsia="Times New Roman" w:hAnsi="Times New Roman"/>
                      <w:color w:val="000000"/>
                      <w:sz w:val="28"/>
                    </w:rPr>
                    <w:t>2020</w:t>
                  </w:r>
                </w:p>
              </w:tc>
              <w:tc>
                <w:tcPr>
                  <w:tcW w:w="1273"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28"/>
                    </w:rPr>
                  </w:pPr>
                  <w:r w:rsidRPr="00F21302">
                    <w:rPr>
                      <w:rFonts w:ascii="Times New Roman" w:eastAsia="Times New Roman" w:hAnsi="Times New Roman"/>
                      <w:color w:val="000000"/>
                      <w:sz w:val="28"/>
                    </w:rPr>
                    <w:t>2021</w:t>
                  </w:r>
                </w:p>
              </w:tc>
              <w:tc>
                <w:tcPr>
                  <w:tcW w:w="1161"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28"/>
                    </w:rPr>
                  </w:pPr>
                  <w:r w:rsidRPr="00F21302">
                    <w:rPr>
                      <w:rFonts w:ascii="Times New Roman" w:eastAsia="Times New Roman" w:hAnsi="Times New Roman"/>
                      <w:color w:val="000000"/>
                      <w:sz w:val="28"/>
                    </w:rPr>
                    <w:t>2022</w:t>
                  </w:r>
                </w:p>
              </w:tc>
            </w:tr>
            <w:tr w:rsidR="00BF490C" w:rsidRPr="00F21302" w:rsidTr="00BA4FA9">
              <w:tc>
                <w:tcPr>
                  <w:tcW w:w="1241" w:type="dxa"/>
                  <w:vMerge w:val="restart"/>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p>
                <w:p w:rsidR="00F21302" w:rsidRPr="00F21302" w:rsidRDefault="00DA25D6"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sz w:val="18"/>
                      <w:szCs w:val="18"/>
                    </w:rPr>
                    <w:t>9 460 364</w:t>
                  </w:r>
                  <w:r w:rsidR="00F21302">
                    <w:rPr>
                      <w:rFonts w:ascii="Times New Roman" w:eastAsia="Times New Roman" w:hAnsi="Times New Roman"/>
                      <w:sz w:val="18"/>
                      <w:szCs w:val="18"/>
                    </w:rPr>
                    <w:t>,00</w:t>
                  </w:r>
                </w:p>
              </w:tc>
              <w:tc>
                <w:tcPr>
                  <w:tcW w:w="1119"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888 056,00</w:t>
                  </w:r>
                </w:p>
              </w:tc>
              <w:tc>
                <w:tcPr>
                  <w:tcW w:w="1265"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1 238 220,00</w:t>
                  </w:r>
                </w:p>
              </w:tc>
              <w:tc>
                <w:tcPr>
                  <w:tcW w:w="1198"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1 167 589,00</w:t>
                  </w:r>
                </w:p>
              </w:tc>
              <w:tc>
                <w:tcPr>
                  <w:tcW w:w="1273"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1 102 182,00</w:t>
                  </w:r>
                </w:p>
              </w:tc>
              <w:tc>
                <w:tcPr>
                  <w:tcW w:w="1161"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1 036 144,00</w:t>
                  </w:r>
                </w:p>
              </w:tc>
            </w:tr>
            <w:tr w:rsidR="00BF490C" w:rsidRPr="00F21302" w:rsidTr="00BF490C">
              <w:tc>
                <w:tcPr>
                  <w:tcW w:w="1241" w:type="dxa"/>
                  <w:vMerge/>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p>
              </w:tc>
              <w:tc>
                <w:tcPr>
                  <w:tcW w:w="1119" w:type="dxa"/>
                  <w:shd w:val="clear" w:color="auto" w:fill="auto"/>
                </w:tcPr>
                <w:p w:rsidR="00BF490C" w:rsidRPr="00F21302" w:rsidRDefault="00BF490C" w:rsidP="00DA25D6">
                  <w:pPr>
                    <w:tabs>
                      <w:tab w:val="left" w:pos="889"/>
                    </w:tabs>
                    <w:spacing w:after="0" w:line="240" w:lineRule="auto"/>
                    <w:jc w:val="center"/>
                    <w:rPr>
                      <w:rFonts w:ascii="Times New Roman" w:eastAsia="Times New Roman" w:hAnsi="Times New Roman"/>
                      <w:color w:val="000000"/>
                      <w:sz w:val="28"/>
                      <w:szCs w:val="28"/>
                    </w:rPr>
                  </w:pPr>
                  <w:r w:rsidRPr="00F21302">
                    <w:rPr>
                      <w:rFonts w:ascii="Times New Roman" w:eastAsia="Times New Roman" w:hAnsi="Times New Roman"/>
                      <w:color w:val="000000"/>
                      <w:sz w:val="28"/>
                      <w:szCs w:val="28"/>
                    </w:rPr>
                    <w:t>2023</w:t>
                  </w:r>
                </w:p>
              </w:tc>
              <w:tc>
                <w:tcPr>
                  <w:tcW w:w="1265"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28"/>
                      <w:szCs w:val="28"/>
                    </w:rPr>
                  </w:pPr>
                  <w:r w:rsidRPr="00F21302">
                    <w:rPr>
                      <w:rFonts w:ascii="Times New Roman" w:eastAsia="Times New Roman" w:hAnsi="Times New Roman"/>
                      <w:color w:val="000000"/>
                      <w:sz w:val="28"/>
                      <w:szCs w:val="28"/>
                    </w:rPr>
                    <w:t>2024</w:t>
                  </w:r>
                </w:p>
              </w:tc>
              <w:tc>
                <w:tcPr>
                  <w:tcW w:w="1198"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28"/>
                      <w:szCs w:val="28"/>
                    </w:rPr>
                  </w:pPr>
                  <w:r w:rsidRPr="00F21302">
                    <w:rPr>
                      <w:rFonts w:ascii="Times New Roman" w:eastAsia="Times New Roman" w:hAnsi="Times New Roman"/>
                      <w:color w:val="000000"/>
                      <w:sz w:val="28"/>
                      <w:szCs w:val="28"/>
                    </w:rPr>
                    <w:t>2025</w:t>
                  </w:r>
                </w:p>
              </w:tc>
              <w:tc>
                <w:tcPr>
                  <w:tcW w:w="1273" w:type="dxa"/>
                  <w:shd w:val="clear" w:color="auto" w:fill="auto"/>
                </w:tcPr>
                <w:p w:rsidR="00BF490C" w:rsidRPr="00F21302" w:rsidRDefault="007249A7" w:rsidP="00DA25D6">
                  <w:pPr>
                    <w:spacing w:after="0" w:line="240" w:lineRule="auto"/>
                    <w:jc w:val="center"/>
                    <w:rPr>
                      <w:rFonts w:ascii="Times New Roman" w:eastAsia="Times New Roman" w:hAnsi="Times New Roman"/>
                      <w:color w:val="000000"/>
                      <w:sz w:val="28"/>
                      <w:szCs w:val="28"/>
                    </w:rPr>
                  </w:pPr>
                  <w:r w:rsidRPr="00F21302">
                    <w:rPr>
                      <w:rFonts w:ascii="Times New Roman" w:eastAsia="Times New Roman" w:hAnsi="Times New Roman"/>
                      <w:color w:val="000000"/>
                      <w:sz w:val="28"/>
                      <w:szCs w:val="28"/>
                    </w:rPr>
                    <w:t>2026</w:t>
                  </w:r>
                </w:p>
              </w:tc>
              <w:tc>
                <w:tcPr>
                  <w:tcW w:w="1161" w:type="dxa"/>
                  <w:shd w:val="clear" w:color="auto" w:fill="auto"/>
                </w:tcPr>
                <w:p w:rsidR="00BF490C" w:rsidRPr="00F21302" w:rsidRDefault="00832F1B" w:rsidP="00DA25D6">
                  <w:pPr>
                    <w:spacing w:after="0" w:line="240" w:lineRule="auto"/>
                    <w:jc w:val="center"/>
                    <w:rPr>
                      <w:rFonts w:ascii="Times New Roman" w:eastAsia="Times New Roman" w:hAnsi="Times New Roman"/>
                      <w:color w:val="000000"/>
                      <w:sz w:val="28"/>
                      <w:szCs w:val="28"/>
                    </w:rPr>
                  </w:pPr>
                  <w:r w:rsidRPr="00F21302">
                    <w:rPr>
                      <w:rFonts w:ascii="Times New Roman" w:eastAsia="Times New Roman" w:hAnsi="Times New Roman"/>
                      <w:color w:val="000000"/>
                      <w:sz w:val="28"/>
                      <w:szCs w:val="28"/>
                    </w:rPr>
                    <w:t>2027</w:t>
                  </w:r>
                </w:p>
              </w:tc>
            </w:tr>
            <w:tr w:rsidR="00BF490C" w:rsidRPr="00F21302" w:rsidTr="00BF490C">
              <w:tc>
                <w:tcPr>
                  <w:tcW w:w="1241" w:type="dxa"/>
                  <w:vMerge/>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p>
              </w:tc>
              <w:tc>
                <w:tcPr>
                  <w:tcW w:w="1119"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1 094 065,00</w:t>
                  </w:r>
                </w:p>
              </w:tc>
              <w:tc>
                <w:tcPr>
                  <w:tcW w:w="1265" w:type="dxa"/>
                  <w:shd w:val="clear" w:color="auto" w:fill="auto"/>
                </w:tcPr>
                <w:p w:rsidR="00BF490C" w:rsidRPr="00F21302" w:rsidRDefault="00F21302"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1 166</w:t>
                  </w:r>
                  <w:r w:rsidR="00BF490C" w:rsidRPr="00F21302">
                    <w:rPr>
                      <w:rFonts w:ascii="Times New Roman" w:eastAsia="Times New Roman" w:hAnsi="Times New Roman"/>
                      <w:color w:val="000000"/>
                      <w:sz w:val="18"/>
                      <w:szCs w:val="18"/>
                    </w:rPr>
                    <w:t> </w:t>
                  </w:r>
                  <w:r>
                    <w:rPr>
                      <w:rFonts w:ascii="Times New Roman" w:eastAsia="Times New Roman" w:hAnsi="Times New Roman"/>
                      <w:color w:val="000000"/>
                      <w:sz w:val="18"/>
                      <w:szCs w:val="18"/>
                    </w:rPr>
                    <w:t>514</w:t>
                  </w:r>
                  <w:r w:rsidR="00BF490C" w:rsidRPr="00F21302">
                    <w:rPr>
                      <w:rFonts w:ascii="Times New Roman" w:eastAsia="Times New Roman" w:hAnsi="Times New Roman"/>
                      <w:color w:val="000000"/>
                      <w:sz w:val="18"/>
                      <w:szCs w:val="18"/>
                    </w:rPr>
                    <w:t>,00</w:t>
                  </w:r>
                </w:p>
              </w:tc>
              <w:tc>
                <w:tcPr>
                  <w:tcW w:w="1198" w:type="dxa"/>
                  <w:shd w:val="clear" w:color="auto" w:fill="auto"/>
                </w:tcPr>
                <w:p w:rsidR="00BF490C" w:rsidRPr="00F21302" w:rsidRDefault="00832F1B"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589 198,00</w:t>
                  </w:r>
                </w:p>
              </w:tc>
              <w:tc>
                <w:tcPr>
                  <w:tcW w:w="1273" w:type="dxa"/>
                  <w:shd w:val="clear" w:color="auto" w:fill="auto"/>
                </w:tcPr>
                <w:p w:rsidR="00BF490C" w:rsidRPr="00F21302" w:rsidRDefault="00832F1B"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589 198</w:t>
                  </w:r>
                  <w:r w:rsidR="007249A7" w:rsidRPr="00F21302">
                    <w:rPr>
                      <w:rFonts w:ascii="Times New Roman" w:eastAsia="Times New Roman" w:hAnsi="Times New Roman"/>
                      <w:color w:val="000000"/>
                      <w:sz w:val="18"/>
                      <w:szCs w:val="18"/>
                    </w:rPr>
                    <w:t>,00</w:t>
                  </w:r>
                </w:p>
              </w:tc>
              <w:tc>
                <w:tcPr>
                  <w:tcW w:w="1161" w:type="dxa"/>
                  <w:shd w:val="clear" w:color="auto" w:fill="auto"/>
                </w:tcPr>
                <w:p w:rsidR="00BF490C" w:rsidRPr="00F21302" w:rsidRDefault="00DA25D6"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589 198,00</w:t>
                  </w:r>
                </w:p>
              </w:tc>
            </w:tr>
          </w:tbl>
          <w:p w:rsidR="00BF490C" w:rsidRPr="00F21302" w:rsidRDefault="00BF490C" w:rsidP="00BA4FA9">
            <w:pPr>
              <w:spacing w:after="0" w:line="240" w:lineRule="auto"/>
              <w:jc w:val="both"/>
              <w:rPr>
                <w:rFonts w:ascii="Times New Roman" w:hAnsi="Times New Roman"/>
                <w:color w:val="000000"/>
                <w:sz w:val="28"/>
              </w:rPr>
            </w:pPr>
            <w:r w:rsidRPr="00F21302">
              <w:rPr>
                <w:rFonts w:ascii="Times New Roman" w:hAnsi="Times New Roman"/>
                <w:color w:val="000000"/>
                <w:sz w:val="28"/>
              </w:rPr>
              <w:t>в том числе:</w:t>
            </w:r>
          </w:p>
          <w:tbl>
            <w:tblPr>
              <w:tblW w:w="7217" w:type="dxa"/>
              <w:tblBorders>
                <w:bottom w:val="single" w:sz="4" w:space="0" w:color="auto"/>
                <w:insideH w:val="single" w:sz="4" w:space="0" w:color="auto"/>
                <w:insideV w:val="single" w:sz="4" w:space="0" w:color="auto"/>
              </w:tblBorders>
              <w:tblLook w:val="04A0" w:firstRow="1" w:lastRow="0" w:firstColumn="1" w:lastColumn="0" w:noHBand="0" w:noVBand="1"/>
            </w:tblPr>
            <w:tblGrid>
              <w:gridCol w:w="1211"/>
              <w:gridCol w:w="1244"/>
              <w:gridCol w:w="1191"/>
              <w:gridCol w:w="1188"/>
              <w:gridCol w:w="1357"/>
              <w:gridCol w:w="1026"/>
            </w:tblGrid>
            <w:tr w:rsidR="00BF490C" w:rsidRPr="00F21302" w:rsidTr="00BF490C">
              <w:trPr>
                <w:trHeight w:val="301"/>
              </w:trPr>
              <w:tc>
                <w:tcPr>
                  <w:tcW w:w="7217" w:type="dxa"/>
                  <w:gridSpan w:val="6"/>
                  <w:shd w:val="clear" w:color="auto" w:fill="auto"/>
                </w:tcPr>
                <w:p w:rsidR="00BF490C" w:rsidRPr="00F21302" w:rsidRDefault="00BF490C" w:rsidP="00BA4FA9">
                  <w:pPr>
                    <w:spacing w:after="0" w:line="240" w:lineRule="auto"/>
                    <w:jc w:val="both"/>
                    <w:rPr>
                      <w:rFonts w:ascii="Times New Roman" w:eastAsia="Times New Roman" w:hAnsi="Times New Roman"/>
                      <w:color w:val="000000"/>
                      <w:sz w:val="28"/>
                    </w:rPr>
                  </w:pPr>
                  <w:r w:rsidRPr="00F21302">
                    <w:rPr>
                      <w:rFonts w:ascii="Times New Roman" w:eastAsia="Times New Roman" w:hAnsi="Times New Roman"/>
                      <w:color w:val="000000"/>
                      <w:sz w:val="28"/>
                    </w:rPr>
                    <w:t>федеральный бюджет:</w:t>
                  </w:r>
                </w:p>
              </w:tc>
            </w:tr>
            <w:tr w:rsidR="00BF490C" w:rsidRPr="00F21302" w:rsidTr="00BA4FA9">
              <w:tc>
                <w:tcPr>
                  <w:tcW w:w="1211" w:type="dxa"/>
                  <w:vMerge w:val="restart"/>
                  <w:tcBorders>
                    <w:top w:val="single" w:sz="4" w:space="0" w:color="auto"/>
                    <w:left w:val="single" w:sz="4" w:space="0" w:color="auto"/>
                  </w:tcBorders>
                  <w:shd w:val="clear" w:color="auto" w:fill="auto"/>
                </w:tcPr>
                <w:p w:rsidR="00F21302" w:rsidRPr="00F21302" w:rsidRDefault="00BA4FA9"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4 166 858,44</w:t>
                  </w:r>
                </w:p>
              </w:tc>
              <w:tc>
                <w:tcPr>
                  <w:tcW w:w="1244" w:type="dxa"/>
                  <w:shd w:val="clear" w:color="auto" w:fill="auto"/>
                </w:tcPr>
                <w:p w:rsidR="00BF490C" w:rsidRPr="00F21302" w:rsidRDefault="00BA4FA9"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559 475,00</w:t>
                  </w:r>
                </w:p>
              </w:tc>
              <w:tc>
                <w:tcPr>
                  <w:tcW w:w="1191"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720 7</w:t>
                  </w:r>
                  <w:r w:rsidR="00F21302">
                    <w:rPr>
                      <w:rFonts w:ascii="Times New Roman" w:eastAsia="Times New Roman" w:hAnsi="Times New Roman"/>
                      <w:color w:val="000000"/>
                      <w:sz w:val="18"/>
                      <w:szCs w:val="18"/>
                    </w:rPr>
                    <w:t>90</w:t>
                  </w:r>
                  <w:r w:rsidRPr="00F21302">
                    <w:rPr>
                      <w:rFonts w:ascii="Times New Roman" w:eastAsia="Times New Roman" w:hAnsi="Times New Roman"/>
                      <w:color w:val="000000"/>
                      <w:sz w:val="18"/>
                      <w:szCs w:val="18"/>
                    </w:rPr>
                    <w:t>,00</w:t>
                  </w:r>
                </w:p>
              </w:tc>
              <w:tc>
                <w:tcPr>
                  <w:tcW w:w="1188"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688 385,00</w:t>
                  </w:r>
                </w:p>
              </w:tc>
              <w:tc>
                <w:tcPr>
                  <w:tcW w:w="1357" w:type="dxa"/>
                  <w:shd w:val="clear" w:color="auto" w:fill="auto"/>
                </w:tcPr>
                <w:p w:rsidR="00BF490C" w:rsidRPr="00F21302" w:rsidRDefault="00F21302"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607 619,72</w:t>
                  </w:r>
                </w:p>
              </w:tc>
              <w:tc>
                <w:tcPr>
                  <w:tcW w:w="1026" w:type="dxa"/>
                  <w:tcBorders>
                    <w:top w:val="single" w:sz="4" w:space="0" w:color="auto"/>
                    <w:bottom w:val="single" w:sz="4" w:space="0" w:color="auto"/>
                    <w:right w:val="single" w:sz="4" w:space="0" w:color="auto"/>
                  </w:tcBorders>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567 369,04</w:t>
                  </w:r>
                </w:p>
              </w:tc>
            </w:tr>
            <w:tr w:rsidR="00BF490C" w:rsidRPr="00F21302" w:rsidTr="00BF490C">
              <w:tc>
                <w:tcPr>
                  <w:tcW w:w="1211" w:type="dxa"/>
                  <w:vMerge/>
                  <w:tcBorders>
                    <w:left w:val="single" w:sz="4" w:space="0" w:color="auto"/>
                  </w:tcBorders>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p>
              </w:tc>
              <w:tc>
                <w:tcPr>
                  <w:tcW w:w="1244" w:type="dxa"/>
                  <w:shd w:val="clear" w:color="auto" w:fill="auto"/>
                </w:tcPr>
                <w:p w:rsidR="00BF490C" w:rsidRPr="00F21302" w:rsidRDefault="002F3ECB"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518 772,29</w:t>
                  </w:r>
                </w:p>
              </w:tc>
              <w:tc>
                <w:tcPr>
                  <w:tcW w:w="1191" w:type="dxa"/>
                  <w:shd w:val="clear" w:color="auto" w:fill="auto"/>
                </w:tcPr>
                <w:p w:rsidR="00BF490C" w:rsidRPr="00F21302" w:rsidRDefault="00F21302"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504 447,39</w:t>
                  </w:r>
                </w:p>
              </w:tc>
              <w:tc>
                <w:tcPr>
                  <w:tcW w:w="1188" w:type="dxa"/>
                  <w:shd w:val="clear" w:color="auto" w:fill="auto"/>
                </w:tcPr>
                <w:p w:rsidR="00BF490C" w:rsidRPr="00F21302" w:rsidRDefault="002F3ECB"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0</w:t>
                  </w:r>
                </w:p>
              </w:tc>
              <w:tc>
                <w:tcPr>
                  <w:tcW w:w="1357" w:type="dxa"/>
                  <w:shd w:val="clear" w:color="auto" w:fill="auto"/>
                </w:tcPr>
                <w:p w:rsidR="00BF490C" w:rsidRPr="00F21302" w:rsidRDefault="007249A7"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0</w:t>
                  </w:r>
                </w:p>
              </w:tc>
              <w:tc>
                <w:tcPr>
                  <w:tcW w:w="1026" w:type="dxa"/>
                  <w:tcBorders>
                    <w:top w:val="single" w:sz="4" w:space="0" w:color="auto"/>
                    <w:right w:val="single" w:sz="4" w:space="0" w:color="auto"/>
                  </w:tcBorders>
                  <w:shd w:val="clear" w:color="auto" w:fill="auto"/>
                </w:tcPr>
                <w:p w:rsidR="00BF490C" w:rsidRPr="00F21302" w:rsidRDefault="00DA25D6"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r>
          </w:tbl>
          <w:p w:rsidR="00BF490C" w:rsidRPr="00F21302" w:rsidRDefault="00BF490C" w:rsidP="00BA4FA9">
            <w:pPr>
              <w:spacing w:after="0" w:line="240" w:lineRule="auto"/>
              <w:jc w:val="both"/>
              <w:rPr>
                <w:rFonts w:ascii="Times New Roman" w:hAnsi="Times New Roman"/>
                <w:color w:val="000000"/>
                <w:sz w:val="28"/>
              </w:rPr>
            </w:pPr>
            <w:r w:rsidRPr="00F21302">
              <w:rPr>
                <w:rFonts w:ascii="Times New Roman" w:hAnsi="Times New Roman"/>
                <w:color w:val="000000"/>
                <w:sz w:val="28"/>
              </w:rPr>
              <w:t>республиканский бюджет Республики Коми:</w:t>
            </w:r>
          </w:p>
          <w:tbl>
            <w:tblPr>
              <w:tblW w:w="7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102"/>
              <w:gridCol w:w="1258"/>
              <w:gridCol w:w="1188"/>
              <w:gridCol w:w="1357"/>
              <w:gridCol w:w="1026"/>
            </w:tblGrid>
            <w:tr w:rsidR="00BF490C" w:rsidRPr="00F21302" w:rsidTr="00BA4FA9">
              <w:tc>
                <w:tcPr>
                  <w:tcW w:w="1281" w:type="dxa"/>
                  <w:vMerge w:val="restart"/>
                  <w:shd w:val="clear" w:color="auto" w:fill="auto"/>
                </w:tcPr>
                <w:p w:rsidR="00F21302" w:rsidRPr="00F21302" w:rsidRDefault="00DA25D6"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4 347 469,56</w:t>
                  </w:r>
                </w:p>
              </w:tc>
              <w:tc>
                <w:tcPr>
                  <w:tcW w:w="1102" w:type="dxa"/>
                  <w:shd w:val="clear" w:color="auto" w:fill="auto"/>
                </w:tcPr>
                <w:p w:rsidR="00BF490C" w:rsidRPr="00F21302" w:rsidRDefault="00BA4FA9"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239 775,00</w:t>
                  </w:r>
                </w:p>
              </w:tc>
              <w:tc>
                <w:tcPr>
                  <w:tcW w:w="1258"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393 61</w:t>
                  </w:r>
                  <w:r w:rsidR="00F21302">
                    <w:rPr>
                      <w:rFonts w:ascii="Times New Roman" w:eastAsia="Times New Roman" w:hAnsi="Times New Roman"/>
                      <w:color w:val="000000"/>
                      <w:sz w:val="18"/>
                      <w:szCs w:val="18"/>
                    </w:rPr>
                    <w:t>0</w:t>
                  </w:r>
                  <w:r w:rsidRPr="00F21302">
                    <w:rPr>
                      <w:rFonts w:ascii="Times New Roman" w:eastAsia="Times New Roman" w:hAnsi="Times New Roman"/>
                      <w:color w:val="000000"/>
                      <w:sz w:val="18"/>
                      <w:szCs w:val="18"/>
                    </w:rPr>
                    <w:t>,00</w:t>
                  </w:r>
                </w:p>
              </w:tc>
              <w:tc>
                <w:tcPr>
                  <w:tcW w:w="1188"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cr/>
                    <w:t>362 445,00</w:t>
                  </w:r>
                </w:p>
              </w:tc>
              <w:tc>
                <w:tcPr>
                  <w:tcW w:w="1357" w:type="dxa"/>
                  <w:shd w:val="clear" w:color="auto" w:fill="auto"/>
                </w:tcPr>
                <w:p w:rsidR="00BF490C" w:rsidRPr="00F21302" w:rsidRDefault="00F21302"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384 344,28</w:t>
                  </w:r>
                </w:p>
              </w:tc>
              <w:tc>
                <w:tcPr>
                  <w:tcW w:w="1026"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365 160,96</w:t>
                  </w:r>
                </w:p>
              </w:tc>
            </w:tr>
            <w:tr w:rsidR="00BF490C" w:rsidRPr="00F21302" w:rsidTr="00BF490C">
              <w:tc>
                <w:tcPr>
                  <w:tcW w:w="1281" w:type="dxa"/>
                  <w:vMerge/>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p>
              </w:tc>
              <w:tc>
                <w:tcPr>
                  <w:tcW w:w="1102" w:type="dxa"/>
                  <w:shd w:val="clear" w:color="auto" w:fill="auto"/>
                </w:tcPr>
                <w:p w:rsidR="00BF490C" w:rsidRPr="00F21302" w:rsidRDefault="002F3ECB"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465 885,71</w:t>
                  </w:r>
                </w:p>
              </w:tc>
              <w:tc>
                <w:tcPr>
                  <w:tcW w:w="1258" w:type="dxa"/>
                  <w:shd w:val="clear" w:color="auto" w:fill="auto"/>
                </w:tcPr>
                <w:p w:rsidR="00BF490C" w:rsidRPr="00F21302" w:rsidRDefault="00F21302"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545 414,61</w:t>
                  </w:r>
                </w:p>
              </w:tc>
              <w:tc>
                <w:tcPr>
                  <w:tcW w:w="1188" w:type="dxa"/>
                  <w:shd w:val="clear" w:color="auto" w:fill="auto"/>
                </w:tcPr>
                <w:p w:rsidR="00BF490C" w:rsidRPr="00F21302" w:rsidRDefault="00832F1B"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530 278,00</w:t>
                  </w:r>
                </w:p>
              </w:tc>
              <w:tc>
                <w:tcPr>
                  <w:tcW w:w="1357" w:type="dxa"/>
                  <w:shd w:val="clear" w:color="auto" w:fill="auto"/>
                </w:tcPr>
                <w:p w:rsidR="00BF490C" w:rsidRPr="00F21302" w:rsidRDefault="00832F1B"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530 278,00</w:t>
                  </w:r>
                </w:p>
              </w:tc>
              <w:tc>
                <w:tcPr>
                  <w:tcW w:w="1026" w:type="dxa"/>
                  <w:shd w:val="clear" w:color="auto" w:fill="auto"/>
                </w:tcPr>
                <w:p w:rsidR="00BF490C" w:rsidRPr="00F21302" w:rsidRDefault="00DA25D6"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530 278,00</w:t>
                  </w:r>
                </w:p>
              </w:tc>
            </w:tr>
          </w:tbl>
          <w:p w:rsidR="00BF490C" w:rsidRPr="00F21302" w:rsidRDefault="00BF490C" w:rsidP="00BA4FA9">
            <w:pPr>
              <w:spacing w:after="0" w:line="240" w:lineRule="auto"/>
              <w:jc w:val="both"/>
              <w:rPr>
                <w:rFonts w:ascii="Times New Roman" w:hAnsi="Times New Roman"/>
                <w:color w:val="000000"/>
                <w:sz w:val="28"/>
              </w:rPr>
            </w:pPr>
            <w:r w:rsidRPr="00F21302">
              <w:rPr>
                <w:rFonts w:ascii="Times New Roman" w:hAnsi="Times New Roman"/>
                <w:color w:val="000000"/>
                <w:sz w:val="28"/>
              </w:rPr>
              <w:t>бюджет МО СП «Сторожевск»:</w:t>
            </w:r>
          </w:p>
          <w:tbl>
            <w:tblPr>
              <w:tblW w:w="7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79"/>
              <w:gridCol w:w="1262"/>
              <w:gridCol w:w="1234"/>
              <w:gridCol w:w="1353"/>
              <w:gridCol w:w="1026"/>
            </w:tblGrid>
            <w:tr w:rsidR="00BF490C" w:rsidRPr="00F21302" w:rsidTr="00BA4FA9">
              <w:tc>
                <w:tcPr>
                  <w:tcW w:w="1258" w:type="dxa"/>
                  <w:vMerge w:val="restart"/>
                  <w:shd w:val="clear" w:color="auto" w:fill="auto"/>
                </w:tcPr>
                <w:p w:rsidR="005C687E" w:rsidRPr="00F21302" w:rsidRDefault="00DA25D6"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946 036</w:t>
                  </w:r>
                  <w:r w:rsidR="005C687E">
                    <w:rPr>
                      <w:rFonts w:ascii="Times New Roman" w:eastAsia="Times New Roman" w:hAnsi="Times New Roman"/>
                      <w:color w:val="000000"/>
                      <w:sz w:val="18"/>
                      <w:szCs w:val="18"/>
                    </w:rPr>
                    <w:t>,00</w:t>
                  </w:r>
                </w:p>
              </w:tc>
              <w:tc>
                <w:tcPr>
                  <w:tcW w:w="1079"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88 806,00</w:t>
                  </w:r>
                </w:p>
              </w:tc>
              <w:tc>
                <w:tcPr>
                  <w:tcW w:w="1262" w:type="dxa"/>
                  <w:shd w:val="clear" w:color="auto" w:fill="auto"/>
                </w:tcPr>
                <w:p w:rsidR="00BF490C" w:rsidRPr="00F21302" w:rsidRDefault="00F21302"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123 820</w:t>
                  </w:r>
                  <w:r w:rsidR="00BF490C" w:rsidRPr="00F21302">
                    <w:rPr>
                      <w:rFonts w:ascii="Times New Roman" w:eastAsia="Times New Roman" w:hAnsi="Times New Roman"/>
                      <w:color w:val="000000"/>
                      <w:sz w:val="18"/>
                      <w:szCs w:val="18"/>
                    </w:rPr>
                    <w:t>,00</w:t>
                  </w:r>
                </w:p>
              </w:tc>
              <w:tc>
                <w:tcPr>
                  <w:tcW w:w="1234"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116 759,00</w:t>
                  </w:r>
                </w:p>
              </w:tc>
              <w:tc>
                <w:tcPr>
                  <w:tcW w:w="1353"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110 218,00</w:t>
                  </w:r>
                </w:p>
              </w:tc>
              <w:tc>
                <w:tcPr>
                  <w:tcW w:w="1026" w:type="dxa"/>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103 614,00</w:t>
                  </w:r>
                </w:p>
              </w:tc>
            </w:tr>
            <w:tr w:rsidR="00BF490C" w:rsidRPr="00F21302" w:rsidTr="00BF490C">
              <w:tc>
                <w:tcPr>
                  <w:tcW w:w="1258" w:type="dxa"/>
                  <w:vMerge/>
                  <w:shd w:val="clear" w:color="auto" w:fill="auto"/>
                </w:tcPr>
                <w:p w:rsidR="00BF490C" w:rsidRPr="00F21302" w:rsidRDefault="00BF490C" w:rsidP="00DA25D6">
                  <w:pPr>
                    <w:spacing w:after="0" w:line="240" w:lineRule="auto"/>
                    <w:jc w:val="center"/>
                    <w:rPr>
                      <w:rFonts w:ascii="Times New Roman" w:eastAsia="Times New Roman" w:hAnsi="Times New Roman"/>
                      <w:color w:val="000000"/>
                      <w:sz w:val="18"/>
                      <w:szCs w:val="18"/>
                    </w:rPr>
                  </w:pPr>
                </w:p>
              </w:tc>
              <w:tc>
                <w:tcPr>
                  <w:tcW w:w="1079" w:type="dxa"/>
                  <w:shd w:val="clear" w:color="auto" w:fill="auto"/>
                </w:tcPr>
                <w:p w:rsidR="00BF490C" w:rsidRPr="00F21302" w:rsidRDefault="002F3ECB"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109 407,00</w:t>
                  </w:r>
                </w:p>
              </w:tc>
              <w:tc>
                <w:tcPr>
                  <w:tcW w:w="1262" w:type="dxa"/>
                  <w:shd w:val="clear" w:color="auto" w:fill="auto"/>
                </w:tcPr>
                <w:p w:rsidR="00BF490C" w:rsidRPr="00F21302" w:rsidRDefault="00F21302"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116 652,00</w:t>
                  </w:r>
                </w:p>
              </w:tc>
              <w:tc>
                <w:tcPr>
                  <w:tcW w:w="1234" w:type="dxa"/>
                  <w:shd w:val="clear" w:color="auto" w:fill="auto"/>
                </w:tcPr>
                <w:p w:rsidR="00BF490C" w:rsidRPr="00F21302" w:rsidRDefault="00832F1B"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58 920,00</w:t>
                  </w:r>
                </w:p>
              </w:tc>
              <w:tc>
                <w:tcPr>
                  <w:tcW w:w="1353" w:type="dxa"/>
                  <w:shd w:val="clear" w:color="auto" w:fill="auto"/>
                </w:tcPr>
                <w:p w:rsidR="00BF490C" w:rsidRPr="00F21302" w:rsidRDefault="00832F1B" w:rsidP="00DA25D6">
                  <w:pPr>
                    <w:spacing w:after="0" w:line="240" w:lineRule="auto"/>
                    <w:jc w:val="center"/>
                    <w:rPr>
                      <w:rFonts w:ascii="Times New Roman" w:eastAsia="Times New Roman" w:hAnsi="Times New Roman"/>
                      <w:color w:val="000000"/>
                      <w:sz w:val="18"/>
                      <w:szCs w:val="18"/>
                    </w:rPr>
                  </w:pPr>
                  <w:r w:rsidRPr="00F21302">
                    <w:rPr>
                      <w:rFonts w:ascii="Times New Roman" w:eastAsia="Times New Roman" w:hAnsi="Times New Roman"/>
                      <w:color w:val="000000"/>
                      <w:sz w:val="18"/>
                      <w:szCs w:val="18"/>
                    </w:rPr>
                    <w:t>58 920,00</w:t>
                  </w:r>
                </w:p>
              </w:tc>
              <w:tc>
                <w:tcPr>
                  <w:tcW w:w="1026" w:type="dxa"/>
                  <w:shd w:val="clear" w:color="auto" w:fill="auto"/>
                </w:tcPr>
                <w:p w:rsidR="00BF490C" w:rsidRPr="00F21302" w:rsidRDefault="00DA25D6" w:rsidP="00DA25D6">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58 920,00</w:t>
                  </w:r>
                </w:p>
              </w:tc>
            </w:tr>
          </w:tbl>
          <w:p w:rsidR="00BF490C" w:rsidRPr="00BD250A" w:rsidRDefault="00BF490C" w:rsidP="00623965">
            <w:pPr>
              <w:spacing w:after="0" w:line="240" w:lineRule="auto"/>
              <w:jc w:val="both"/>
              <w:rPr>
                <w:rFonts w:ascii="Times New Roman" w:hAnsi="Times New Roman"/>
                <w:color w:val="000000"/>
                <w:sz w:val="28"/>
              </w:rPr>
            </w:pPr>
            <w:r w:rsidRPr="00F21302">
              <w:rPr>
                <w:rFonts w:ascii="Times New Roman" w:hAnsi="Times New Roman"/>
                <w:color w:val="000000"/>
                <w:sz w:val="28"/>
              </w:rPr>
              <w:t>внебюджетные источники:</w:t>
            </w:r>
          </w:p>
          <w:tbl>
            <w:tblPr>
              <w:tblW w:w="7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134"/>
              <w:gridCol w:w="1276"/>
              <w:gridCol w:w="1169"/>
              <w:gridCol w:w="1418"/>
              <w:gridCol w:w="1044"/>
            </w:tblGrid>
            <w:tr w:rsidR="00BF490C" w:rsidRPr="00BD250A" w:rsidTr="00BF490C">
              <w:tc>
                <w:tcPr>
                  <w:tcW w:w="1206" w:type="dxa"/>
                  <w:vMerge w:val="restart"/>
                  <w:shd w:val="clear" w:color="auto" w:fill="auto"/>
                </w:tcPr>
                <w:p w:rsidR="00BF490C" w:rsidRPr="00BD250A" w:rsidRDefault="00BF490C" w:rsidP="00623965">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0</w:t>
                  </w:r>
                </w:p>
              </w:tc>
              <w:tc>
                <w:tcPr>
                  <w:tcW w:w="1134" w:type="dxa"/>
                  <w:shd w:val="clear" w:color="auto" w:fill="auto"/>
                </w:tcPr>
                <w:p w:rsidR="00BF490C" w:rsidRPr="00BD250A" w:rsidRDefault="00BF490C" w:rsidP="00623965">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0</w:t>
                  </w:r>
                </w:p>
              </w:tc>
              <w:tc>
                <w:tcPr>
                  <w:tcW w:w="1276" w:type="dxa"/>
                  <w:shd w:val="clear" w:color="auto" w:fill="auto"/>
                </w:tcPr>
                <w:p w:rsidR="00BF490C" w:rsidRPr="00BD250A" w:rsidRDefault="00BF490C" w:rsidP="00623965">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0</w:t>
                  </w:r>
                </w:p>
              </w:tc>
              <w:tc>
                <w:tcPr>
                  <w:tcW w:w="1169" w:type="dxa"/>
                  <w:shd w:val="clear" w:color="auto" w:fill="auto"/>
                </w:tcPr>
                <w:p w:rsidR="00BF490C" w:rsidRPr="00BD250A" w:rsidRDefault="00BF490C" w:rsidP="00623965">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418" w:type="dxa"/>
                  <w:shd w:val="clear" w:color="auto" w:fill="auto"/>
                </w:tcPr>
                <w:p w:rsidR="00BF490C" w:rsidRPr="00BD250A" w:rsidRDefault="00BF490C" w:rsidP="00623965">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044" w:type="dxa"/>
                  <w:shd w:val="clear" w:color="auto" w:fill="auto"/>
                </w:tcPr>
                <w:p w:rsidR="00BF490C" w:rsidRPr="00BD250A" w:rsidRDefault="00BF490C" w:rsidP="00623965">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r>
            <w:tr w:rsidR="00BF490C" w:rsidRPr="00BD250A" w:rsidTr="00BF490C">
              <w:tc>
                <w:tcPr>
                  <w:tcW w:w="1206" w:type="dxa"/>
                  <w:vMerge/>
                  <w:shd w:val="clear" w:color="auto" w:fill="auto"/>
                </w:tcPr>
                <w:p w:rsidR="00BF490C" w:rsidRPr="00BD250A" w:rsidRDefault="00BF490C" w:rsidP="00623965">
                  <w:pPr>
                    <w:spacing w:after="0" w:line="240" w:lineRule="auto"/>
                    <w:jc w:val="both"/>
                    <w:rPr>
                      <w:rFonts w:ascii="Times New Roman" w:eastAsia="Times New Roman" w:hAnsi="Times New Roman"/>
                      <w:color w:val="000000"/>
                      <w:sz w:val="20"/>
                      <w:szCs w:val="20"/>
                    </w:rPr>
                  </w:pPr>
                </w:p>
              </w:tc>
              <w:tc>
                <w:tcPr>
                  <w:tcW w:w="1134" w:type="dxa"/>
                  <w:shd w:val="clear" w:color="auto" w:fill="auto"/>
                </w:tcPr>
                <w:p w:rsidR="00BF490C" w:rsidRPr="00BD250A" w:rsidRDefault="00BF490C" w:rsidP="00623965">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276" w:type="dxa"/>
                  <w:shd w:val="clear" w:color="auto" w:fill="auto"/>
                </w:tcPr>
                <w:p w:rsidR="00BF490C" w:rsidRPr="00BD250A" w:rsidRDefault="00BF490C" w:rsidP="00623965">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169" w:type="dxa"/>
                  <w:shd w:val="clear" w:color="auto" w:fill="auto"/>
                </w:tcPr>
                <w:p w:rsidR="00BF490C" w:rsidRDefault="00BF490C" w:rsidP="00623965">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418" w:type="dxa"/>
                  <w:shd w:val="clear" w:color="auto" w:fill="auto"/>
                </w:tcPr>
                <w:p w:rsidR="00BF490C" w:rsidRDefault="007249A7" w:rsidP="00623965">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044" w:type="dxa"/>
                  <w:shd w:val="clear" w:color="auto" w:fill="auto"/>
                </w:tcPr>
                <w:p w:rsidR="00BF490C" w:rsidRDefault="00BF490C" w:rsidP="00623965">
                  <w:pPr>
                    <w:spacing w:after="0" w:line="240" w:lineRule="auto"/>
                    <w:jc w:val="both"/>
                    <w:rPr>
                      <w:rFonts w:ascii="Times New Roman" w:eastAsia="Times New Roman" w:hAnsi="Times New Roman"/>
                      <w:color w:val="000000"/>
                      <w:sz w:val="20"/>
                      <w:szCs w:val="20"/>
                    </w:rPr>
                  </w:pPr>
                </w:p>
              </w:tc>
            </w:tr>
          </w:tbl>
          <w:p w:rsidR="00BF490C" w:rsidRPr="00BD250A" w:rsidRDefault="00BF490C" w:rsidP="00623965">
            <w:pPr>
              <w:spacing w:after="0" w:line="240" w:lineRule="auto"/>
              <w:jc w:val="both"/>
              <w:rPr>
                <w:rFonts w:ascii="Times New Roman" w:hAnsi="Times New Roman"/>
                <w:color w:val="000000"/>
                <w:sz w:val="28"/>
              </w:rPr>
            </w:pPr>
          </w:p>
        </w:tc>
      </w:tr>
      <w:tr w:rsidR="00BF490C" w:rsidRPr="00BD250A" w:rsidTr="00BF490C">
        <w:trPr>
          <w:trHeight w:val="552"/>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623965">
            <w:pPr>
              <w:spacing w:after="0" w:line="240" w:lineRule="auto"/>
              <w:rPr>
                <w:rFonts w:ascii="Times New Roman" w:hAnsi="Times New Roman"/>
                <w:color w:val="000000"/>
                <w:sz w:val="28"/>
              </w:rPr>
            </w:pPr>
            <w:r w:rsidRPr="00BD250A">
              <w:rPr>
                <w:rFonts w:ascii="Times New Roman" w:hAnsi="Times New Roman"/>
                <w:color w:val="000000"/>
                <w:sz w:val="28"/>
              </w:rPr>
              <w:t xml:space="preserve">Ожидаемые результаты реализации Программы </w:t>
            </w:r>
          </w:p>
        </w:tc>
        <w:tc>
          <w:tcPr>
            <w:tcW w:w="7128" w:type="dxa"/>
            <w:tcBorders>
              <w:top w:val="nil"/>
              <w:left w:val="nil"/>
              <w:bottom w:val="single" w:sz="4" w:space="0" w:color="auto"/>
              <w:right w:val="single" w:sz="4" w:space="0" w:color="auto"/>
            </w:tcBorders>
          </w:tcPr>
          <w:p w:rsidR="00BF490C" w:rsidRPr="00BD250A" w:rsidRDefault="00BF490C" w:rsidP="00623965">
            <w:pPr>
              <w:spacing w:after="0" w:line="240" w:lineRule="auto"/>
              <w:jc w:val="both"/>
              <w:rPr>
                <w:rFonts w:ascii="Times New Roman" w:hAnsi="Times New Roman"/>
                <w:color w:val="000000"/>
                <w:sz w:val="28"/>
              </w:rPr>
            </w:pPr>
            <w:r w:rsidRPr="00BD250A">
              <w:rPr>
                <w:rFonts w:ascii="Times New Roman" w:hAnsi="Times New Roman"/>
                <w:color w:val="000000"/>
                <w:sz w:val="28"/>
              </w:rPr>
              <w:t>- Создание благоприятных условий для проживания на территории сельского поселения;</w:t>
            </w:r>
          </w:p>
          <w:p w:rsidR="00BF490C" w:rsidRPr="00BD250A" w:rsidRDefault="00BF490C" w:rsidP="00623965">
            <w:pPr>
              <w:spacing w:after="0" w:line="240" w:lineRule="auto"/>
              <w:jc w:val="both"/>
              <w:rPr>
                <w:rFonts w:ascii="Times New Roman" w:hAnsi="Times New Roman"/>
                <w:color w:val="000000"/>
                <w:sz w:val="28"/>
              </w:rPr>
            </w:pPr>
            <w:r w:rsidRPr="00BD250A">
              <w:rPr>
                <w:rFonts w:ascii="Times New Roman" w:hAnsi="Times New Roman"/>
                <w:color w:val="000000"/>
                <w:sz w:val="28"/>
              </w:rPr>
              <w:t>- Повышение уровня удовлетворенности населения, проживающего на территории МО СП «Сторожевск»,</w:t>
            </w:r>
          </w:p>
          <w:p w:rsidR="00BF490C" w:rsidRPr="00BD250A" w:rsidRDefault="00BF490C" w:rsidP="00623965">
            <w:pPr>
              <w:spacing w:after="0" w:line="240" w:lineRule="auto"/>
              <w:jc w:val="both"/>
              <w:rPr>
                <w:rFonts w:ascii="Times New Roman" w:hAnsi="Times New Roman"/>
                <w:color w:val="000000"/>
                <w:sz w:val="28"/>
              </w:rPr>
            </w:pPr>
            <w:r w:rsidRPr="00BD250A">
              <w:rPr>
                <w:rFonts w:ascii="Times New Roman" w:hAnsi="Times New Roman"/>
                <w:color w:val="000000"/>
                <w:sz w:val="28"/>
              </w:rPr>
              <w:t>- Привлечение граждан, организаций, к реализации проектов благоустройства территорий.</w:t>
            </w:r>
          </w:p>
        </w:tc>
      </w:tr>
    </w:tbl>
    <w:p w:rsidR="00BF490C" w:rsidRDefault="00BF490C" w:rsidP="00623965">
      <w:pPr>
        <w:widowControl w:val="0"/>
        <w:autoSpaceDE w:val="0"/>
        <w:autoSpaceDN w:val="0"/>
        <w:adjustRightInd w:val="0"/>
        <w:spacing w:after="0" w:line="240" w:lineRule="auto"/>
        <w:rPr>
          <w:rFonts w:ascii="Times New Roman" w:hAnsi="Times New Roman"/>
          <w:sz w:val="28"/>
          <w:szCs w:val="28"/>
        </w:rPr>
      </w:pPr>
    </w:p>
    <w:p w:rsidR="00161F91" w:rsidRPr="00BD250A" w:rsidRDefault="00161F91" w:rsidP="00623965">
      <w:pPr>
        <w:widowControl w:val="0"/>
        <w:autoSpaceDE w:val="0"/>
        <w:autoSpaceDN w:val="0"/>
        <w:adjustRightInd w:val="0"/>
        <w:spacing w:after="0" w:line="240" w:lineRule="auto"/>
        <w:rPr>
          <w:rFonts w:ascii="Times New Roman" w:hAnsi="Times New Roman"/>
          <w:sz w:val="28"/>
          <w:szCs w:val="28"/>
        </w:rPr>
      </w:pPr>
    </w:p>
    <w:p w:rsidR="00BF490C" w:rsidRPr="00BD250A" w:rsidRDefault="00BF490C" w:rsidP="00623965">
      <w:pPr>
        <w:widowControl w:val="0"/>
        <w:autoSpaceDE w:val="0"/>
        <w:autoSpaceDN w:val="0"/>
        <w:adjustRightInd w:val="0"/>
        <w:spacing w:after="0" w:line="240" w:lineRule="auto"/>
        <w:jc w:val="center"/>
        <w:outlineLvl w:val="1"/>
        <w:rPr>
          <w:rFonts w:ascii="Times New Roman" w:eastAsia="Courier New" w:hAnsi="Times New Roman"/>
          <w:b/>
          <w:sz w:val="28"/>
          <w:szCs w:val="28"/>
        </w:rPr>
      </w:pPr>
      <w:r w:rsidRPr="00BD250A">
        <w:rPr>
          <w:rFonts w:ascii="Times New Roman" w:hAnsi="Times New Roman"/>
          <w:b/>
          <w:sz w:val="28"/>
          <w:szCs w:val="28"/>
        </w:rPr>
        <w:t xml:space="preserve">1. Общая характеристика </w:t>
      </w:r>
      <w:r w:rsidRPr="00BD250A">
        <w:rPr>
          <w:rFonts w:ascii="Times New Roman" w:eastAsia="Courier New" w:hAnsi="Times New Roman"/>
          <w:b/>
          <w:sz w:val="28"/>
          <w:szCs w:val="28"/>
        </w:rPr>
        <w:t xml:space="preserve">текущего состояния сферы благоустройства </w:t>
      </w:r>
    </w:p>
    <w:p w:rsidR="00BF490C" w:rsidRPr="00BD250A" w:rsidRDefault="00BF490C" w:rsidP="00623965">
      <w:pPr>
        <w:widowControl w:val="0"/>
        <w:autoSpaceDE w:val="0"/>
        <w:autoSpaceDN w:val="0"/>
        <w:adjustRightInd w:val="0"/>
        <w:spacing w:after="0" w:line="240" w:lineRule="auto"/>
        <w:jc w:val="center"/>
        <w:rPr>
          <w:rFonts w:ascii="Times New Roman" w:hAnsi="Times New Roman"/>
          <w:b/>
          <w:sz w:val="28"/>
          <w:szCs w:val="28"/>
        </w:rPr>
      </w:pPr>
    </w:p>
    <w:p w:rsidR="00BF490C" w:rsidRPr="00BD250A" w:rsidRDefault="00161F91" w:rsidP="00623965">
      <w:pPr>
        <w:widowControl w:val="0"/>
        <w:autoSpaceDE w:val="0"/>
        <w:autoSpaceDN w:val="0"/>
        <w:adjustRightInd w:val="0"/>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 xml:space="preserve">    </w:t>
      </w:r>
      <w:r w:rsidR="00BF490C" w:rsidRPr="00BD250A">
        <w:rPr>
          <w:rFonts w:ascii="Times New Roman" w:hAnsi="Times New Roman"/>
          <w:color w:val="000000"/>
          <w:spacing w:val="2"/>
          <w:sz w:val="28"/>
          <w:szCs w:val="28"/>
          <w:shd w:val="clear" w:color="auto" w:fill="FFFFFF"/>
        </w:rPr>
        <w:t xml:space="preserve">Концепция стратегии социально-экономического развития муниципального образования сельского поселения </w:t>
      </w:r>
      <w:r w:rsidR="00BF490C" w:rsidRPr="00BD250A">
        <w:rPr>
          <w:rFonts w:ascii="Times New Roman" w:hAnsi="Times New Roman" w:cs="Arial"/>
          <w:color w:val="000000"/>
          <w:sz w:val="28"/>
          <w:szCs w:val="20"/>
        </w:rPr>
        <w:t>«Сторожевск»</w:t>
      </w:r>
      <w:r w:rsidR="00BF490C" w:rsidRPr="00BD250A">
        <w:rPr>
          <w:rFonts w:ascii="Times New Roman" w:hAnsi="Times New Roman"/>
          <w:color w:val="000000"/>
          <w:spacing w:val="2"/>
          <w:sz w:val="28"/>
          <w:szCs w:val="28"/>
          <w:shd w:val="clear" w:color="auto" w:fill="FFFFFF"/>
        </w:rPr>
        <w:t xml:space="preserve">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w:t>
      </w:r>
      <w:r w:rsidR="00BF490C" w:rsidRPr="00BD250A">
        <w:rPr>
          <w:rFonts w:ascii="Times New Roman" w:hAnsi="Times New Roman"/>
          <w:color w:val="000000"/>
          <w:spacing w:val="2"/>
          <w:sz w:val="28"/>
          <w:szCs w:val="28"/>
          <w:shd w:val="clear" w:color="auto" w:fill="FFFFFF"/>
        </w:rPr>
        <w:lastRenderedPageBreak/>
        <w:t>самоуправления.</w:t>
      </w:r>
    </w:p>
    <w:p w:rsidR="00BF490C" w:rsidRPr="00BD250A" w:rsidRDefault="00161F91" w:rsidP="00623965">
      <w:pPr>
        <w:widowControl w:val="0"/>
        <w:autoSpaceDE w:val="0"/>
        <w:autoSpaceDN w:val="0"/>
        <w:adjustRightInd w:val="0"/>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 xml:space="preserve">    </w:t>
      </w:r>
      <w:r w:rsidR="00BF490C" w:rsidRPr="00BD250A">
        <w:rPr>
          <w:rFonts w:ascii="Times New Roman" w:hAnsi="Times New Roman"/>
          <w:color w:val="000000"/>
          <w:spacing w:val="2"/>
          <w:sz w:val="28"/>
          <w:szCs w:val="28"/>
          <w:shd w:val="clear" w:color="auto" w:fill="FFFFFF"/>
        </w:rPr>
        <w:t>Повышение уровня качества среды проживания, является необходимым условием жизни населения.</w:t>
      </w:r>
    </w:p>
    <w:p w:rsidR="00BF490C" w:rsidRPr="00BD250A" w:rsidRDefault="00161F91" w:rsidP="00623965">
      <w:pPr>
        <w:widowControl w:val="0"/>
        <w:autoSpaceDE w:val="0"/>
        <w:autoSpaceDN w:val="0"/>
        <w:adjustRightInd w:val="0"/>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 xml:space="preserve">    </w:t>
      </w:r>
      <w:r w:rsidR="00BF490C" w:rsidRPr="00BD250A">
        <w:rPr>
          <w:rFonts w:ascii="Times New Roman" w:hAnsi="Times New Roman"/>
          <w:color w:val="000000"/>
          <w:spacing w:val="2"/>
          <w:sz w:val="28"/>
          <w:szCs w:val="28"/>
          <w:shd w:val="clear" w:color="auto" w:fill="FFFFFF"/>
        </w:rPr>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rsidR="00BF490C" w:rsidRPr="00BD250A" w:rsidRDefault="00161F91" w:rsidP="00623965">
      <w:pPr>
        <w:widowControl w:val="0"/>
        <w:autoSpaceDE w:val="0"/>
        <w:autoSpaceDN w:val="0"/>
        <w:adjustRightInd w:val="0"/>
        <w:spacing w:after="0" w:line="240" w:lineRule="auto"/>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    </w:t>
      </w:r>
      <w:r w:rsidR="00BF490C" w:rsidRPr="00BD250A">
        <w:rPr>
          <w:rFonts w:ascii="Times New Roman" w:hAnsi="Times New Roman"/>
          <w:color w:val="000000"/>
          <w:spacing w:val="2"/>
          <w:sz w:val="28"/>
          <w:szCs w:val="28"/>
          <w:shd w:val="clear" w:color="auto" w:fill="FFFFFF"/>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BF490C" w:rsidRPr="00BD250A" w:rsidRDefault="00161F91"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pacing w:val="2"/>
          <w:sz w:val="28"/>
          <w:szCs w:val="28"/>
          <w:shd w:val="clear" w:color="auto" w:fill="FFFFFF"/>
        </w:rPr>
        <w:t xml:space="preserve">    </w:t>
      </w:r>
      <w:r w:rsidR="00BF490C" w:rsidRPr="00BD250A">
        <w:rPr>
          <w:rFonts w:ascii="Times New Roman" w:hAnsi="Times New Roman"/>
          <w:spacing w:val="2"/>
          <w:sz w:val="28"/>
          <w:szCs w:val="28"/>
          <w:shd w:val="clear" w:color="auto" w:fill="FFFFFF"/>
        </w:rPr>
        <w:t xml:space="preserve">Анализ </w:t>
      </w:r>
      <w:r w:rsidR="00BF490C" w:rsidRPr="00BD250A">
        <w:rPr>
          <w:rFonts w:ascii="Times New Roman" w:hAnsi="Times New Roman"/>
          <w:sz w:val="28"/>
          <w:szCs w:val="28"/>
        </w:rPr>
        <w:t>сферы благоустройства на территории поселения</w:t>
      </w:r>
      <w:r w:rsidR="00BF490C" w:rsidRPr="00BD250A">
        <w:rPr>
          <w:rFonts w:ascii="Times New Roman" w:hAnsi="Times New Roman"/>
          <w:spacing w:val="2"/>
          <w:sz w:val="28"/>
          <w:szCs w:val="28"/>
          <w:shd w:val="clear" w:color="auto" w:fill="FFFFFF"/>
        </w:rPr>
        <w:t xml:space="preserve"> показал, что в</w:t>
      </w:r>
      <w:r w:rsidR="00BF490C" w:rsidRPr="00BD250A">
        <w:rPr>
          <w:rFonts w:ascii="Times New Roman" w:hAnsi="Times New Roman"/>
          <w:sz w:val="28"/>
          <w:szCs w:val="28"/>
        </w:rPr>
        <w:t xml:space="preserve"> последние годы практически не</w:t>
      </w:r>
      <w:r w:rsidR="00BF490C" w:rsidRPr="00BD250A">
        <w:rPr>
          <w:rFonts w:ascii="Times New Roman" w:hAnsi="Times New Roman"/>
          <w:spacing w:val="2"/>
          <w:sz w:val="28"/>
          <w:szCs w:val="28"/>
          <w:shd w:val="clear" w:color="auto" w:fill="FFFFFF"/>
        </w:rPr>
        <w:t xml:space="preserve"> </w:t>
      </w:r>
      <w:r w:rsidR="00BF490C" w:rsidRPr="00BD250A">
        <w:rPr>
          <w:rFonts w:ascii="Times New Roman" w:hAnsi="Times New Roman"/>
          <w:sz w:val="28"/>
          <w:szCs w:val="28"/>
        </w:rPr>
        <w:t xml:space="preserve">проводилась целенаправленная работа по благоустройству дворовых территорий и территорий общего пользования. </w:t>
      </w:r>
    </w:p>
    <w:p w:rsidR="00BF490C" w:rsidRPr="00BD250A" w:rsidRDefault="00161F91"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В вопросах благоустройства территорий сельского поселения </w:t>
      </w:r>
      <w:r w:rsidR="00BF490C" w:rsidRPr="00BD250A">
        <w:rPr>
          <w:rFonts w:ascii="Times New Roman" w:hAnsi="Times New Roman" w:cs="Arial"/>
          <w:color w:val="000000"/>
          <w:sz w:val="28"/>
          <w:szCs w:val="20"/>
        </w:rPr>
        <w:t xml:space="preserve">«Сторожевск» </w:t>
      </w:r>
      <w:r w:rsidR="00BF490C" w:rsidRPr="00BD250A">
        <w:rPr>
          <w:rFonts w:ascii="Times New Roman" w:hAnsi="Times New Roman"/>
          <w:sz w:val="28"/>
          <w:szCs w:val="28"/>
        </w:rPr>
        <w:t>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BF490C" w:rsidRPr="00BD250A" w:rsidRDefault="00161F91"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275CE9">
        <w:rPr>
          <w:rFonts w:ascii="Times New Roman" w:hAnsi="Times New Roman"/>
          <w:sz w:val="28"/>
          <w:szCs w:val="28"/>
        </w:rPr>
        <w:t>Так, на территории поселения</w:t>
      </w:r>
      <w:r w:rsidR="00BF490C" w:rsidRPr="00BD250A">
        <w:rPr>
          <w:rFonts w:ascii="Times New Roman" w:hAnsi="Times New Roman"/>
          <w:sz w:val="28"/>
          <w:szCs w:val="28"/>
        </w:rPr>
        <w:t xml:space="preserve"> имеются территории общего пользования (проезды,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BF490C" w:rsidRPr="00BD250A" w:rsidRDefault="00BF490C" w:rsidP="00161F91">
      <w:pPr>
        <w:widowControl w:val="0"/>
        <w:numPr>
          <w:ilvl w:val="0"/>
          <w:numId w:val="32"/>
        </w:numPr>
        <w:autoSpaceDE w:val="0"/>
        <w:autoSpaceDN w:val="0"/>
        <w:adjustRightInd w:val="0"/>
        <w:spacing w:after="0" w:line="240" w:lineRule="auto"/>
        <w:ind w:left="0" w:firstLine="284"/>
        <w:jc w:val="both"/>
        <w:rPr>
          <w:rFonts w:ascii="Times New Roman" w:hAnsi="Times New Roman"/>
          <w:sz w:val="28"/>
          <w:szCs w:val="28"/>
        </w:rPr>
      </w:pPr>
      <w:r w:rsidRPr="00BD250A">
        <w:rPr>
          <w:rFonts w:ascii="Times New Roman" w:hAnsi="Times New Roman"/>
          <w:sz w:val="28"/>
          <w:szCs w:val="28"/>
        </w:rPr>
        <w:t xml:space="preserve">благоустройство территорий общего пользования, в том числе:  </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ремонт улично-дорожной сети;</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ремонт тротуаров;</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обеспечение уличного освещения территорий общего пользования;</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установку малых архитектурных форм;</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установку урн для мусора;</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оборудование автомобильных парковок;</w:t>
      </w:r>
    </w:p>
    <w:p w:rsidR="00BF490C"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озеленение территорий общего пользования.</w:t>
      </w:r>
    </w:p>
    <w:p w:rsidR="00E206AC" w:rsidRPr="00E41FE1" w:rsidRDefault="00CC145B" w:rsidP="00623965">
      <w:pPr>
        <w:widowControl w:val="0"/>
        <w:autoSpaceDE w:val="0"/>
        <w:autoSpaceDN w:val="0"/>
        <w:adjustRightInd w:val="0"/>
        <w:spacing w:after="0" w:line="240" w:lineRule="auto"/>
        <w:jc w:val="both"/>
        <w:rPr>
          <w:rFonts w:ascii="Times New Roman" w:hAnsi="Times New Roman"/>
          <w:sz w:val="28"/>
          <w:szCs w:val="28"/>
          <w:highlight w:val="green"/>
        </w:rPr>
      </w:pPr>
      <w:r>
        <w:rPr>
          <w:rFonts w:ascii="Times New Roman" w:hAnsi="Times New Roman"/>
          <w:sz w:val="28"/>
          <w:szCs w:val="28"/>
        </w:rPr>
        <w:t xml:space="preserve">    </w:t>
      </w:r>
      <w:r w:rsidR="00E206AC" w:rsidRPr="00E41FE1">
        <w:rPr>
          <w:rFonts w:ascii="Times New Roman" w:hAnsi="Times New Roman"/>
          <w:sz w:val="28"/>
          <w:szCs w:val="28"/>
        </w:rPr>
        <w:t xml:space="preserve">Общее количество территорий общего пользования на территории сельского поселения </w:t>
      </w:r>
      <w:r w:rsidR="00E206AC" w:rsidRPr="00E41FE1">
        <w:rPr>
          <w:rFonts w:ascii="Times New Roman" w:hAnsi="Times New Roman" w:cs="Arial"/>
          <w:sz w:val="28"/>
          <w:szCs w:val="20"/>
        </w:rPr>
        <w:t>«Сторожевск»</w:t>
      </w:r>
      <w:r w:rsidR="008544D7">
        <w:rPr>
          <w:rFonts w:ascii="Times New Roman" w:hAnsi="Times New Roman"/>
          <w:sz w:val="28"/>
          <w:szCs w:val="28"/>
        </w:rPr>
        <w:t xml:space="preserve">  составляет 7</w:t>
      </w:r>
      <w:r w:rsidR="00E206AC" w:rsidRPr="00E41FE1">
        <w:rPr>
          <w:rFonts w:ascii="Times New Roman" w:hAnsi="Times New Roman"/>
          <w:sz w:val="28"/>
          <w:szCs w:val="28"/>
        </w:rPr>
        <w:t xml:space="preserve"> ед. площадью </w:t>
      </w:r>
      <w:r w:rsidR="0081746D">
        <w:rPr>
          <w:rFonts w:ascii="Times New Roman" w:hAnsi="Times New Roman"/>
          <w:sz w:val="28"/>
          <w:szCs w:val="28"/>
        </w:rPr>
        <w:t>6775</w:t>
      </w:r>
      <w:r w:rsidR="00E206AC" w:rsidRPr="00E41FE1">
        <w:rPr>
          <w:rFonts w:ascii="Times New Roman" w:hAnsi="Times New Roman"/>
          <w:sz w:val="28"/>
          <w:szCs w:val="28"/>
        </w:rPr>
        <w:t xml:space="preserve"> кв.м., из них количество благоустроенных территорий общего по</w:t>
      </w:r>
      <w:r w:rsidR="000C46E2">
        <w:rPr>
          <w:rFonts w:ascii="Times New Roman" w:hAnsi="Times New Roman"/>
          <w:sz w:val="28"/>
          <w:szCs w:val="28"/>
        </w:rPr>
        <w:t xml:space="preserve">льзования по состоянию на 01 января </w:t>
      </w:r>
      <w:r w:rsidR="007249A7">
        <w:rPr>
          <w:rFonts w:ascii="Times New Roman" w:hAnsi="Times New Roman"/>
          <w:sz w:val="28"/>
          <w:szCs w:val="28"/>
        </w:rPr>
        <w:t>2024</w:t>
      </w:r>
      <w:r w:rsidR="00E206AC" w:rsidRPr="00E41FE1">
        <w:rPr>
          <w:rFonts w:ascii="Times New Roman" w:hAnsi="Times New Roman"/>
          <w:sz w:val="28"/>
          <w:szCs w:val="28"/>
        </w:rPr>
        <w:t xml:space="preserve"> года составляет </w:t>
      </w:r>
      <w:r w:rsidR="007C74A8">
        <w:rPr>
          <w:rFonts w:ascii="Times New Roman" w:hAnsi="Times New Roman"/>
          <w:sz w:val="28"/>
          <w:szCs w:val="28"/>
        </w:rPr>
        <w:t>6</w:t>
      </w:r>
      <w:r w:rsidR="00E206AC" w:rsidRPr="007249A7">
        <w:rPr>
          <w:rFonts w:ascii="Times New Roman" w:hAnsi="Times New Roman"/>
          <w:color w:val="FF0000"/>
          <w:sz w:val="28"/>
          <w:szCs w:val="28"/>
        </w:rPr>
        <w:t xml:space="preserve"> </w:t>
      </w:r>
      <w:r w:rsidR="00E206AC" w:rsidRPr="00E41FE1">
        <w:rPr>
          <w:rFonts w:ascii="Times New Roman" w:hAnsi="Times New Roman"/>
          <w:sz w:val="28"/>
          <w:szCs w:val="28"/>
        </w:rPr>
        <w:t xml:space="preserve">ед. общей </w:t>
      </w:r>
      <w:r w:rsidR="00E206AC" w:rsidRPr="007C74A8">
        <w:rPr>
          <w:rFonts w:ascii="Times New Roman" w:hAnsi="Times New Roman"/>
          <w:sz w:val="28"/>
          <w:szCs w:val="28"/>
        </w:rPr>
        <w:t xml:space="preserve">площадью </w:t>
      </w:r>
      <w:r w:rsidR="007C74A8" w:rsidRPr="007C74A8">
        <w:rPr>
          <w:rFonts w:ascii="Times New Roman" w:hAnsi="Times New Roman"/>
          <w:sz w:val="28"/>
          <w:szCs w:val="28"/>
        </w:rPr>
        <w:t>6275</w:t>
      </w:r>
      <w:r w:rsidR="00E206AC" w:rsidRPr="007C74A8">
        <w:rPr>
          <w:rFonts w:ascii="Times New Roman" w:hAnsi="Times New Roman"/>
          <w:sz w:val="28"/>
          <w:szCs w:val="28"/>
        </w:rPr>
        <w:t xml:space="preserve"> </w:t>
      </w:r>
      <w:r w:rsidR="00E206AC" w:rsidRPr="00E41FE1">
        <w:rPr>
          <w:rFonts w:ascii="Times New Roman" w:hAnsi="Times New Roman"/>
          <w:sz w:val="28"/>
          <w:szCs w:val="28"/>
        </w:rPr>
        <w:t xml:space="preserve">кв.м. </w:t>
      </w:r>
    </w:p>
    <w:p w:rsidR="00E206AC" w:rsidRPr="00BD250A" w:rsidRDefault="00CC145B"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206AC" w:rsidRPr="00E41FE1">
        <w:rPr>
          <w:rFonts w:ascii="Times New Roman" w:hAnsi="Times New Roman"/>
          <w:sz w:val="28"/>
          <w:szCs w:val="28"/>
        </w:rPr>
        <w:t>Таким образом, общее количество территорий общего пользования, нуждающихся в благоу</w:t>
      </w:r>
      <w:r w:rsidR="000C46E2">
        <w:rPr>
          <w:rFonts w:ascii="Times New Roman" w:hAnsi="Times New Roman"/>
          <w:sz w:val="28"/>
          <w:szCs w:val="28"/>
        </w:rPr>
        <w:t xml:space="preserve">стройстве по состоянию на 01 января </w:t>
      </w:r>
      <w:r w:rsidR="007249A7">
        <w:rPr>
          <w:rFonts w:ascii="Times New Roman" w:hAnsi="Times New Roman"/>
          <w:sz w:val="28"/>
          <w:szCs w:val="28"/>
        </w:rPr>
        <w:t>2024</w:t>
      </w:r>
      <w:r w:rsidR="00E206AC" w:rsidRPr="00E41FE1">
        <w:rPr>
          <w:rFonts w:ascii="Times New Roman" w:hAnsi="Times New Roman"/>
          <w:sz w:val="28"/>
          <w:szCs w:val="28"/>
        </w:rPr>
        <w:t xml:space="preserve"> года, составляет </w:t>
      </w:r>
      <w:r w:rsidR="007C74A8" w:rsidRPr="007C74A8">
        <w:rPr>
          <w:rFonts w:ascii="Times New Roman" w:hAnsi="Times New Roman"/>
          <w:sz w:val="28"/>
          <w:szCs w:val="28"/>
        </w:rPr>
        <w:t>1</w:t>
      </w:r>
      <w:r w:rsidR="00E206AC" w:rsidRPr="007C74A8">
        <w:rPr>
          <w:rFonts w:ascii="Times New Roman" w:hAnsi="Times New Roman"/>
          <w:sz w:val="28"/>
          <w:szCs w:val="28"/>
        </w:rPr>
        <w:t xml:space="preserve"> ед. площадью </w:t>
      </w:r>
      <w:r w:rsidR="007C74A8" w:rsidRPr="007C74A8">
        <w:rPr>
          <w:rFonts w:ascii="Times New Roman" w:hAnsi="Times New Roman"/>
          <w:sz w:val="28"/>
          <w:szCs w:val="28"/>
        </w:rPr>
        <w:t>650</w:t>
      </w:r>
      <w:r w:rsidR="00E206AC" w:rsidRPr="007C74A8">
        <w:rPr>
          <w:rFonts w:ascii="Times New Roman" w:hAnsi="Times New Roman"/>
          <w:sz w:val="28"/>
          <w:szCs w:val="28"/>
        </w:rPr>
        <w:t xml:space="preserve"> кв.м.</w:t>
      </w:r>
    </w:p>
    <w:p w:rsidR="00BF490C" w:rsidRPr="00BD250A" w:rsidRDefault="00BF490C" w:rsidP="00161F91">
      <w:pPr>
        <w:widowControl w:val="0"/>
        <w:numPr>
          <w:ilvl w:val="0"/>
          <w:numId w:val="32"/>
        </w:numPr>
        <w:autoSpaceDE w:val="0"/>
        <w:autoSpaceDN w:val="0"/>
        <w:adjustRightInd w:val="0"/>
        <w:spacing w:after="0" w:line="240" w:lineRule="auto"/>
        <w:ind w:left="0" w:firstLine="284"/>
        <w:jc w:val="both"/>
        <w:rPr>
          <w:rFonts w:ascii="Times New Roman" w:hAnsi="Times New Roman"/>
          <w:sz w:val="28"/>
          <w:szCs w:val="28"/>
        </w:rPr>
      </w:pPr>
      <w:r w:rsidRPr="00BD250A">
        <w:rPr>
          <w:rFonts w:ascii="Times New Roman" w:hAnsi="Times New Roman"/>
          <w:sz w:val="28"/>
          <w:szCs w:val="28"/>
        </w:rPr>
        <w:t>бла</w:t>
      </w:r>
      <w:r w:rsidR="004151C5">
        <w:rPr>
          <w:rFonts w:ascii="Times New Roman" w:hAnsi="Times New Roman"/>
          <w:sz w:val="28"/>
          <w:szCs w:val="28"/>
        </w:rPr>
        <w:t>гоустройство дворовых территорий</w:t>
      </w:r>
      <w:r w:rsidRPr="00BD250A">
        <w:rPr>
          <w:rFonts w:ascii="Times New Roman" w:hAnsi="Times New Roman"/>
          <w:sz w:val="28"/>
          <w:szCs w:val="28"/>
        </w:rPr>
        <w:t>, предусматривающее:</w:t>
      </w:r>
    </w:p>
    <w:p w:rsidR="00BF490C" w:rsidRPr="00BD250A" w:rsidRDefault="00CC145B" w:rsidP="00623965">
      <w:pPr>
        <w:widowControl w:val="0"/>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 2.1.  минимальный перечень работ по благоустройству дворовых территорий:</w:t>
      </w:r>
    </w:p>
    <w:p w:rsidR="00BF490C" w:rsidRPr="00BD250A" w:rsidRDefault="00BF490C" w:rsidP="0062396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ремонт дворовых проездов, тротуаров, существующих автомобильных парковок, включая при необходимости обустройство дренажной и ливневой канализации;</w:t>
      </w:r>
    </w:p>
    <w:p w:rsidR="00BF490C" w:rsidRPr="00BD250A" w:rsidRDefault="00BF490C" w:rsidP="0062396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обеспечение освещения дворовых территорий;</w:t>
      </w:r>
    </w:p>
    <w:p w:rsidR="00BF490C" w:rsidRPr="00BD250A" w:rsidRDefault="00BF490C" w:rsidP="0062396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обустройство площадок для раздельного сбора мусора;</w:t>
      </w:r>
    </w:p>
    <w:p w:rsidR="00BF490C" w:rsidRPr="00BD250A" w:rsidRDefault="00BF490C" w:rsidP="0062396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xml:space="preserve">- установку скамеек, урн для мусора. </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При этом указанный перечень является исчерпы</w:t>
      </w:r>
      <w:r w:rsidR="00230B42">
        <w:rPr>
          <w:rFonts w:ascii="Times New Roman" w:hAnsi="Times New Roman"/>
          <w:sz w:val="28"/>
          <w:szCs w:val="28"/>
        </w:rPr>
        <w:t>вающим и не может быть расширен.</w:t>
      </w:r>
    </w:p>
    <w:p w:rsidR="00BF490C" w:rsidRPr="00BD250A" w:rsidRDefault="00CC145B"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2.2. </w:t>
      </w:r>
      <w:r w:rsidR="00230B42">
        <w:rPr>
          <w:rFonts w:ascii="Times New Roman" w:hAnsi="Times New Roman"/>
          <w:sz w:val="28"/>
          <w:szCs w:val="28"/>
        </w:rPr>
        <w:t>д</w:t>
      </w:r>
      <w:r w:rsidR="00BF490C" w:rsidRPr="00BD250A">
        <w:rPr>
          <w:rFonts w:ascii="Times New Roman" w:hAnsi="Times New Roman"/>
          <w:sz w:val="28"/>
          <w:szCs w:val="28"/>
        </w:rPr>
        <w:t xml:space="preserve">ополнительный перечень работ по благоустройству дворовых </w:t>
      </w:r>
      <w:r w:rsidR="00BF490C" w:rsidRPr="00BD250A">
        <w:rPr>
          <w:rFonts w:ascii="Times New Roman" w:hAnsi="Times New Roman"/>
          <w:sz w:val="28"/>
          <w:szCs w:val="28"/>
        </w:rPr>
        <w:lastRenderedPageBreak/>
        <w:t>территорий:</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оборудование детских и (или) спортивных площадок;</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оборудование автомобильных парковок;</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озеленение дворовых территорий.</w:t>
      </w:r>
    </w:p>
    <w:p w:rsidR="00BF490C" w:rsidRPr="00BD250A" w:rsidRDefault="00CC145B"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комфортной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BF490C" w:rsidRPr="00E206AC" w:rsidRDefault="00CC145B"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E206AC">
        <w:rPr>
          <w:rFonts w:ascii="Times New Roman" w:hAnsi="Times New Roman"/>
          <w:sz w:val="28"/>
          <w:szCs w:val="28"/>
        </w:rPr>
        <w:t>Общее количество дворовых территорий на территории поселения составляет 12 ед. площадью 61406,80 кв.м., из них количество полностью благоустроенных дворовых терри</w:t>
      </w:r>
      <w:r w:rsidR="00E206AC">
        <w:rPr>
          <w:rFonts w:ascii="Times New Roman" w:hAnsi="Times New Roman"/>
          <w:sz w:val="28"/>
          <w:szCs w:val="28"/>
        </w:rPr>
        <w:t>тори</w:t>
      </w:r>
      <w:r w:rsidR="007249A7">
        <w:rPr>
          <w:rFonts w:ascii="Times New Roman" w:hAnsi="Times New Roman"/>
          <w:sz w:val="28"/>
          <w:szCs w:val="28"/>
        </w:rPr>
        <w:t>й по состоянию на 01 января 2024</w:t>
      </w:r>
      <w:r w:rsidR="00BF490C" w:rsidRPr="00E206AC">
        <w:rPr>
          <w:rFonts w:ascii="Times New Roman" w:hAnsi="Times New Roman"/>
          <w:sz w:val="28"/>
          <w:szCs w:val="28"/>
        </w:rPr>
        <w:t xml:space="preserve"> года составляет 0 ед. площадью 0,00 тыс. кв.м.</w:t>
      </w:r>
    </w:p>
    <w:p w:rsidR="00BF490C" w:rsidRPr="007C74A8"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E206AC">
        <w:rPr>
          <w:rFonts w:ascii="Times New Roman" w:hAnsi="Times New Roman"/>
          <w:sz w:val="28"/>
          <w:szCs w:val="28"/>
        </w:rPr>
        <w:t>Общее количество жителей, проживающих на территории сельского поселения «Сторож</w:t>
      </w:r>
      <w:r w:rsidR="00E206AC">
        <w:rPr>
          <w:rFonts w:ascii="Times New Roman" w:hAnsi="Times New Roman"/>
          <w:sz w:val="28"/>
          <w:szCs w:val="28"/>
        </w:rPr>
        <w:t xml:space="preserve">евск», по </w:t>
      </w:r>
      <w:r w:rsidR="00E206AC" w:rsidRPr="007C74A8">
        <w:rPr>
          <w:rFonts w:ascii="Times New Roman" w:hAnsi="Times New Roman"/>
          <w:sz w:val="28"/>
          <w:szCs w:val="28"/>
        </w:rPr>
        <w:t>состояни</w:t>
      </w:r>
      <w:r w:rsidR="00E95FDB" w:rsidRPr="007C74A8">
        <w:rPr>
          <w:rFonts w:ascii="Times New Roman" w:hAnsi="Times New Roman"/>
          <w:sz w:val="28"/>
          <w:szCs w:val="28"/>
        </w:rPr>
        <w:t>ю на 01 января 202</w:t>
      </w:r>
      <w:r w:rsidR="007C74A8" w:rsidRPr="007C74A8">
        <w:rPr>
          <w:rFonts w:ascii="Times New Roman" w:hAnsi="Times New Roman"/>
          <w:sz w:val="28"/>
          <w:szCs w:val="28"/>
        </w:rPr>
        <w:t>4</w:t>
      </w:r>
      <w:r w:rsidR="00E206AC" w:rsidRPr="007C74A8">
        <w:rPr>
          <w:rFonts w:ascii="Times New Roman" w:hAnsi="Times New Roman"/>
          <w:sz w:val="28"/>
          <w:szCs w:val="28"/>
        </w:rPr>
        <w:t xml:space="preserve"> года</w:t>
      </w:r>
      <w:r w:rsidR="00463155" w:rsidRPr="007C74A8">
        <w:rPr>
          <w:rFonts w:ascii="Times New Roman" w:hAnsi="Times New Roman"/>
          <w:sz w:val="28"/>
          <w:szCs w:val="28"/>
        </w:rPr>
        <w:t xml:space="preserve"> составляет 1450</w:t>
      </w:r>
      <w:r w:rsidRPr="007C74A8">
        <w:rPr>
          <w:rFonts w:ascii="Times New Roman" w:hAnsi="Times New Roman"/>
          <w:sz w:val="28"/>
          <w:szCs w:val="28"/>
        </w:rPr>
        <w:t xml:space="preserve"> чел., в том числе проживающих в многоквартирных домах 385 человек. </w:t>
      </w:r>
    </w:p>
    <w:p w:rsidR="00BF490C" w:rsidRPr="00BD250A" w:rsidRDefault="00CC145B" w:rsidP="0062396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7C74A8">
        <w:rPr>
          <w:rFonts w:ascii="Times New Roman" w:hAnsi="Times New Roman"/>
          <w:sz w:val="28"/>
          <w:szCs w:val="28"/>
        </w:rPr>
        <w:t xml:space="preserve">Включение предложений заинтересованных лиц о включении </w:t>
      </w:r>
      <w:r w:rsidR="00BF490C" w:rsidRPr="00BD250A">
        <w:rPr>
          <w:rFonts w:ascii="Times New Roman" w:hAnsi="Times New Roman"/>
          <w:sz w:val="28"/>
          <w:szCs w:val="28"/>
        </w:rPr>
        <w:t>территории общего пользования и дворовой территории многоквартирного дома в программу  осуществляется путем реализации следующих этапов:</w:t>
      </w:r>
    </w:p>
    <w:p w:rsidR="00BF490C" w:rsidRPr="00BD250A" w:rsidRDefault="00BF490C" w:rsidP="00623965">
      <w:pPr>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проведения общественного обсуждения в соответствии с Порядком проведения общественного обсуждения проекта муниципальной программы «Формирование комфортной городской среды на территории сельского поселения «Сторожевск» и Порядка организации деятельности общественной комиссии», утвержденных постановлением администрации сельского поселения «Сторожевск»;</w:t>
      </w:r>
    </w:p>
    <w:p w:rsidR="00BF490C" w:rsidRPr="00BD250A" w:rsidRDefault="00BF490C" w:rsidP="00623965">
      <w:pPr>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сельского поселения «Сторожевск», на которых планируется благоустройство в текущем году в соответствии с </w:t>
      </w:r>
      <w:hyperlink w:anchor="Par29" w:history="1">
        <w:proofErr w:type="gramStart"/>
        <w:r w:rsidRPr="00BD250A">
          <w:rPr>
            <w:rFonts w:ascii="Times New Roman" w:hAnsi="Times New Roman"/>
            <w:sz w:val="28"/>
            <w:szCs w:val="28"/>
          </w:rPr>
          <w:t>Порядк</w:t>
        </w:r>
      </w:hyperlink>
      <w:r w:rsidRPr="00BD250A">
        <w:rPr>
          <w:rFonts w:ascii="Times New Roman" w:hAnsi="Times New Roman"/>
          <w:sz w:val="28"/>
          <w:szCs w:val="28"/>
        </w:rPr>
        <w:t>ом</w:t>
      </w:r>
      <w:proofErr w:type="gramEnd"/>
      <w:r w:rsidRPr="00BD250A">
        <w:rPr>
          <w:rFonts w:ascii="Times New Roman" w:hAnsi="Times New Roman"/>
          <w:sz w:val="28"/>
          <w:szCs w:val="28"/>
        </w:rPr>
        <w:t xml:space="preserve">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сельского поселения «Сторожевск»  в программу «Формирование комфортной городской среды на территории сельского посе</w:t>
      </w:r>
      <w:r w:rsidR="007249A7">
        <w:rPr>
          <w:rFonts w:ascii="Times New Roman" w:hAnsi="Times New Roman"/>
          <w:sz w:val="28"/>
          <w:szCs w:val="28"/>
        </w:rPr>
        <w:t>ления на 2018-2026</w:t>
      </w:r>
      <w:r w:rsidRPr="00BD250A">
        <w:rPr>
          <w:rFonts w:ascii="Times New Roman" w:hAnsi="Times New Roman"/>
          <w:sz w:val="28"/>
          <w:szCs w:val="28"/>
        </w:rPr>
        <w:t xml:space="preserve"> годы»</w:t>
      </w:r>
      <w:r w:rsidR="00DC61CE">
        <w:rPr>
          <w:rFonts w:ascii="Times New Roman" w:hAnsi="Times New Roman"/>
          <w:sz w:val="28"/>
          <w:szCs w:val="28"/>
        </w:rPr>
        <w:t>,</w:t>
      </w:r>
      <w:r w:rsidR="006D5E17">
        <w:rPr>
          <w:rFonts w:ascii="Times New Roman" w:hAnsi="Times New Roman"/>
          <w:sz w:val="28"/>
          <w:szCs w:val="28"/>
        </w:rPr>
        <w:t xml:space="preserve"> утвержденным</w:t>
      </w:r>
      <w:r w:rsidRPr="00BD250A">
        <w:rPr>
          <w:rFonts w:ascii="Times New Roman" w:hAnsi="Times New Roman"/>
          <w:sz w:val="28"/>
          <w:szCs w:val="28"/>
        </w:rPr>
        <w:t xml:space="preserve"> </w:t>
      </w:r>
      <w:r w:rsidRPr="00E206AC">
        <w:rPr>
          <w:rFonts w:ascii="Times New Roman" w:hAnsi="Times New Roman"/>
          <w:sz w:val="28"/>
          <w:szCs w:val="28"/>
        </w:rPr>
        <w:t>постановлением администрации сельского поселени</w:t>
      </w:r>
      <w:r w:rsidR="0048432C" w:rsidRPr="00E206AC">
        <w:rPr>
          <w:rFonts w:ascii="Times New Roman" w:hAnsi="Times New Roman"/>
          <w:sz w:val="28"/>
          <w:szCs w:val="28"/>
        </w:rPr>
        <w:t>я «Сторожевск»  от 19.09.2017</w:t>
      </w:r>
      <w:r w:rsidRPr="00E206AC">
        <w:rPr>
          <w:rFonts w:ascii="Times New Roman" w:hAnsi="Times New Roman"/>
          <w:sz w:val="28"/>
          <w:szCs w:val="28"/>
        </w:rPr>
        <w:t xml:space="preserve"> № 50</w:t>
      </w:r>
      <w:r w:rsidRPr="00BD250A">
        <w:rPr>
          <w:rFonts w:ascii="Times New Roman" w:hAnsi="Times New Roman"/>
          <w:sz w:val="28"/>
          <w:szCs w:val="28"/>
        </w:rPr>
        <w:t>;</w:t>
      </w:r>
    </w:p>
    <w:p w:rsidR="00BF490C" w:rsidRPr="00BD250A" w:rsidRDefault="00BF490C" w:rsidP="00623965">
      <w:pPr>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xml:space="preserve">- рассмотрения и оценки предложений граждан, организаций на включение в адресный перечень территорий общего пользования сельского поселения «Сторожевск», на которых планируется благоустройство в текущем году в соответствии с </w:t>
      </w:r>
      <w:hyperlink w:anchor="Par29" w:history="1">
        <w:proofErr w:type="gramStart"/>
        <w:r w:rsidRPr="00BD250A">
          <w:rPr>
            <w:rFonts w:ascii="Times New Roman" w:hAnsi="Times New Roman"/>
            <w:sz w:val="28"/>
            <w:szCs w:val="28"/>
          </w:rPr>
          <w:t>Порядк</w:t>
        </w:r>
      </w:hyperlink>
      <w:r w:rsidRPr="00BD250A">
        <w:rPr>
          <w:rFonts w:ascii="Times New Roman" w:hAnsi="Times New Roman"/>
          <w:sz w:val="28"/>
          <w:szCs w:val="28"/>
        </w:rPr>
        <w:t>ом</w:t>
      </w:r>
      <w:proofErr w:type="gramEnd"/>
      <w:r w:rsidRPr="00BD250A">
        <w:rPr>
          <w:rFonts w:ascii="Times New Roman" w:hAnsi="Times New Roman"/>
          <w:sz w:val="28"/>
          <w:szCs w:val="28"/>
        </w:rPr>
        <w:t xml:space="preserve"> представления, рассмотрения и оценки предложений граждан, организаций на включение в адресный перечень территорий общего пользования сельского поселения «Сторожевск», на которых планируется благоустройство в программу «Формирование комфортной городской среды на территории сельского посе</w:t>
      </w:r>
      <w:r w:rsidR="007249A7">
        <w:rPr>
          <w:rFonts w:ascii="Times New Roman" w:hAnsi="Times New Roman"/>
          <w:sz w:val="28"/>
          <w:szCs w:val="28"/>
        </w:rPr>
        <w:t>ления на 2018-2026</w:t>
      </w:r>
      <w:r w:rsidR="00DC61CE">
        <w:rPr>
          <w:rFonts w:ascii="Times New Roman" w:hAnsi="Times New Roman"/>
          <w:sz w:val="28"/>
          <w:szCs w:val="28"/>
        </w:rPr>
        <w:t xml:space="preserve"> </w:t>
      </w:r>
      <w:r w:rsidRPr="00BD250A">
        <w:rPr>
          <w:rFonts w:ascii="Times New Roman" w:hAnsi="Times New Roman"/>
          <w:sz w:val="28"/>
          <w:szCs w:val="28"/>
        </w:rPr>
        <w:t>г</w:t>
      </w:r>
      <w:r w:rsidR="00E206AC">
        <w:rPr>
          <w:rFonts w:ascii="Times New Roman" w:hAnsi="Times New Roman"/>
          <w:sz w:val="28"/>
          <w:szCs w:val="28"/>
        </w:rPr>
        <w:t>оды</w:t>
      </w:r>
      <w:r w:rsidRPr="00BD250A">
        <w:rPr>
          <w:rFonts w:ascii="Times New Roman" w:hAnsi="Times New Roman"/>
          <w:sz w:val="28"/>
          <w:szCs w:val="28"/>
        </w:rPr>
        <w:t xml:space="preserve">», </w:t>
      </w:r>
      <w:r w:rsidR="006D5E17">
        <w:rPr>
          <w:rFonts w:ascii="Times New Roman" w:hAnsi="Times New Roman"/>
          <w:sz w:val="28"/>
          <w:szCs w:val="28"/>
        </w:rPr>
        <w:t>утвержденным</w:t>
      </w:r>
      <w:r w:rsidRPr="00E206AC">
        <w:rPr>
          <w:rFonts w:ascii="Times New Roman" w:hAnsi="Times New Roman"/>
          <w:sz w:val="28"/>
          <w:szCs w:val="28"/>
        </w:rPr>
        <w:t xml:space="preserve"> постановлением администрации сельского поселения «Сторожевск» от </w:t>
      </w:r>
      <w:r w:rsidR="0048432C" w:rsidRPr="00E206AC">
        <w:rPr>
          <w:rFonts w:ascii="Times New Roman" w:hAnsi="Times New Roman"/>
          <w:sz w:val="28"/>
          <w:szCs w:val="28"/>
        </w:rPr>
        <w:t>19.09.2017</w:t>
      </w:r>
      <w:r w:rsidRPr="00E206AC">
        <w:rPr>
          <w:rFonts w:ascii="Times New Roman" w:hAnsi="Times New Roman"/>
          <w:sz w:val="28"/>
          <w:szCs w:val="28"/>
        </w:rPr>
        <w:t xml:space="preserve"> № 51</w:t>
      </w:r>
      <w:r w:rsidRPr="00BD250A">
        <w:rPr>
          <w:rFonts w:ascii="Times New Roman" w:hAnsi="Times New Roman"/>
          <w:sz w:val="28"/>
          <w:szCs w:val="28"/>
        </w:rPr>
        <w:t>.</w:t>
      </w:r>
    </w:p>
    <w:p w:rsidR="00BF490C" w:rsidRPr="00BD250A" w:rsidRDefault="00BF490C" w:rsidP="00623965">
      <w:pPr>
        <w:widowControl w:val="0"/>
        <w:suppressAutoHyphens/>
        <w:autoSpaceDE w:val="0"/>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  </w:t>
      </w:r>
      <w:r w:rsidR="00CC145B">
        <w:rPr>
          <w:rFonts w:ascii="Times New Roman" w:eastAsia="Times New Roman" w:hAnsi="Times New Roman"/>
          <w:bCs/>
          <w:sz w:val="28"/>
          <w:szCs w:val="28"/>
          <w:lang w:eastAsia="ar-SA"/>
        </w:rPr>
        <w:t xml:space="preserve"> </w:t>
      </w:r>
      <w:r w:rsidRPr="00BD250A">
        <w:rPr>
          <w:rFonts w:ascii="Times New Roman" w:eastAsia="Times New Roman" w:hAnsi="Times New Roman"/>
          <w:bCs/>
          <w:sz w:val="28"/>
          <w:szCs w:val="28"/>
          <w:lang w:eastAsia="ar-SA"/>
        </w:rPr>
        <w:t xml:space="preserve">Проведение мероприятий по благоустройству дворовых территорий многоквартирных домов, расположенных на территории сельского поселения </w:t>
      </w:r>
      <w:r w:rsidRPr="00BD250A">
        <w:rPr>
          <w:rFonts w:ascii="Times New Roman" w:hAnsi="Times New Roman"/>
          <w:sz w:val="28"/>
          <w:szCs w:val="28"/>
        </w:rPr>
        <w:lastRenderedPageBreak/>
        <w:t>«Сторожевск»</w:t>
      </w:r>
      <w:r w:rsidRPr="00BD250A">
        <w:rPr>
          <w:rFonts w:ascii="Times New Roman" w:eastAsia="Times New Roman" w:hAnsi="Times New Roman"/>
          <w:bCs/>
          <w:sz w:val="28"/>
          <w:szCs w:val="28"/>
          <w:lang w:eastAsia="ar-SA"/>
        </w:rPr>
        <w:t xml:space="preserve">, а также территорий общего пользования сельского поселения </w:t>
      </w:r>
      <w:r w:rsidRPr="00BD250A">
        <w:rPr>
          <w:rFonts w:ascii="Times New Roman" w:hAnsi="Times New Roman"/>
          <w:sz w:val="28"/>
          <w:szCs w:val="28"/>
        </w:rPr>
        <w:t xml:space="preserve">«Сторожевск» </w:t>
      </w:r>
      <w:r w:rsidRPr="00BD250A">
        <w:rPr>
          <w:rFonts w:ascii="Times New Roman" w:eastAsia="Times New Roman" w:hAnsi="Times New Roman"/>
          <w:bCs/>
          <w:sz w:val="28"/>
          <w:szCs w:val="28"/>
          <w:lang w:eastAsia="ar-SA"/>
        </w:rPr>
        <w:t>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F490C" w:rsidRPr="00BD250A" w:rsidRDefault="00CC145B" w:rsidP="00623965">
      <w:pPr>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bCs/>
          <w:sz w:val="28"/>
          <w:szCs w:val="28"/>
          <w:lang w:eastAsia="ar-SA"/>
        </w:rPr>
        <w:t xml:space="preserve">   </w:t>
      </w:r>
      <w:r w:rsidR="00BF490C" w:rsidRPr="00BD250A">
        <w:rPr>
          <w:rFonts w:ascii="Times New Roman" w:eastAsia="Times New Roman" w:hAnsi="Times New Roman"/>
          <w:bCs/>
          <w:sz w:val="28"/>
          <w:szCs w:val="28"/>
          <w:lang w:eastAsia="ar-SA"/>
        </w:rPr>
        <w:t xml:space="preserve">В целях организации работы по благоустройству территории сельского поселения «Сторожевск» </w:t>
      </w:r>
      <w:r w:rsidR="00BF490C" w:rsidRPr="00BD250A">
        <w:rPr>
          <w:rFonts w:ascii="Times New Roman" w:hAnsi="Times New Roman"/>
          <w:sz w:val="28"/>
          <w:szCs w:val="28"/>
        </w:rPr>
        <w:t xml:space="preserve">проводится инвентаризация дворовых и общественных территорий в соответствии </w:t>
      </w:r>
      <w:r w:rsidR="00BF490C" w:rsidRPr="00BD250A">
        <w:rPr>
          <w:rFonts w:ascii="Times New Roman" w:hAnsi="Times New Roman"/>
          <w:sz w:val="28"/>
          <w:szCs w:val="28"/>
          <w:shd w:val="clear" w:color="auto" w:fill="FFFFFF"/>
        </w:rPr>
        <w:t xml:space="preserve">с </w:t>
      </w:r>
      <w:hyperlink w:anchor="P955" w:history="1">
        <w:r w:rsidR="00BF490C" w:rsidRPr="00BD250A">
          <w:rPr>
            <w:rFonts w:ascii="Times New Roman" w:hAnsi="Times New Roman"/>
            <w:sz w:val="28"/>
            <w:szCs w:val="28"/>
            <w:shd w:val="clear" w:color="auto" w:fill="FFFFFF"/>
          </w:rPr>
          <w:t>Порядком</w:t>
        </w:r>
      </w:hyperlink>
      <w:r w:rsidR="00BF490C" w:rsidRPr="00BD250A">
        <w:rPr>
          <w:rFonts w:ascii="Times New Roman" w:hAnsi="Times New Roman"/>
          <w:sz w:val="28"/>
          <w:szCs w:val="28"/>
        </w:rPr>
        <w:t xml:space="preserve"> проведения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приведенным </w:t>
      </w:r>
      <w:r w:rsidR="00BF490C" w:rsidRPr="00BD250A">
        <w:rPr>
          <w:rFonts w:ascii="Times New Roman" w:hAnsi="Times New Roman"/>
          <w:b/>
          <w:sz w:val="28"/>
          <w:szCs w:val="28"/>
        </w:rPr>
        <w:t>в приложении 1</w:t>
      </w:r>
      <w:r w:rsidR="00BF490C" w:rsidRPr="00BD250A">
        <w:rPr>
          <w:rFonts w:ascii="Times New Roman" w:hAnsi="Times New Roman"/>
          <w:sz w:val="28"/>
          <w:szCs w:val="28"/>
        </w:rPr>
        <w:t xml:space="preserve"> к программе. </w:t>
      </w:r>
    </w:p>
    <w:p w:rsidR="00BF490C" w:rsidRPr="00BD250A" w:rsidRDefault="00CC145B" w:rsidP="00623965">
      <w:pPr>
        <w:autoSpaceDE w:val="0"/>
        <w:autoSpaceDN w:val="0"/>
        <w:adjustRightInd w:val="0"/>
        <w:spacing w:after="0" w:line="240" w:lineRule="auto"/>
        <w:jc w:val="both"/>
        <w:rPr>
          <w:rFonts w:ascii="Times New Roman" w:eastAsia="Times New Roman" w:hAnsi="Times New Roman"/>
          <w:bCs/>
          <w:sz w:val="28"/>
          <w:szCs w:val="28"/>
          <w:lang w:eastAsia="ar-SA"/>
        </w:rPr>
      </w:pPr>
      <w:r>
        <w:rPr>
          <w:rFonts w:ascii="Times New Roman" w:hAnsi="Times New Roman"/>
          <w:sz w:val="28"/>
          <w:szCs w:val="28"/>
        </w:rPr>
        <w:t xml:space="preserve">   </w:t>
      </w:r>
      <w:proofErr w:type="gramStart"/>
      <w:r w:rsidR="00BF490C" w:rsidRPr="00BD250A">
        <w:rPr>
          <w:rFonts w:ascii="Times New Roman" w:hAnsi="Times New Roman"/>
          <w:sz w:val="28"/>
          <w:szCs w:val="28"/>
        </w:rPr>
        <w:t>В целях своевременной реализации программных мероприятий,  предельной датой заключения муниципальных контрактов, договоров по результатам закупки товаров, работ и услуг для обеспечения муниципальных нужд установить не позднее 1 июля года предоставления субсидии – для заключения муниципальных контрактов, договоров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договоров на выполнение работ по благоустройству</w:t>
      </w:r>
      <w:proofErr w:type="gramEnd"/>
      <w:r w:rsidR="00BF490C" w:rsidRPr="00BD250A">
        <w:rPr>
          <w:rFonts w:ascii="Times New Roman" w:hAnsi="Times New Roman"/>
          <w:sz w:val="28"/>
          <w:szCs w:val="28"/>
        </w:rPr>
        <w:t xml:space="preserve">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F490C" w:rsidRPr="00BD250A" w:rsidRDefault="00230B42" w:rsidP="0062396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Применение программного метода позволит поэтапно осуществлять комплексное бла</w:t>
      </w:r>
      <w:r w:rsidR="004151C5">
        <w:rPr>
          <w:rFonts w:ascii="Times New Roman" w:hAnsi="Times New Roman"/>
          <w:sz w:val="28"/>
          <w:szCs w:val="28"/>
        </w:rPr>
        <w:t>гоустройство дворовых территорий</w:t>
      </w:r>
      <w:r w:rsidR="00BF490C" w:rsidRPr="00BD250A">
        <w:rPr>
          <w:rFonts w:ascii="Times New Roman" w:hAnsi="Times New Roman"/>
          <w:sz w:val="28"/>
          <w:szCs w:val="28"/>
        </w:rPr>
        <w:t xml:space="preserve"> и территорий общего пользования с учетом мнения граждан, а именно: </w:t>
      </w:r>
    </w:p>
    <w:p w:rsidR="00BF490C" w:rsidRPr="00BD250A" w:rsidRDefault="00BF490C" w:rsidP="00623965">
      <w:pPr>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BF490C" w:rsidRPr="00BD250A" w:rsidRDefault="00BF490C" w:rsidP="00623965">
      <w:pPr>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xml:space="preserve"> - запустит реализацию механизма поддержки мероприятий по благоустройству, инициированных гражданами; </w:t>
      </w:r>
    </w:p>
    <w:p w:rsidR="00BF490C" w:rsidRPr="00BD250A" w:rsidRDefault="00BF490C" w:rsidP="00623965">
      <w:pPr>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xml:space="preserve">- сформирует инструменты общественного </w:t>
      </w:r>
      <w:proofErr w:type="gramStart"/>
      <w:r w:rsidRPr="00BD250A">
        <w:rPr>
          <w:rFonts w:ascii="Times New Roman" w:hAnsi="Times New Roman"/>
          <w:sz w:val="28"/>
          <w:szCs w:val="28"/>
        </w:rPr>
        <w:t>контроля за</w:t>
      </w:r>
      <w:proofErr w:type="gramEnd"/>
      <w:r w:rsidRPr="00BD250A">
        <w:rPr>
          <w:rFonts w:ascii="Times New Roman" w:hAnsi="Times New Roman"/>
          <w:sz w:val="28"/>
          <w:szCs w:val="28"/>
        </w:rPr>
        <w:t xml:space="preserve"> реализацией мероприятий по благоустройству на территории сельского поселения «Сторожевск». </w:t>
      </w:r>
    </w:p>
    <w:p w:rsidR="00BF490C" w:rsidRDefault="00230B42" w:rsidP="0062396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7C74A8" w:rsidRPr="00BD250A" w:rsidRDefault="007C74A8" w:rsidP="00623965">
      <w:pPr>
        <w:widowControl w:val="0"/>
        <w:autoSpaceDE w:val="0"/>
        <w:autoSpaceDN w:val="0"/>
        <w:adjustRightInd w:val="0"/>
        <w:spacing w:after="0" w:line="240" w:lineRule="auto"/>
        <w:jc w:val="both"/>
        <w:rPr>
          <w:rFonts w:ascii="Times New Roman" w:hAnsi="Times New Roman"/>
          <w:sz w:val="28"/>
          <w:szCs w:val="28"/>
        </w:rPr>
      </w:pPr>
    </w:p>
    <w:p w:rsidR="00BF490C" w:rsidRPr="00BD250A" w:rsidRDefault="00BF490C" w:rsidP="00623965">
      <w:pPr>
        <w:widowControl w:val="0"/>
        <w:autoSpaceDE w:val="0"/>
        <w:autoSpaceDN w:val="0"/>
        <w:adjustRightInd w:val="0"/>
        <w:spacing w:after="0" w:line="240" w:lineRule="auto"/>
        <w:jc w:val="center"/>
        <w:outlineLvl w:val="2"/>
        <w:rPr>
          <w:rFonts w:ascii="Times New Roman" w:hAnsi="Times New Roman"/>
          <w:b/>
          <w:sz w:val="28"/>
          <w:szCs w:val="28"/>
        </w:rPr>
      </w:pPr>
      <w:r w:rsidRPr="00BD250A">
        <w:rPr>
          <w:rFonts w:ascii="Times New Roman" w:hAnsi="Times New Roman"/>
          <w:b/>
          <w:sz w:val="28"/>
          <w:szCs w:val="28"/>
        </w:rPr>
        <w:t>2. Приоритеты политик</w:t>
      </w:r>
      <w:r w:rsidR="002635A6">
        <w:rPr>
          <w:rFonts w:ascii="Times New Roman" w:hAnsi="Times New Roman"/>
          <w:b/>
          <w:sz w:val="28"/>
          <w:szCs w:val="28"/>
        </w:rPr>
        <w:t xml:space="preserve">и благоустройства  реализуемой </w:t>
      </w:r>
      <w:r w:rsidRPr="00BD250A">
        <w:rPr>
          <w:rFonts w:ascii="Times New Roman" w:hAnsi="Times New Roman"/>
          <w:b/>
          <w:sz w:val="28"/>
          <w:szCs w:val="28"/>
        </w:rPr>
        <w:t>на территории сельского пос</w:t>
      </w:r>
      <w:r w:rsidR="002635A6">
        <w:rPr>
          <w:rFonts w:ascii="Times New Roman" w:hAnsi="Times New Roman"/>
          <w:b/>
          <w:sz w:val="28"/>
          <w:szCs w:val="28"/>
        </w:rPr>
        <w:t xml:space="preserve">еления, </w:t>
      </w:r>
      <w:r w:rsidRPr="00BD250A">
        <w:rPr>
          <w:rFonts w:ascii="Times New Roman" w:hAnsi="Times New Roman"/>
          <w:b/>
          <w:sz w:val="28"/>
          <w:szCs w:val="28"/>
        </w:rPr>
        <w:t>формулировка целей и постановка задач программы</w:t>
      </w:r>
    </w:p>
    <w:p w:rsidR="00BF490C" w:rsidRPr="00BD250A" w:rsidRDefault="00BF490C" w:rsidP="00623965">
      <w:pPr>
        <w:widowControl w:val="0"/>
        <w:autoSpaceDE w:val="0"/>
        <w:autoSpaceDN w:val="0"/>
        <w:adjustRightInd w:val="0"/>
        <w:spacing w:after="0" w:line="240" w:lineRule="auto"/>
        <w:rPr>
          <w:rFonts w:ascii="Times New Roman" w:hAnsi="Times New Roman"/>
          <w:b/>
          <w:sz w:val="28"/>
          <w:szCs w:val="28"/>
        </w:rPr>
      </w:pP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8"/>
          <w:szCs w:val="20"/>
        </w:rPr>
        <w:t xml:space="preserve">   </w:t>
      </w:r>
      <w:r w:rsidR="00BF490C" w:rsidRPr="00BD250A">
        <w:rPr>
          <w:rFonts w:ascii="Times New Roman" w:hAnsi="Times New Roman"/>
          <w:sz w:val="28"/>
          <w:szCs w:val="20"/>
        </w:rPr>
        <w:t xml:space="preserve">Основной целью Программы является </w:t>
      </w:r>
      <w:r w:rsidR="00BF490C" w:rsidRPr="00BD250A">
        <w:rPr>
          <w:rFonts w:ascii="Times New Roman" w:hAnsi="Times New Roman"/>
          <w:sz w:val="28"/>
          <w:szCs w:val="28"/>
        </w:rPr>
        <w:t>повышение уровня благоустройства нуждающихся в благоустройстве территорий общего пользования и дворовых территорий многоквартирных домов</w:t>
      </w:r>
      <w:r w:rsidR="00BF490C" w:rsidRPr="00BD250A">
        <w:rPr>
          <w:rFonts w:ascii="Times New Roman" w:hAnsi="Times New Roman"/>
          <w:sz w:val="28"/>
          <w:szCs w:val="20"/>
        </w:rPr>
        <w:t xml:space="preserve"> </w:t>
      </w:r>
      <w:r w:rsidR="00BF490C" w:rsidRPr="00BD250A">
        <w:rPr>
          <w:rFonts w:ascii="Times New Roman" w:hAnsi="Times New Roman"/>
          <w:sz w:val="28"/>
          <w:szCs w:val="28"/>
        </w:rPr>
        <w:t xml:space="preserve">на территории сельского поселения </w:t>
      </w:r>
      <w:r w:rsidR="00BF490C" w:rsidRPr="00BD250A">
        <w:rPr>
          <w:rFonts w:ascii="Times New Roman" w:hAnsi="Times New Roman" w:cs="Arial"/>
          <w:sz w:val="28"/>
          <w:szCs w:val="28"/>
        </w:rPr>
        <w:t>«Сторожевск»</w:t>
      </w:r>
      <w:r w:rsidR="00BF490C" w:rsidRPr="00BD250A">
        <w:rPr>
          <w:rFonts w:ascii="Times New Roman" w:hAnsi="Times New Roman"/>
          <w:sz w:val="28"/>
          <w:szCs w:val="28"/>
        </w:rPr>
        <w:t xml:space="preserve">. </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8"/>
          <w:szCs w:val="20"/>
        </w:rPr>
        <w:lastRenderedPageBreak/>
        <w:t xml:space="preserve">   </w:t>
      </w:r>
      <w:r w:rsidR="00BF490C" w:rsidRPr="00BD250A">
        <w:rPr>
          <w:rFonts w:ascii="Times New Roman" w:hAnsi="Times New Roman"/>
          <w:sz w:val="28"/>
          <w:szCs w:val="20"/>
        </w:rPr>
        <w:t>Для достижения поставленных целей необходимо решить следующие задачи:</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0"/>
          <w:szCs w:val="20"/>
        </w:rPr>
      </w:pPr>
      <w:r w:rsidRPr="00BD250A">
        <w:rPr>
          <w:rFonts w:ascii="Times New Roman" w:hAnsi="Times New Roman"/>
          <w:sz w:val="20"/>
          <w:szCs w:val="20"/>
        </w:rPr>
        <w:t xml:space="preserve">- </w:t>
      </w:r>
      <w:r w:rsidRPr="00BD250A">
        <w:rPr>
          <w:rFonts w:ascii="Times New Roman" w:hAnsi="Times New Roman"/>
          <w:sz w:val="28"/>
          <w:szCs w:val="28"/>
        </w:rPr>
        <w:t>организация мероприятий по благоустройству нуждающихся в благоустройстве территорий общего пользования;</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0"/>
          <w:szCs w:val="20"/>
        </w:rPr>
      </w:pPr>
      <w:r w:rsidRPr="00BD250A">
        <w:rPr>
          <w:rFonts w:ascii="Times New Roman" w:hAnsi="Times New Roman"/>
          <w:sz w:val="20"/>
          <w:szCs w:val="20"/>
        </w:rPr>
        <w:t xml:space="preserve">- </w:t>
      </w:r>
      <w:r w:rsidRPr="00BD250A">
        <w:rPr>
          <w:rFonts w:ascii="Times New Roman" w:hAnsi="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0"/>
          <w:szCs w:val="20"/>
        </w:rPr>
      </w:pPr>
      <w:r w:rsidRPr="00BD250A">
        <w:rPr>
          <w:rFonts w:ascii="Times New Roman" w:hAnsi="Times New Roman"/>
          <w:sz w:val="20"/>
          <w:szCs w:val="20"/>
        </w:rPr>
        <w:t xml:space="preserve">- </w:t>
      </w:r>
      <w:r w:rsidRPr="00BD250A">
        <w:rPr>
          <w:rFonts w:ascii="Times New Roman" w:hAnsi="Times New Roman"/>
          <w:sz w:val="28"/>
          <w:szCs w:val="28"/>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w:t>
      </w:r>
      <w:r w:rsidRPr="00BD250A">
        <w:rPr>
          <w:rFonts w:ascii="Times New Roman" w:hAnsi="Times New Roman" w:cs="Arial"/>
          <w:sz w:val="28"/>
          <w:szCs w:val="28"/>
        </w:rPr>
        <w:t>«Сторожевск»</w:t>
      </w:r>
      <w:r w:rsidRPr="00BD250A">
        <w:rPr>
          <w:rFonts w:ascii="Times New Roman" w:hAnsi="Times New Roman"/>
          <w:sz w:val="28"/>
          <w:szCs w:val="28"/>
        </w:rPr>
        <w:t>, а также дворовых территорий многоквартирных домов.</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8"/>
          <w:szCs w:val="20"/>
        </w:rPr>
        <w:t xml:space="preserve">   </w:t>
      </w:r>
      <w:r w:rsidR="00BF490C" w:rsidRPr="00BD250A">
        <w:rPr>
          <w:rFonts w:ascii="Times New Roman" w:hAnsi="Times New Roman"/>
          <w:sz w:val="28"/>
          <w:szCs w:val="20"/>
        </w:rPr>
        <w:t xml:space="preserve">Перечень и значения целевых индикаторов и показателей программы, отражены </w:t>
      </w:r>
      <w:r w:rsidR="00BF490C" w:rsidRPr="00BD250A">
        <w:rPr>
          <w:rFonts w:ascii="Times New Roman" w:hAnsi="Times New Roman"/>
          <w:b/>
          <w:sz w:val="28"/>
          <w:szCs w:val="20"/>
        </w:rPr>
        <w:t xml:space="preserve">в </w:t>
      </w:r>
      <w:hyperlink w:anchor="P739" w:history="1">
        <w:r w:rsidR="00BF490C" w:rsidRPr="00BD250A">
          <w:rPr>
            <w:rFonts w:ascii="Times New Roman" w:hAnsi="Times New Roman"/>
            <w:b/>
            <w:sz w:val="28"/>
            <w:szCs w:val="20"/>
          </w:rPr>
          <w:t xml:space="preserve">приложении </w:t>
        </w:r>
      </w:hyperlink>
      <w:r w:rsidR="00BF490C" w:rsidRPr="00BD250A">
        <w:rPr>
          <w:rFonts w:ascii="Times New Roman" w:hAnsi="Times New Roman"/>
          <w:b/>
          <w:sz w:val="28"/>
          <w:szCs w:val="28"/>
        </w:rPr>
        <w:t>2</w:t>
      </w:r>
      <w:r w:rsidR="00BF490C" w:rsidRPr="00BD250A">
        <w:rPr>
          <w:rFonts w:ascii="Times New Roman" w:hAnsi="Times New Roman"/>
          <w:sz w:val="28"/>
          <w:szCs w:val="20"/>
        </w:rPr>
        <w:t xml:space="preserve"> к программе.</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0"/>
        </w:rPr>
      </w:pPr>
      <w:r>
        <w:rPr>
          <w:rFonts w:ascii="Times New Roman" w:hAnsi="Times New Roman"/>
          <w:sz w:val="28"/>
          <w:szCs w:val="20"/>
        </w:rPr>
        <w:t xml:space="preserve">   </w:t>
      </w:r>
      <w:r w:rsidR="00BF490C" w:rsidRPr="00BD250A">
        <w:rPr>
          <w:rFonts w:ascii="Times New Roman" w:hAnsi="Times New Roman"/>
          <w:sz w:val="28"/>
          <w:szCs w:val="20"/>
        </w:rPr>
        <w:t xml:space="preserve">Ожидаемым конечным результатом программы является достижение следующих показателей до значения индикаторов, установленных в </w:t>
      </w:r>
      <w:hyperlink w:anchor="P739" w:history="1">
        <w:r w:rsidR="00BF490C" w:rsidRPr="00BD250A">
          <w:rPr>
            <w:rFonts w:ascii="Times New Roman" w:hAnsi="Times New Roman"/>
            <w:sz w:val="28"/>
            <w:szCs w:val="20"/>
          </w:rPr>
          <w:t>приложении 1</w:t>
        </w:r>
      </w:hyperlink>
      <w:r w:rsidR="00BF490C" w:rsidRPr="00BD250A">
        <w:rPr>
          <w:rFonts w:ascii="Times New Roman" w:hAnsi="Times New Roman"/>
          <w:sz w:val="28"/>
          <w:szCs w:val="20"/>
        </w:rPr>
        <w:t>:</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0"/>
        </w:rPr>
      </w:pPr>
      <w:r w:rsidRPr="00BD250A">
        <w:rPr>
          <w:rFonts w:ascii="Times New Roman" w:eastAsia="Times New Roman" w:hAnsi="Times New Roman" w:cs="Arial"/>
          <w:sz w:val="28"/>
          <w:szCs w:val="28"/>
        </w:rPr>
        <w:t>- количество благоустроенных дворовых территорий;</w:t>
      </w:r>
    </w:p>
    <w:p w:rsidR="00BF490C" w:rsidRPr="00BD250A" w:rsidRDefault="00BF490C" w:rsidP="00623965">
      <w:pPr>
        <w:widowControl w:val="0"/>
        <w:autoSpaceDE w:val="0"/>
        <w:autoSpaceDN w:val="0"/>
        <w:adjustRightInd w:val="0"/>
        <w:spacing w:after="0" w:line="240" w:lineRule="auto"/>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благоустроенных дворовых территорий от общего количества  дворовых территорий;</w:t>
      </w:r>
    </w:p>
    <w:p w:rsidR="00BF490C" w:rsidRPr="00BD250A" w:rsidRDefault="00BF490C" w:rsidP="00623965">
      <w:pPr>
        <w:widowControl w:val="0"/>
        <w:autoSpaceDE w:val="0"/>
        <w:autoSpaceDN w:val="0"/>
        <w:adjustRightInd w:val="0"/>
        <w:spacing w:after="0" w:line="240" w:lineRule="auto"/>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BF490C" w:rsidRPr="00BD250A" w:rsidRDefault="00BF490C" w:rsidP="00623965">
      <w:pPr>
        <w:widowControl w:val="0"/>
        <w:autoSpaceDE w:val="0"/>
        <w:autoSpaceDN w:val="0"/>
        <w:adjustRightInd w:val="0"/>
        <w:spacing w:after="0" w:line="240" w:lineRule="auto"/>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количество благоустроенных территорий общего пользования;</w:t>
      </w:r>
    </w:p>
    <w:p w:rsidR="00BF490C" w:rsidRPr="00BD250A" w:rsidRDefault="00BF490C" w:rsidP="00623965">
      <w:pPr>
        <w:widowControl w:val="0"/>
        <w:autoSpaceDE w:val="0"/>
        <w:autoSpaceDN w:val="0"/>
        <w:adjustRightInd w:val="0"/>
        <w:spacing w:after="0" w:line="240" w:lineRule="auto"/>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площадь благоустроенных территорий общего пользования;</w:t>
      </w:r>
    </w:p>
    <w:p w:rsidR="00BF490C" w:rsidRPr="00BD250A" w:rsidRDefault="00BF490C" w:rsidP="00623965">
      <w:pPr>
        <w:widowControl w:val="0"/>
        <w:autoSpaceDE w:val="0"/>
        <w:autoSpaceDN w:val="0"/>
        <w:adjustRightInd w:val="0"/>
        <w:spacing w:after="0" w:line="240" w:lineRule="auto"/>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площади благоустроенных территорий общего пользования;</w:t>
      </w:r>
    </w:p>
    <w:p w:rsidR="00BF490C" w:rsidRPr="00BD250A" w:rsidRDefault="00BF490C" w:rsidP="00623965">
      <w:pPr>
        <w:widowControl w:val="0"/>
        <w:autoSpaceDE w:val="0"/>
        <w:autoSpaceDN w:val="0"/>
        <w:adjustRightInd w:val="0"/>
        <w:spacing w:after="0" w:line="240" w:lineRule="auto"/>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финансового участия в выполнении минимального перечня работ по благоустройству дворовых территорий заинтересованных лиц;</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0"/>
        </w:rPr>
      </w:pPr>
      <w:r w:rsidRPr="00BD250A">
        <w:rPr>
          <w:rFonts w:ascii="Times New Roman" w:eastAsia="Times New Roman" w:hAnsi="Times New Roman" w:cs="Arial"/>
          <w:sz w:val="28"/>
          <w:szCs w:val="28"/>
        </w:rPr>
        <w:t>- доля трудового участия в выполнении минимального перечня работ по благоустройству дворовых территорий;</w:t>
      </w:r>
    </w:p>
    <w:p w:rsidR="00BF490C" w:rsidRPr="00BD250A" w:rsidRDefault="00BF490C" w:rsidP="00623965">
      <w:pPr>
        <w:widowControl w:val="0"/>
        <w:autoSpaceDE w:val="0"/>
        <w:autoSpaceDN w:val="0"/>
        <w:adjustRightInd w:val="0"/>
        <w:spacing w:after="0" w:line="240" w:lineRule="auto"/>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xml:space="preserve"> - доля финансового участия в выполнении дополнительного перечня работ по благоустройству дворовых территорий заинтересованных лиц;</w:t>
      </w:r>
    </w:p>
    <w:p w:rsidR="00BF490C" w:rsidRPr="00BD250A" w:rsidRDefault="00BF490C" w:rsidP="00623965">
      <w:pPr>
        <w:widowControl w:val="0"/>
        <w:autoSpaceDE w:val="0"/>
        <w:autoSpaceDN w:val="0"/>
        <w:adjustRightInd w:val="0"/>
        <w:spacing w:after="0" w:line="240" w:lineRule="auto"/>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трудового участия в выполнении дополнительного перечня работ по благоустройству дворовых территорий заинтересованных лиц.</w:t>
      </w:r>
    </w:p>
    <w:p w:rsidR="00BF490C" w:rsidRDefault="00BF490C" w:rsidP="00623965">
      <w:pPr>
        <w:widowControl w:val="0"/>
        <w:autoSpaceDE w:val="0"/>
        <w:autoSpaceDN w:val="0"/>
        <w:adjustRightInd w:val="0"/>
        <w:spacing w:after="0" w:line="240" w:lineRule="auto"/>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трудового участия граждан по благоустройству общественных территорий.</w:t>
      </w:r>
    </w:p>
    <w:p w:rsidR="00BF490C"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5549B3">
        <w:rPr>
          <w:rFonts w:ascii="Times New Roman" w:hAnsi="Times New Roman"/>
          <w:color w:val="000000"/>
          <w:sz w:val="28"/>
          <w:szCs w:val="28"/>
        </w:rPr>
        <w:t xml:space="preserve">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w:t>
      </w:r>
      <w:proofErr w:type="gramStart"/>
      <w:r w:rsidR="00BF490C" w:rsidRPr="005549B3">
        <w:rPr>
          <w:rFonts w:ascii="Times New Roman" w:hAnsi="Times New Roman"/>
          <w:color w:val="000000"/>
          <w:sz w:val="28"/>
          <w:szCs w:val="28"/>
        </w:rPr>
        <w:t>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субсидий из федерального и регионального бюджета на софинансирование расходных обязательств муниципального образования на поддержку муниципальных программ формирование комфортной городской среды определяется как процент от стоимости мероприятий по благоустройству дворовой территории, входящих в дополнительный перечень, и составляет не менее 2 % при трудовом участии</w:t>
      </w:r>
      <w:proofErr w:type="gramEnd"/>
      <w:r w:rsidR="00BF490C" w:rsidRPr="005549B3">
        <w:rPr>
          <w:rFonts w:ascii="Times New Roman" w:hAnsi="Times New Roman"/>
          <w:color w:val="000000"/>
          <w:sz w:val="28"/>
          <w:szCs w:val="28"/>
        </w:rPr>
        <w:t xml:space="preserve"> и не менее 0,1 % при финансовом участии. </w:t>
      </w:r>
    </w:p>
    <w:p w:rsidR="00BF490C"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5549B3">
        <w:rPr>
          <w:rFonts w:ascii="Times New Roman" w:hAnsi="Times New Roman"/>
          <w:color w:val="000000"/>
          <w:sz w:val="28"/>
          <w:szCs w:val="28"/>
        </w:rPr>
        <w:t xml:space="preserve">Порядок аккумулирования и расходования средств заинтересованных лиц, направляемых на выполнение работ по благоустройству дворовых территорий и механизм </w:t>
      </w:r>
      <w:proofErr w:type="gramStart"/>
      <w:r w:rsidR="00BF490C" w:rsidRPr="005549B3">
        <w:rPr>
          <w:rFonts w:ascii="Times New Roman" w:hAnsi="Times New Roman"/>
          <w:color w:val="000000"/>
          <w:sz w:val="28"/>
          <w:szCs w:val="28"/>
        </w:rPr>
        <w:t>контроля за</w:t>
      </w:r>
      <w:proofErr w:type="gramEnd"/>
      <w:r w:rsidR="00BF490C" w:rsidRPr="005549B3">
        <w:rPr>
          <w:rFonts w:ascii="Times New Roman" w:hAnsi="Times New Roman"/>
          <w:color w:val="000000"/>
          <w:sz w:val="28"/>
          <w:szCs w:val="28"/>
        </w:rPr>
        <w:t xml:space="preserve"> их расходованием, а также порядок трудового и (или) </w:t>
      </w:r>
      <w:r w:rsidR="00BF490C" w:rsidRPr="005549B3">
        <w:rPr>
          <w:rFonts w:ascii="Times New Roman" w:hAnsi="Times New Roman"/>
          <w:color w:val="000000"/>
          <w:sz w:val="28"/>
          <w:szCs w:val="28"/>
        </w:rPr>
        <w:lastRenderedPageBreak/>
        <w:t>финансового участия граждан в выполнении указанн</w:t>
      </w:r>
      <w:r w:rsidR="00BF490C">
        <w:rPr>
          <w:rFonts w:ascii="Times New Roman" w:hAnsi="Times New Roman"/>
          <w:color w:val="000000"/>
          <w:sz w:val="28"/>
          <w:szCs w:val="28"/>
        </w:rPr>
        <w:t xml:space="preserve">ых работ приведен в </w:t>
      </w:r>
      <w:r w:rsidR="00BF490C" w:rsidRPr="005549B3">
        <w:rPr>
          <w:rFonts w:ascii="Times New Roman" w:hAnsi="Times New Roman"/>
          <w:b/>
          <w:sz w:val="28"/>
          <w:szCs w:val="28"/>
        </w:rPr>
        <w:t>приложении 8</w:t>
      </w:r>
      <w:r w:rsidR="00BF490C">
        <w:rPr>
          <w:rFonts w:ascii="Times New Roman" w:hAnsi="Times New Roman"/>
          <w:color w:val="000000"/>
          <w:sz w:val="28"/>
          <w:szCs w:val="28"/>
        </w:rPr>
        <w:t xml:space="preserve"> к п</w:t>
      </w:r>
      <w:r w:rsidR="00BF490C" w:rsidRPr="005549B3">
        <w:rPr>
          <w:rFonts w:ascii="Times New Roman" w:hAnsi="Times New Roman"/>
          <w:color w:val="000000"/>
          <w:sz w:val="28"/>
          <w:szCs w:val="28"/>
        </w:rPr>
        <w:t>рограмме.</w:t>
      </w:r>
    </w:p>
    <w:p w:rsidR="00BF490C" w:rsidRPr="005549B3" w:rsidRDefault="00BF490C" w:rsidP="00623965">
      <w:pPr>
        <w:autoSpaceDE w:val="0"/>
        <w:autoSpaceDN w:val="0"/>
        <w:adjustRightInd w:val="0"/>
        <w:spacing w:after="0"/>
        <w:jc w:val="both"/>
        <w:rPr>
          <w:rFonts w:ascii="Times New Roman" w:hAnsi="Times New Roman"/>
          <w:color w:val="000000"/>
          <w:sz w:val="28"/>
          <w:szCs w:val="28"/>
        </w:rPr>
      </w:pPr>
    </w:p>
    <w:p w:rsidR="00BF490C" w:rsidRDefault="00BF490C" w:rsidP="00623965">
      <w:pPr>
        <w:widowControl w:val="0"/>
        <w:autoSpaceDE w:val="0"/>
        <w:autoSpaceDN w:val="0"/>
        <w:adjustRightInd w:val="0"/>
        <w:spacing w:after="0" w:line="240" w:lineRule="auto"/>
        <w:jc w:val="center"/>
        <w:outlineLvl w:val="2"/>
        <w:rPr>
          <w:rFonts w:ascii="Times New Roman" w:hAnsi="Times New Roman"/>
          <w:b/>
          <w:sz w:val="28"/>
          <w:szCs w:val="28"/>
        </w:rPr>
      </w:pPr>
      <w:r w:rsidRPr="00BD250A">
        <w:rPr>
          <w:rFonts w:ascii="Times New Roman" w:hAnsi="Times New Roman"/>
          <w:b/>
          <w:sz w:val="28"/>
          <w:szCs w:val="28"/>
        </w:rPr>
        <w:t>3. Характеристика</w:t>
      </w:r>
      <w:r w:rsidR="002635A6">
        <w:rPr>
          <w:rFonts w:ascii="Times New Roman" w:hAnsi="Times New Roman"/>
          <w:b/>
          <w:sz w:val="28"/>
          <w:szCs w:val="28"/>
        </w:rPr>
        <w:t xml:space="preserve"> основных мероприятий Программы</w:t>
      </w:r>
    </w:p>
    <w:p w:rsidR="002635A6" w:rsidRPr="002635A6" w:rsidRDefault="002635A6" w:rsidP="00623965">
      <w:pPr>
        <w:widowControl w:val="0"/>
        <w:autoSpaceDE w:val="0"/>
        <w:autoSpaceDN w:val="0"/>
        <w:adjustRightInd w:val="0"/>
        <w:spacing w:after="0" w:line="240" w:lineRule="auto"/>
        <w:jc w:val="center"/>
        <w:outlineLvl w:val="2"/>
        <w:rPr>
          <w:rFonts w:ascii="Times New Roman" w:hAnsi="Times New Roman"/>
          <w:b/>
          <w:sz w:val="28"/>
          <w:szCs w:val="28"/>
        </w:rPr>
      </w:pPr>
    </w:p>
    <w:p w:rsidR="00BF490C" w:rsidRPr="00BD250A" w:rsidRDefault="00230B42" w:rsidP="00623965">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и дворовых территорий многоквартирных домов на территории сельского поселения»,  </w:t>
      </w:r>
      <w:r w:rsidR="00BF490C" w:rsidRPr="00BD250A">
        <w:rPr>
          <w:rFonts w:ascii="Times New Roman" w:eastAsia="Times New Roman" w:hAnsi="Times New Roman"/>
          <w:sz w:val="28"/>
          <w:szCs w:val="28"/>
        </w:rPr>
        <w:t>в том числе следующие мероприятия:</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eastAsia="Times New Roman" w:hAnsi="Times New Roman"/>
          <w:sz w:val="28"/>
          <w:szCs w:val="28"/>
        </w:rPr>
        <w:t xml:space="preserve">- благоустройство </w:t>
      </w:r>
      <w:r w:rsidRPr="00BD250A">
        <w:rPr>
          <w:rFonts w:ascii="Times New Roman" w:hAnsi="Times New Roman"/>
          <w:sz w:val="28"/>
          <w:szCs w:val="28"/>
        </w:rPr>
        <w:t>дворовых территорий многоквартирных домов;</w:t>
      </w:r>
    </w:p>
    <w:p w:rsidR="00BF490C" w:rsidRPr="00BD250A" w:rsidRDefault="00BF490C" w:rsidP="00623965">
      <w:pPr>
        <w:widowControl w:val="0"/>
        <w:autoSpaceDE w:val="0"/>
        <w:autoSpaceDN w:val="0"/>
        <w:adjustRightInd w:val="0"/>
        <w:spacing w:after="0" w:line="240" w:lineRule="auto"/>
        <w:jc w:val="both"/>
        <w:rPr>
          <w:rFonts w:ascii="Times New Roman" w:eastAsia="Times New Roman" w:hAnsi="Times New Roman"/>
          <w:sz w:val="28"/>
          <w:szCs w:val="28"/>
        </w:rPr>
      </w:pPr>
      <w:r w:rsidRPr="00BD250A">
        <w:rPr>
          <w:rFonts w:ascii="Times New Roman" w:hAnsi="Times New Roman"/>
          <w:sz w:val="28"/>
          <w:szCs w:val="28"/>
        </w:rPr>
        <w:t>- благоустройство территорий общего пользования сельского поселения «Сторожевск».</w:t>
      </w:r>
    </w:p>
    <w:p w:rsidR="00BF490C" w:rsidRPr="00BD250A" w:rsidRDefault="00230B42" w:rsidP="00623965">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F490C" w:rsidRPr="00BD250A">
        <w:rPr>
          <w:rFonts w:ascii="Times New Roman" w:eastAsia="Times New Roman" w:hAnsi="Times New Roman"/>
          <w:sz w:val="28"/>
          <w:szCs w:val="28"/>
        </w:rPr>
        <w:t>Основное мероприятие программы  направлено на решение основных задач программы.</w:t>
      </w:r>
    </w:p>
    <w:p w:rsidR="00BF490C" w:rsidRPr="00BD250A" w:rsidRDefault="00230B42" w:rsidP="00623965">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F490C" w:rsidRPr="00BD250A">
        <w:rPr>
          <w:rFonts w:ascii="Times New Roman" w:eastAsia="Times New Roman" w:hAnsi="Times New Roman"/>
          <w:sz w:val="28"/>
          <w:szCs w:val="28"/>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r w:rsidR="00BF490C" w:rsidRPr="00BD250A">
        <w:rPr>
          <w:rFonts w:ascii="Times New Roman" w:hAnsi="Times New Roman"/>
          <w:b/>
          <w:sz w:val="28"/>
          <w:szCs w:val="28"/>
        </w:rPr>
        <w:t xml:space="preserve">приложении 3 </w:t>
      </w:r>
      <w:r w:rsidR="00BF490C" w:rsidRPr="00BD250A">
        <w:rPr>
          <w:rFonts w:ascii="Times New Roman" w:hAnsi="Times New Roman"/>
          <w:sz w:val="28"/>
          <w:szCs w:val="28"/>
        </w:rPr>
        <w:t>программы.</w:t>
      </w:r>
    </w:p>
    <w:p w:rsidR="00BF490C" w:rsidRPr="00BD250A" w:rsidRDefault="00230B42" w:rsidP="0062396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BF490C" w:rsidRPr="00BD250A">
        <w:rPr>
          <w:rFonts w:ascii="Times New Roman" w:hAnsi="Times New Roman"/>
          <w:sz w:val="28"/>
          <w:szCs w:val="28"/>
        </w:rPr>
        <w:t>Информация о мероприятиях программы, предусматривающая благоустройство нуждающихся в благоустройстве территорий общего пользования и дворовых территорий многокварти</w:t>
      </w:r>
      <w:r w:rsidR="004151C5">
        <w:rPr>
          <w:rFonts w:ascii="Times New Roman" w:hAnsi="Times New Roman"/>
          <w:sz w:val="28"/>
          <w:szCs w:val="28"/>
        </w:rPr>
        <w:t>рных домов на период 2018 – 202</w:t>
      </w:r>
      <w:r w:rsidR="00321078">
        <w:rPr>
          <w:rFonts w:ascii="Times New Roman" w:hAnsi="Times New Roman"/>
          <w:sz w:val="28"/>
          <w:szCs w:val="28"/>
        </w:rPr>
        <w:t>6</w:t>
      </w:r>
      <w:r w:rsidR="00BF490C" w:rsidRPr="00BD250A">
        <w:rPr>
          <w:rFonts w:ascii="Times New Roman" w:hAnsi="Times New Roman"/>
          <w:sz w:val="28"/>
          <w:szCs w:val="28"/>
        </w:rPr>
        <w:t xml:space="preserve"> годы, подлежит утверждению в рамках программы  в срок не позднее 31 декабря 2017 года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00BF490C" w:rsidRPr="00BD250A">
        <w:rPr>
          <w:rFonts w:ascii="Times New Roman" w:hAnsi="Times New Roman"/>
          <w:sz w:val="28"/>
          <w:szCs w:val="28"/>
        </w:rPr>
        <w:t xml:space="preserve"> программ формирования комфортной городской среды, утвержденных Постановлением Правительства Росси</w:t>
      </w:r>
      <w:r w:rsidR="0048432C">
        <w:rPr>
          <w:rFonts w:ascii="Times New Roman" w:hAnsi="Times New Roman"/>
          <w:sz w:val="28"/>
          <w:szCs w:val="28"/>
        </w:rPr>
        <w:t xml:space="preserve">йской Федерации от 10.02.2017 </w:t>
      </w:r>
      <w:r w:rsidR="00BF490C" w:rsidRPr="00BD250A">
        <w:rPr>
          <w:rFonts w:ascii="Times New Roman" w:hAnsi="Times New Roman"/>
          <w:sz w:val="28"/>
          <w:szCs w:val="28"/>
        </w:rPr>
        <w:t>№ 169.</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Исполнитель по каждому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Пр</w:t>
      </w:r>
      <w:r w:rsidR="0048432C">
        <w:rPr>
          <w:rFonts w:ascii="Times New Roman" w:hAnsi="Times New Roman"/>
          <w:sz w:val="28"/>
          <w:szCs w:val="28"/>
        </w:rPr>
        <w:t>ограмма  рассчитана на 2018-202</w:t>
      </w:r>
      <w:r w:rsidR="00623965">
        <w:rPr>
          <w:rFonts w:ascii="Times New Roman" w:hAnsi="Times New Roman"/>
          <w:sz w:val="28"/>
          <w:szCs w:val="28"/>
        </w:rPr>
        <w:t>7</w:t>
      </w:r>
      <w:r w:rsidRPr="00BD250A">
        <w:rPr>
          <w:rFonts w:ascii="Times New Roman" w:hAnsi="Times New Roman"/>
          <w:sz w:val="28"/>
          <w:szCs w:val="28"/>
        </w:rPr>
        <w:t xml:space="preserve"> год</w:t>
      </w:r>
      <w:r w:rsidR="0048432C">
        <w:rPr>
          <w:rFonts w:ascii="Times New Roman" w:hAnsi="Times New Roman"/>
          <w:sz w:val="28"/>
          <w:szCs w:val="28"/>
        </w:rPr>
        <w:t>ы</w:t>
      </w:r>
      <w:r w:rsidRPr="00BD250A">
        <w:rPr>
          <w:rFonts w:ascii="Times New Roman" w:hAnsi="Times New Roman"/>
          <w:sz w:val="28"/>
          <w:szCs w:val="28"/>
        </w:rPr>
        <w:t>.</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p>
    <w:p w:rsidR="00BF490C" w:rsidRPr="00BD250A" w:rsidRDefault="00BF490C" w:rsidP="00623965">
      <w:pPr>
        <w:widowControl w:val="0"/>
        <w:autoSpaceDE w:val="0"/>
        <w:autoSpaceDN w:val="0"/>
        <w:adjustRightInd w:val="0"/>
        <w:spacing w:after="0" w:line="240" w:lineRule="auto"/>
        <w:jc w:val="center"/>
        <w:rPr>
          <w:rFonts w:ascii="Times New Roman" w:hAnsi="Times New Roman"/>
          <w:b/>
          <w:sz w:val="28"/>
          <w:szCs w:val="28"/>
        </w:rPr>
      </w:pPr>
      <w:r w:rsidRPr="00BD250A">
        <w:rPr>
          <w:rFonts w:ascii="Times New Roman" w:hAnsi="Times New Roman"/>
          <w:b/>
          <w:sz w:val="28"/>
          <w:szCs w:val="28"/>
        </w:rPr>
        <w:t xml:space="preserve">4. Ресурсное обеспечение реализации программы </w:t>
      </w:r>
    </w:p>
    <w:p w:rsidR="00BF490C" w:rsidRPr="00BD250A" w:rsidRDefault="007249A7" w:rsidP="0062396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на 2018 – 202</w:t>
      </w:r>
      <w:r w:rsidR="00623965">
        <w:rPr>
          <w:rFonts w:ascii="Times New Roman" w:hAnsi="Times New Roman"/>
          <w:b/>
          <w:sz w:val="28"/>
          <w:szCs w:val="28"/>
        </w:rPr>
        <w:t>7</w:t>
      </w:r>
      <w:r w:rsidR="00BF490C" w:rsidRPr="00BD250A">
        <w:rPr>
          <w:rFonts w:ascii="Times New Roman" w:hAnsi="Times New Roman"/>
          <w:b/>
          <w:sz w:val="28"/>
          <w:szCs w:val="28"/>
        </w:rPr>
        <w:t xml:space="preserve"> годы</w:t>
      </w:r>
    </w:p>
    <w:p w:rsidR="00BF490C" w:rsidRPr="00BD250A" w:rsidRDefault="00BF490C" w:rsidP="00623965">
      <w:pPr>
        <w:widowControl w:val="0"/>
        <w:autoSpaceDE w:val="0"/>
        <w:autoSpaceDN w:val="0"/>
        <w:adjustRightInd w:val="0"/>
        <w:spacing w:after="0" w:line="240" w:lineRule="auto"/>
        <w:jc w:val="center"/>
        <w:rPr>
          <w:rFonts w:ascii="Times New Roman" w:hAnsi="Times New Roman"/>
          <w:b/>
          <w:sz w:val="28"/>
          <w:szCs w:val="28"/>
        </w:rPr>
      </w:pP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Муниципальная программа реализуется за счет средств  </w:t>
      </w:r>
      <w:r w:rsidR="00BF490C">
        <w:rPr>
          <w:rFonts w:ascii="Times New Roman" w:hAnsi="Times New Roman"/>
          <w:sz w:val="28"/>
          <w:szCs w:val="28"/>
        </w:rPr>
        <w:t xml:space="preserve">федерального бюджета, </w:t>
      </w:r>
      <w:r w:rsidR="00BF490C" w:rsidRPr="00BD250A">
        <w:rPr>
          <w:rFonts w:ascii="Times New Roman" w:hAnsi="Times New Roman"/>
          <w:sz w:val="28"/>
          <w:szCs w:val="28"/>
        </w:rPr>
        <w:t>республиканского бюджета Республики Коми и местного бюджета. Общий объем средств, необходимый для реализации о</w:t>
      </w:r>
      <w:r w:rsidR="009414A9">
        <w:rPr>
          <w:rFonts w:ascii="Times New Roman" w:hAnsi="Times New Roman"/>
          <w:sz w:val="28"/>
          <w:szCs w:val="28"/>
        </w:rPr>
        <w:t>сновных мероприятий на 2018-202</w:t>
      </w:r>
      <w:r w:rsidR="00321078">
        <w:rPr>
          <w:rFonts w:ascii="Times New Roman" w:hAnsi="Times New Roman"/>
          <w:sz w:val="28"/>
          <w:szCs w:val="28"/>
        </w:rPr>
        <w:t>6</w:t>
      </w:r>
      <w:r w:rsidR="00BF490C" w:rsidRPr="00BD250A">
        <w:rPr>
          <w:rFonts w:ascii="Times New Roman" w:hAnsi="Times New Roman"/>
          <w:sz w:val="28"/>
          <w:szCs w:val="28"/>
        </w:rPr>
        <w:t xml:space="preserve"> год составляет:</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992"/>
        <w:gridCol w:w="992"/>
        <w:gridCol w:w="992"/>
        <w:gridCol w:w="993"/>
        <w:gridCol w:w="992"/>
        <w:gridCol w:w="992"/>
        <w:gridCol w:w="851"/>
        <w:gridCol w:w="850"/>
        <w:gridCol w:w="851"/>
      </w:tblGrid>
      <w:tr w:rsidR="005C687E" w:rsidRPr="00BD250A" w:rsidTr="0055123D">
        <w:tc>
          <w:tcPr>
            <w:tcW w:w="993" w:type="dxa"/>
            <w:vMerge w:val="restart"/>
            <w:shd w:val="clear" w:color="auto" w:fill="auto"/>
          </w:tcPr>
          <w:p w:rsidR="005C687E" w:rsidRPr="005C687E" w:rsidRDefault="005C687E" w:rsidP="005C687E">
            <w:pPr>
              <w:widowControl w:val="0"/>
              <w:autoSpaceDE w:val="0"/>
              <w:autoSpaceDN w:val="0"/>
              <w:adjustRightInd w:val="0"/>
              <w:spacing w:after="0" w:line="240" w:lineRule="auto"/>
              <w:jc w:val="center"/>
              <w:rPr>
                <w:rFonts w:ascii="Times New Roman" w:eastAsia="Times New Roman" w:hAnsi="Times New Roman"/>
                <w:b/>
                <w:sz w:val="18"/>
                <w:szCs w:val="18"/>
              </w:rPr>
            </w:pPr>
          </w:p>
          <w:p w:rsidR="005C687E" w:rsidRPr="005C687E" w:rsidRDefault="005C687E" w:rsidP="005C687E">
            <w:pPr>
              <w:widowControl w:val="0"/>
              <w:autoSpaceDE w:val="0"/>
              <w:autoSpaceDN w:val="0"/>
              <w:adjustRightInd w:val="0"/>
              <w:spacing w:after="0" w:line="240" w:lineRule="auto"/>
              <w:jc w:val="center"/>
              <w:rPr>
                <w:rFonts w:ascii="Times New Roman" w:eastAsia="Times New Roman" w:hAnsi="Times New Roman"/>
                <w:b/>
                <w:sz w:val="18"/>
                <w:szCs w:val="18"/>
              </w:rPr>
            </w:pPr>
            <w:r w:rsidRPr="005C687E">
              <w:rPr>
                <w:rFonts w:ascii="Times New Roman" w:eastAsia="Times New Roman" w:hAnsi="Times New Roman"/>
                <w:b/>
                <w:sz w:val="18"/>
                <w:szCs w:val="18"/>
              </w:rPr>
              <w:t>Источни</w:t>
            </w:r>
            <w:r w:rsidRPr="005C687E">
              <w:rPr>
                <w:rFonts w:ascii="Times New Roman" w:eastAsia="Times New Roman" w:hAnsi="Times New Roman"/>
                <w:b/>
                <w:sz w:val="18"/>
                <w:szCs w:val="18"/>
              </w:rPr>
              <w:lastRenderedPageBreak/>
              <w:t>к финансирования</w:t>
            </w:r>
          </w:p>
          <w:p w:rsidR="005C687E" w:rsidRPr="005C687E" w:rsidRDefault="005C687E" w:rsidP="005C687E">
            <w:pPr>
              <w:widowControl w:val="0"/>
              <w:autoSpaceDE w:val="0"/>
              <w:autoSpaceDN w:val="0"/>
              <w:adjustRightInd w:val="0"/>
              <w:spacing w:after="0" w:line="240" w:lineRule="auto"/>
              <w:jc w:val="center"/>
              <w:rPr>
                <w:rFonts w:ascii="Times New Roman" w:eastAsia="Times New Roman" w:hAnsi="Times New Roman"/>
                <w:b/>
                <w:sz w:val="18"/>
                <w:szCs w:val="18"/>
              </w:rPr>
            </w:pPr>
          </w:p>
        </w:tc>
        <w:tc>
          <w:tcPr>
            <w:tcW w:w="9356" w:type="dxa"/>
            <w:gridSpan w:val="10"/>
            <w:shd w:val="clear" w:color="auto" w:fill="auto"/>
          </w:tcPr>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20"/>
                <w:szCs w:val="20"/>
              </w:rPr>
            </w:pPr>
          </w:p>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20"/>
                <w:szCs w:val="20"/>
              </w:rPr>
            </w:pPr>
            <w:r w:rsidRPr="005C687E">
              <w:rPr>
                <w:rFonts w:ascii="Times New Roman" w:eastAsia="Times New Roman" w:hAnsi="Times New Roman"/>
                <w:b/>
                <w:sz w:val="20"/>
                <w:szCs w:val="20"/>
              </w:rPr>
              <w:t>Объем  финансирования, тыс. руб.</w:t>
            </w:r>
          </w:p>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55123D" w:rsidRPr="00BD250A" w:rsidTr="0055123D">
        <w:tc>
          <w:tcPr>
            <w:tcW w:w="993" w:type="dxa"/>
            <w:vMerge/>
            <w:shd w:val="clear" w:color="auto" w:fill="auto"/>
          </w:tcPr>
          <w:p w:rsidR="005C687E" w:rsidRPr="005C687E" w:rsidRDefault="005C687E" w:rsidP="005C687E">
            <w:pPr>
              <w:widowControl w:val="0"/>
              <w:autoSpaceDE w:val="0"/>
              <w:autoSpaceDN w:val="0"/>
              <w:adjustRightInd w:val="0"/>
              <w:spacing w:after="0" w:line="240" w:lineRule="auto"/>
              <w:jc w:val="center"/>
              <w:rPr>
                <w:rFonts w:ascii="Times New Roman" w:eastAsia="Times New Roman" w:hAnsi="Times New Roman"/>
                <w:sz w:val="18"/>
                <w:szCs w:val="18"/>
              </w:rPr>
            </w:pPr>
          </w:p>
        </w:tc>
        <w:tc>
          <w:tcPr>
            <w:tcW w:w="851" w:type="dxa"/>
            <w:shd w:val="clear" w:color="auto" w:fill="auto"/>
          </w:tcPr>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16"/>
                <w:szCs w:val="16"/>
              </w:rPr>
            </w:pPr>
            <w:r w:rsidRPr="005C687E">
              <w:rPr>
                <w:rFonts w:ascii="Times New Roman" w:eastAsia="Times New Roman" w:hAnsi="Times New Roman"/>
                <w:b/>
                <w:sz w:val="16"/>
                <w:szCs w:val="16"/>
              </w:rPr>
              <w:t>2018</w:t>
            </w:r>
          </w:p>
        </w:tc>
        <w:tc>
          <w:tcPr>
            <w:tcW w:w="992" w:type="dxa"/>
            <w:shd w:val="clear" w:color="auto" w:fill="auto"/>
          </w:tcPr>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16"/>
                <w:szCs w:val="16"/>
              </w:rPr>
            </w:pPr>
            <w:r w:rsidRPr="005C687E">
              <w:rPr>
                <w:rFonts w:ascii="Times New Roman" w:eastAsia="Times New Roman" w:hAnsi="Times New Roman"/>
                <w:b/>
                <w:sz w:val="16"/>
                <w:szCs w:val="16"/>
              </w:rPr>
              <w:t>2019</w:t>
            </w:r>
          </w:p>
        </w:tc>
        <w:tc>
          <w:tcPr>
            <w:tcW w:w="992" w:type="dxa"/>
            <w:shd w:val="clear" w:color="auto" w:fill="auto"/>
          </w:tcPr>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16"/>
                <w:szCs w:val="16"/>
              </w:rPr>
            </w:pPr>
            <w:r w:rsidRPr="005C687E">
              <w:rPr>
                <w:rFonts w:ascii="Times New Roman" w:eastAsia="Times New Roman" w:hAnsi="Times New Roman"/>
                <w:b/>
                <w:sz w:val="16"/>
                <w:szCs w:val="16"/>
              </w:rPr>
              <w:t>2020</w:t>
            </w:r>
          </w:p>
        </w:tc>
        <w:tc>
          <w:tcPr>
            <w:tcW w:w="992" w:type="dxa"/>
            <w:shd w:val="clear" w:color="auto" w:fill="auto"/>
          </w:tcPr>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16"/>
                <w:szCs w:val="16"/>
              </w:rPr>
            </w:pPr>
            <w:r w:rsidRPr="005C687E">
              <w:rPr>
                <w:rFonts w:ascii="Times New Roman" w:eastAsia="Times New Roman" w:hAnsi="Times New Roman"/>
                <w:b/>
                <w:sz w:val="16"/>
                <w:szCs w:val="16"/>
              </w:rPr>
              <w:t>2021</w:t>
            </w:r>
          </w:p>
        </w:tc>
        <w:tc>
          <w:tcPr>
            <w:tcW w:w="993" w:type="dxa"/>
            <w:shd w:val="clear" w:color="auto" w:fill="auto"/>
          </w:tcPr>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16"/>
                <w:szCs w:val="16"/>
              </w:rPr>
            </w:pPr>
            <w:r w:rsidRPr="005C687E">
              <w:rPr>
                <w:rFonts w:ascii="Times New Roman" w:eastAsia="Times New Roman" w:hAnsi="Times New Roman"/>
                <w:b/>
                <w:sz w:val="16"/>
                <w:szCs w:val="16"/>
              </w:rPr>
              <w:t>2022</w:t>
            </w:r>
          </w:p>
        </w:tc>
        <w:tc>
          <w:tcPr>
            <w:tcW w:w="992" w:type="dxa"/>
          </w:tcPr>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16"/>
                <w:szCs w:val="16"/>
              </w:rPr>
            </w:pPr>
            <w:r w:rsidRPr="005C687E">
              <w:rPr>
                <w:rFonts w:ascii="Times New Roman" w:eastAsia="Times New Roman" w:hAnsi="Times New Roman"/>
                <w:b/>
                <w:sz w:val="16"/>
                <w:szCs w:val="16"/>
              </w:rPr>
              <w:t>2023</w:t>
            </w:r>
          </w:p>
        </w:tc>
        <w:tc>
          <w:tcPr>
            <w:tcW w:w="992" w:type="dxa"/>
          </w:tcPr>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16"/>
                <w:szCs w:val="16"/>
              </w:rPr>
            </w:pPr>
            <w:r w:rsidRPr="005C687E">
              <w:rPr>
                <w:rFonts w:ascii="Times New Roman" w:eastAsia="Times New Roman" w:hAnsi="Times New Roman"/>
                <w:b/>
                <w:sz w:val="16"/>
                <w:szCs w:val="16"/>
              </w:rPr>
              <w:t>2024</w:t>
            </w:r>
          </w:p>
        </w:tc>
        <w:tc>
          <w:tcPr>
            <w:tcW w:w="851" w:type="dxa"/>
          </w:tcPr>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16"/>
                <w:szCs w:val="16"/>
              </w:rPr>
            </w:pPr>
            <w:r w:rsidRPr="005C687E">
              <w:rPr>
                <w:rFonts w:ascii="Times New Roman" w:eastAsia="Times New Roman" w:hAnsi="Times New Roman"/>
                <w:b/>
                <w:sz w:val="16"/>
                <w:szCs w:val="16"/>
              </w:rPr>
              <w:t>2025</w:t>
            </w:r>
          </w:p>
        </w:tc>
        <w:tc>
          <w:tcPr>
            <w:tcW w:w="850" w:type="dxa"/>
          </w:tcPr>
          <w:p w:rsidR="005C687E" w:rsidRPr="005C687E" w:rsidRDefault="005C687E" w:rsidP="00623965">
            <w:pPr>
              <w:widowControl w:val="0"/>
              <w:autoSpaceDE w:val="0"/>
              <w:autoSpaceDN w:val="0"/>
              <w:adjustRightInd w:val="0"/>
              <w:spacing w:after="0" w:line="240" w:lineRule="auto"/>
              <w:jc w:val="center"/>
              <w:rPr>
                <w:rFonts w:ascii="Times New Roman" w:eastAsia="Times New Roman" w:hAnsi="Times New Roman"/>
                <w:b/>
                <w:sz w:val="16"/>
                <w:szCs w:val="16"/>
              </w:rPr>
            </w:pPr>
            <w:r w:rsidRPr="005C687E">
              <w:rPr>
                <w:rFonts w:ascii="Times New Roman" w:eastAsia="Times New Roman" w:hAnsi="Times New Roman"/>
                <w:b/>
                <w:sz w:val="16"/>
                <w:szCs w:val="16"/>
              </w:rPr>
              <w:t>2026</w:t>
            </w:r>
          </w:p>
        </w:tc>
        <w:tc>
          <w:tcPr>
            <w:tcW w:w="851" w:type="dxa"/>
          </w:tcPr>
          <w:p w:rsidR="005C687E" w:rsidRPr="005C687E" w:rsidRDefault="005C687E" w:rsidP="005C687E">
            <w:pPr>
              <w:widowControl w:val="0"/>
              <w:autoSpaceDE w:val="0"/>
              <w:autoSpaceDN w:val="0"/>
              <w:adjustRightInd w:val="0"/>
              <w:spacing w:after="0" w:line="240" w:lineRule="auto"/>
              <w:jc w:val="center"/>
              <w:rPr>
                <w:rFonts w:ascii="Times New Roman" w:eastAsia="Times New Roman" w:hAnsi="Times New Roman"/>
                <w:b/>
                <w:sz w:val="16"/>
                <w:szCs w:val="16"/>
              </w:rPr>
            </w:pPr>
            <w:r w:rsidRPr="005C687E">
              <w:rPr>
                <w:rFonts w:ascii="Times New Roman" w:eastAsia="Times New Roman" w:hAnsi="Times New Roman"/>
                <w:b/>
                <w:sz w:val="16"/>
                <w:szCs w:val="16"/>
              </w:rPr>
              <w:t>2027</w:t>
            </w:r>
          </w:p>
        </w:tc>
      </w:tr>
      <w:tr w:rsidR="0055123D" w:rsidRPr="00BD250A" w:rsidTr="0055123D">
        <w:tc>
          <w:tcPr>
            <w:tcW w:w="993" w:type="dxa"/>
            <w:shd w:val="clear" w:color="auto" w:fill="auto"/>
          </w:tcPr>
          <w:p w:rsidR="005C687E" w:rsidRPr="005C687E" w:rsidRDefault="005C687E" w:rsidP="005C687E">
            <w:pPr>
              <w:widowControl w:val="0"/>
              <w:autoSpaceDE w:val="0"/>
              <w:autoSpaceDN w:val="0"/>
              <w:adjustRightInd w:val="0"/>
              <w:spacing w:after="0" w:line="240" w:lineRule="auto"/>
              <w:jc w:val="center"/>
              <w:rPr>
                <w:rFonts w:ascii="Times New Roman" w:eastAsia="Times New Roman" w:hAnsi="Times New Roman"/>
                <w:sz w:val="18"/>
                <w:szCs w:val="18"/>
              </w:rPr>
            </w:pPr>
            <w:r w:rsidRPr="005C687E">
              <w:rPr>
                <w:rFonts w:ascii="Times New Roman" w:eastAsia="Times New Roman" w:hAnsi="Times New Roman"/>
                <w:sz w:val="18"/>
                <w:szCs w:val="18"/>
              </w:rPr>
              <w:t>Федеральный бюджет</w:t>
            </w:r>
          </w:p>
        </w:tc>
        <w:tc>
          <w:tcPr>
            <w:tcW w:w="851" w:type="dxa"/>
            <w:shd w:val="clear" w:color="auto" w:fill="auto"/>
          </w:tcPr>
          <w:p w:rsidR="005C687E" w:rsidRPr="0055123D" w:rsidRDefault="00BA4FA9"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559 475</w:t>
            </w:r>
            <w:r w:rsidR="005C687E" w:rsidRPr="0055123D">
              <w:rPr>
                <w:rFonts w:ascii="Times New Roman" w:eastAsia="Times New Roman" w:hAnsi="Times New Roman"/>
                <w:sz w:val="14"/>
                <w:szCs w:val="14"/>
              </w:rPr>
              <w:t>,00</w:t>
            </w:r>
          </w:p>
        </w:tc>
        <w:tc>
          <w:tcPr>
            <w:tcW w:w="992" w:type="dxa"/>
            <w:shd w:val="clear" w:color="auto" w:fill="auto"/>
          </w:tcPr>
          <w:p w:rsidR="005C687E" w:rsidRPr="0055123D" w:rsidRDefault="005C687E"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720 790,00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688 385,00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607 619,72</w:t>
            </w:r>
          </w:p>
        </w:tc>
        <w:tc>
          <w:tcPr>
            <w:tcW w:w="993"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color w:val="000000"/>
                <w:sz w:val="14"/>
                <w:szCs w:val="14"/>
              </w:rPr>
              <w:t>567 369,04</w:t>
            </w:r>
          </w:p>
        </w:tc>
        <w:tc>
          <w:tcPr>
            <w:tcW w:w="992"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518 772,29</w:t>
            </w:r>
          </w:p>
        </w:tc>
        <w:tc>
          <w:tcPr>
            <w:tcW w:w="992"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504 447,39</w:t>
            </w:r>
          </w:p>
        </w:tc>
        <w:tc>
          <w:tcPr>
            <w:tcW w:w="851"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0</w:t>
            </w:r>
          </w:p>
        </w:tc>
        <w:tc>
          <w:tcPr>
            <w:tcW w:w="850"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0</w:t>
            </w:r>
          </w:p>
        </w:tc>
        <w:tc>
          <w:tcPr>
            <w:tcW w:w="851"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0</w:t>
            </w:r>
          </w:p>
        </w:tc>
      </w:tr>
      <w:tr w:rsidR="0055123D" w:rsidRPr="00BD250A" w:rsidTr="0055123D">
        <w:tc>
          <w:tcPr>
            <w:tcW w:w="993" w:type="dxa"/>
            <w:shd w:val="clear" w:color="auto" w:fill="auto"/>
          </w:tcPr>
          <w:p w:rsidR="005C687E" w:rsidRPr="00685687" w:rsidRDefault="005C687E" w:rsidP="005C687E">
            <w:pPr>
              <w:widowControl w:val="0"/>
              <w:autoSpaceDE w:val="0"/>
              <w:autoSpaceDN w:val="0"/>
              <w:adjustRightInd w:val="0"/>
              <w:spacing w:after="0" w:line="240" w:lineRule="auto"/>
              <w:jc w:val="center"/>
              <w:rPr>
                <w:rFonts w:ascii="Times New Roman" w:eastAsia="Times New Roman" w:hAnsi="Times New Roman"/>
                <w:sz w:val="18"/>
                <w:szCs w:val="18"/>
              </w:rPr>
            </w:pPr>
            <w:r w:rsidRPr="00685687">
              <w:rPr>
                <w:rFonts w:ascii="Times New Roman" w:eastAsia="Times New Roman" w:hAnsi="Times New Roman"/>
                <w:sz w:val="18"/>
                <w:szCs w:val="18"/>
              </w:rPr>
              <w:t>Бюджет РК</w:t>
            </w:r>
          </w:p>
        </w:tc>
        <w:tc>
          <w:tcPr>
            <w:tcW w:w="851" w:type="dxa"/>
            <w:shd w:val="clear" w:color="auto" w:fill="auto"/>
          </w:tcPr>
          <w:p w:rsidR="005C687E" w:rsidRPr="0055123D" w:rsidRDefault="00BA4FA9"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239 775</w:t>
            </w:r>
            <w:r w:rsidR="005C687E" w:rsidRPr="0055123D">
              <w:rPr>
                <w:rFonts w:ascii="Times New Roman" w:eastAsia="Times New Roman" w:hAnsi="Times New Roman"/>
                <w:sz w:val="14"/>
                <w:szCs w:val="14"/>
              </w:rPr>
              <w:t>,00</w:t>
            </w:r>
          </w:p>
        </w:tc>
        <w:tc>
          <w:tcPr>
            <w:tcW w:w="992" w:type="dxa"/>
            <w:shd w:val="clear" w:color="auto" w:fill="auto"/>
          </w:tcPr>
          <w:p w:rsidR="005C687E" w:rsidRPr="0055123D" w:rsidRDefault="005C687E"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393 610,00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362 445,00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384 344,28</w:t>
            </w:r>
          </w:p>
        </w:tc>
        <w:tc>
          <w:tcPr>
            <w:tcW w:w="993"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color w:val="000000"/>
                <w:sz w:val="14"/>
                <w:szCs w:val="14"/>
              </w:rPr>
              <w:t>365 160,96</w:t>
            </w:r>
          </w:p>
        </w:tc>
        <w:tc>
          <w:tcPr>
            <w:tcW w:w="992"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465 885,71</w:t>
            </w:r>
          </w:p>
        </w:tc>
        <w:tc>
          <w:tcPr>
            <w:tcW w:w="992" w:type="dxa"/>
          </w:tcPr>
          <w:p w:rsidR="005C687E" w:rsidRPr="0055123D" w:rsidRDefault="00685687"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545 414,61</w:t>
            </w:r>
          </w:p>
        </w:tc>
        <w:tc>
          <w:tcPr>
            <w:tcW w:w="851" w:type="dxa"/>
          </w:tcPr>
          <w:p w:rsidR="005C687E" w:rsidRPr="0055123D" w:rsidRDefault="00685687"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530 278</w:t>
            </w:r>
            <w:r w:rsidR="005C687E" w:rsidRPr="0055123D">
              <w:rPr>
                <w:rFonts w:ascii="Times New Roman" w:eastAsia="Times New Roman" w:hAnsi="Times New Roman"/>
                <w:color w:val="000000"/>
                <w:sz w:val="14"/>
                <w:szCs w:val="14"/>
              </w:rPr>
              <w:t>,00</w:t>
            </w:r>
          </w:p>
        </w:tc>
        <w:tc>
          <w:tcPr>
            <w:tcW w:w="850" w:type="dxa"/>
          </w:tcPr>
          <w:p w:rsidR="005C687E" w:rsidRPr="0055123D" w:rsidRDefault="00685687"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530 278</w:t>
            </w:r>
            <w:r w:rsidR="005C687E" w:rsidRPr="0055123D">
              <w:rPr>
                <w:rFonts w:ascii="Times New Roman" w:eastAsia="Times New Roman" w:hAnsi="Times New Roman"/>
                <w:color w:val="000000"/>
                <w:sz w:val="14"/>
                <w:szCs w:val="14"/>
              </w:rPr>
              <w:t>,00</w:t>
            </w:r>
          </w:p>
        </w:tc>
        <w:tc>
          <w:tcPr>
            <w:tcW w:w="851" w:type="dxa"/>
          </w:tcPr>
          <w:p w:rsidR="005C687E"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530 278,00</w:t>
            </w:r>
          </w:p>
        </w:tc>
      </w:tr>
      <w:tr w:rsidR="0055123D" w:rsidRPr="00BD250A" w:rsidTr="0055123D">
        <w:tc>
          <w:tcPr>
            <w:tcW w:w="993" w:type="dxa"/>
            <w:shd w:val="clear" w:color="auto" w:fill="auto"/>
          </w:tcPr>
          <w:p w:rsidR="005C687E" w:rsidRPr="00685687" w:rsidRDefault="005C687E" w:rsidP="005C687E">
            <w:pPr>
              <w:widowControl w:val="0"/>
              <w:autoSpaceDE w:val="0"/>
              <w:autoSpaceDN w:val="0"/>
              <w:adjustRightInd w:val="0"/>
              <w:spacing w:after="0" w:line="240" w:lineRule="auto"/>
              <w:jc w:val="center"/>
              <w:rPr>
                <w:rFonts w:ascii="Times New Roman" w:eastAsia="Times New Roman" w:hAnsi="Times New Roman"/>
                <w:sz w:val="18"/>
                <w:szCs w:val="18"/>
              </w:rPr>
            </w:pPr>
            <w:r w:rsidRPr="00685687">
              <w:rPr>
                <w:rFonts w:ascii="Times New Roman" w:eastAsia="Times New Roman" w:hAnsi="Times New Roman"/>
                <w:sz w:val="18"/>
                <w:szCs w:val="18"/>
              </w:rPr>
              <w:t>Местный бюджет</w:t>
            </w:r>
          </w:p>
        </w:tc>
        <w:tc>
          <w:tcPr>
            <w:tcW w:w="851"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88 806,00</w:t>
            </w:r>
          </w:p>
        </w:tc>
        <w:tc>
          <w:tcPr>
            <w:tcW w:w="992" w:type="dxa"/>
            <w:shd w:val="clear" w:color="auto" w:fill="auto"/>
          </w:tcPr>
          <w:p w:rsidR="005C687E" w:rsidRPr="0055123D" w:rsidRDefault="005C687E"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123 82</w:t>
            </w:r>
            <w:r w:rsidR="00685687" w:rsidRPr="0055123D">
              <w:rPr>
                <w:rFonts w:ascii="Times New Roman" w:eastAsia="Times New Roman" w:hAnsi="Times New Roman"/>
                <w:sz w:val="14"/>
                <w:szCs w:val="14"/>
                <w:lang w:eastAsia="en-US"/>
              </w:rPr>
              <w:t>0</w:t>
            </w:r>
            <w:r w:rsidRPr="0055123D">
              <w:rPr>
                <w:rFonts w:ascii="Times New Roman" w:eastAsia="Times New Roman" w:hAnsi="Times New Roman"/>
                <w:sz w:val="14"/>
                <w:szCs w:val="14"/>
                <w:lang w:eastAsia="en-US"/>
              </w:rPr>
              <w:t>,00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116 759,00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110 218,00</w:t>
            </w:r>
          </w:p>
        </w:tc>
        <w:tc>
          <w:tcPr>
            <w:tcW w:w="993"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color w:val="000000"/>
                <w:sz w:val="14"/>
                <w:szCs w:val="14"/>
              </w:rPr>
              <w:t>103 614,00</w:t>
            </w:r>
          </w:p>
        </w:tc>
        <w:tc>
          <w:tcPr>
            <w:tcW w:w="992"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109 407,00</w:t>
            </w:r>
          </w:p>
        </w:tc>
        <w:tc>
          <w:tcPr>
            <w:tcW w:w="992" w:type="dxa"/>
          </w:tcPr>
          <w:p w:rsidR="005C687E" w:rsidRPr="0055123D" w:rsidRDefault="00DA25D6"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116</w:t>
            </w:r>
            <w:r w:rsidR="005C687E" w:rsidRPr="0055123D">
              <w:rPr>
                <w:rFonts w:ascii="Times New Roman" w:eastAsia="Times New Roman" w:hAnsi="Times New Roman"/>
                <w:color w:val="000000"/>
                <w:sz w:val="14"/>
                <w:szCs w:val="14"/>
              </w:rPr>
              <w:t> </w:t>
            </w:r>
            <w:r w:rsidRPr="0055123D">
              <w:rPr>
                <w:rFonts w:ascii="Times New Roman" w:eastAsia="Times New Roman" w:hAnsi="Times New Roman"/>
                <w:color w:val="000000"/>
                <w:sz w:val="14"/>
                <w:szCs w:val="14"/>
              </w:rPr>
              <w:t>652</w:t>
            </w:r>
            <w:r w:rsidR="005C687E" w:rsidRPr="0055123D">
              <w:rPr>
                <w:rFonts w:ascii="Times New Roman" w:eastAsia="Times New Roman" w:hAnsi="Times New Roman"/>
                <w:color w:val="000000"/>
                <w:sz w:val="14"/>
                <w:szCs w:val="14"/>
              </w:rPr>
              <w:t>,00</w:t>
            </w:r>
          </w:p>
        </w:tc>
        <w:tc>
          <w:tcPr>
            <w:tcW w:w="851" w:type="dxa"/>
          </w:tcPr>
          <w:p w:rsidR="005C687E" w:rsidRPr="0055123D" w:rsidRDefault="00685687"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58 920</w:t>
            </w:r>
            <w:r w:rsidR="005C687E" w:rsidRPr="0055123D">
              <w:rPr>
                <w:rFonts w:ascii="Times New Roman" w:eastAsia="Times New Roman" w:hAnsi="Times New Roman"/>
                <w:color w:val="000000"/>
                <w:sz w:val="14"/>
                <w:szCs w:val="14"/>
              </w:rPr>
              <w:t>,00</w:t>
            </w:r>
          </w:p>
        </w:tc>
        <w:tc>
          <w:tcPr>
            <w:tcW w:w="850" w:type="dxa"/>
          </w:tcPr>
          <w:p w:rsidR="005C687E" w:rsidRPr="0055123D" w:rsidRDefault="00685687"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58 920</w:t>
            </w:r>
            <w:r w:rsidR="005C687E" w:rsidRPr="0055123D">
              <w:rPr>
                <w:rFonts w:ascii="Times New Roman" w:eastAsia="Times New Roman" w:hAnsi="Times New Roman"/>
                <w:color w:val="000000"/>
                <w:sz w:val="14"/>
                <w:szCs w:val="14"/>
              </w:rPr>
              <w:t>,00</w:t>
            </w:r>
          </w:p>
        </w:tc>
        <w:tc>
          <w:tcPr>
            <w:tcW w:w="851" w:type="dxa"/>
          </w:tcPr>
          <w:p w:rsidR="005C687E"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Pr>
                <w:rFonts w:ascii="Times New Roman" w:eastAsia="Times New Roman" w:hAnsi="Times New Roman"/>
                <w:color w:val="000000"/>
                <w:sz w:val="14"/>
                <w:szCs w:val="14"/>
              </w:rPr>
              <w:t>58 920,00</w:t>
            </w:r>
          </w:p>
        </w:tc>
      </w:tr>
      <w:tr w:rsidR="0055123D" w:rsidRPr="00BD250A" w:rsidTr="0055123D">
        <w:tc>
          <w:tcPr>
            <w:tcW w:w="993" w:type="dxa"/>
            <w:shd w:val="clear" w:color="auto" w:fill="auto"/>
          </w:tcPr>
          <w:p w:rsidR="005C687E" w:rsidRPr="00685687" w:rsidRDefault="005C687E" w:rsidP="005C687E">
            <w:pPr>
              <w:widowControl w:val="0"/>
              <w:autoSpaceDE w:val="0"/>
              <w:autoSpaceDN w:val="0"/>
              <w:adjustRightInd w:val="0"/>
              <w:spacing w:after="0" w:line="240" w:lineRule="auto"/>
              <w:jc w:val="center"/>
              <w:rPr>
                <w:rFonts w:ascii="Times New Roman" w:eastAsia="Times New Roman" w:hAnsi="Times New Roman"/>
                <w:sz w:val="18"/>
                <w:szCs w:val="18"/>
              </w:rPr>
            </w:pPr>
            <w:r w:rsidRPr="00685687">
              <w:rPr>
                <w:rFonts w:ascii="Times New Roman" w:eastAsia="Times New Roman" w:hAnsi="Times New Roman"/>
                <w:sz w:val="18"/>
                <w:szCs w:val="18"/>
              </w:rPr>
              <w:t>Прочие источники</w:t>
            </w:r>
          </w:p>
        </w:tc>
        <w:tc>
          <w:tcPr>
            <w:tcW w:w="851"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0</w:t>
            </w:r>
          </w:p>
        </w:tc>
        <w:tc>
          <w:tcPr>
            <w:tcW w:w="993"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0</w:t>
            </w:r>
          </w:p>
        </w:tc>
        <w:tc>
          <w:tcPr>
            <w:tcW w:w="992"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0</w:t>
            </w:r>
          </w:p>
        </w:tc>
        <w:tc>
          <w:tcPr>
            <w:tcW w:w="992"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0</w:t>
            </w:r>
          </w:p>
        </w:tc>
        <w:tc>
          <w:tcPr>
            <w:tcW w:w="851"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0</w:t>
            </w:r>
          </w:p>
        </w:tc>
        <w:tc>
          <w:tcPr>
            <w:tcW w:w="850"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0</w:t>
            </w:r>
          </w:p>
        </w:tc>
        <w:tc>
          <w:tcPr>
            <w:tcW w:w="851"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0</w:t>
            </w:r>
          </w:p>
        </w:tc>
      </w:tr>
      <w:tr w:rsidR="0055123D" w:rsidRPr="00BD250A" w:rsidTr="0055123D">
        <w:tc>
          <w:tcPr>
            <w:tcW w:w="993" w:type="dxa"/>
            <w:shd w:val="clear" w:color="auto" w:fill="auto"/>
          </w:tcPr>
          <w:p w:rsidR="005C687E" w:rsidRPr="00685687" w:rsidRDefault="005C687E" w:rsidP="005C687E">
            <w:pPr>
              <w:widowControl w:val="0"/>
              <w:autoSpaceDE w:val="0"/>
              <w:autoSpaceDN w:val="0"/>
              <w:adjustRightInd w:val="0"/>
              <w:spacing w:after="0" w:line="240" w:lineRule="auto"/>
              <w:jc w:val="center"/>
              <w:rPr>
                <w:rFonts w:ascii="Times New Roman" w:eastAsia="Times New Roman" w:hAnsi="Times New Roman"/>
                <w:b/>
                <w:sz w:val="18"/>
                <w:szCs w:val="18"/>
              </w:rPr>
            </w:pPr>
            <w:r w:rsidRPr="00685687">
              <w:rPr>
                <w:rFonts w:ascii="Times New Roman" w:eastAsia="Times New Roman" w:hAnsi="Times New Roman"/>
                <w:b/>
                <w:sz w:val="18"/>
                <w:szCs w:val="18"/>
              </w:rPr>
              <w:t>Всего</w:t>
            </w:r>
          </w:p>
        </w:tc>
        <w:tc>
          <w:tcPr>
            <w:tcW w:w="851"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888 056,00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1 238</w:t>
            </w:r>
            <w:r w:rsidR="00685687" w:rsidRPr="0055123D">
              <w:rPr>
                <w:rFonts w:ascii="Times New Roman" w:eastAsia="Times New Roman" w:hAnsi="Times New Roman"/>
                <w:sz w:val="14"/>
                <w:szCs w:val="14"/>
              </w:rPr>
              <w:t> </w:t>
            </w:r>
            <w:r w:rsidRPr="0055123D">
              <w:rPr>
                <w:rFonts w:ascii="Times New Roman" w:eastAsia="Times New Roman" w:hAnsi="Times New Roman"/>
                <w:sz w:val="14"/>
                <w:szCs w:val="14"/>
              </w:rPr>
              <w:t>220,00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1 167</w:t>
            </w:r>
            <w:r w:rsidR="00685687" w:rsidRPr="0055123D">
              <w:rPr>
                <w:rFonts w:ascii="Times New Roman" w:eastAsia="Times New Roman" w:hAnsi="Times New Roman"/>
                <w:sz w:val="14"/>
                <w:szCs w:val="14"/>
              </w:rPr>
              <w:t> </w:t>
            </w:r>
            <w:r w:rsidRPr="0055123D">
              <w:rPr>
                <w:rFonts w:ascii="Times New Roman" w:eastAsia="Times New Roman" w:hAnsi="Times New Roman"/>
                <w:sz w:val="14"/>
                <w:szCs w:val="14"/>
              </w:rPr>
              <w:t>589,00</w:t>
            </w:r>
          </w:p>
        </w:tc>
        <w:tc>
          <w:tcPr>
            <w:tcW w:w="992"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sz w:val="14"/>
                <w:szCs w:val="14"/>
              </w:rPr>
              <w:t>1 102</w:t>
            </w:r>
            <w:r w:rsidR="00685687" w:rsidRPr="0055123D">
              <w:rPr>
                <w:rFonts w:ascii="Times New Roman" w:eastAsia="Times New Roman" w:hAnsi="Times New Roman"/>
                <w:sz w:val="14"/>
                <w:szCs w:val="14"/>
              </w:rPr>
              <w:t> </w:t>
            </w:r>
            <w:r w:rsidRPr="0055123D">
              <w:rPr>
                <w:rFonts w:ascii="Times New Roman" w:eastAsia="Times New Roman" w:hAnsi="Times New Roman"/>
                <w:sz w:val="14"/>
                <w:szCs w:val="14"/>
              </w:rPr>
              <w:t>182,00</w:t>
            </w:r>
          </w:p>
        </w:tc>
        <w:tc>
          <w:tcPr>
            <w:tcW w:w="993" w:type="dxa"/>
            <w:shd w:val="clear" w:color="auto" w:fill="auto"/>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color w:val="000000"/>
                <w:sz w:val="14"/>
                <w:szCs w:val="14"/>
              </w:rPr>
              <w:t>1 036</w:t>
            </w:r>
            <w:r w:rsidR="00685687" w:rsidRPr="0055123D">
              <w:rPr>
                <w:rFonts w:ascii="Times New Roman" w:eastAsia="Times New Roman" w:hAnsi="Times New Roman"/>
                <w:color w:val="000000"/>
                <w:sz w:val="14"/>
                <w:szCs w:val="14"/>
              </w:rPr>
              <w:t> </w:t>
            </w:r>
            <w:r w:rsidRPr="0055123D">
              <w:rPr>
                <w:rFonts w:ascii="Times New Roman" w:eastAsia="Times New Roman" w:hAnsi="Times New Roman"/>
                <w:color w:val="000000"/>
                <w:sz w:val="14"/>
                <w:szCs w:val="14"/>
              </w:rPr>
              <w:t>144,00</w:t>
            </w:r>
          </w:p>
        </w:tc>
        <w:tc>
          <w:tcPr>
            <w:tcW w:w="992"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1 094</w:t>
            </w:r>
            <w:r w:rsidR="00685687" w:rsidRPr="0055123D">
              <w:rPr>
                <w:rFonts w:ascii="Times New Roman" w:eastAsia="Times New Roman" w:hAnsi="Times New Roman"/>
                <w:color w:val="000000"/>
                <w:sz w:val="14"/>
                <w:szCs w:val="14"/>
              </w:rPr>
              <w:t> </w:t>
            </w:r>
            <w:r w:rsidRPr="0055123D">
              <w:rPr>
                <w:rFonts w:ascii="Times New Roman" w:eastAsia="Times New Roman" w:hAnsi="Times New Roman"/>
                <w:color w:val="000000"/>
                <w:sz w:val="14"/>
                <w:szCs w:val="14"/>
              </w:rPr>
              <w:t>065,00</w:t>
            </w:r>
          </w:p>
        </w:tc>
        <w:tc>
          <w:tcPr>
            <w:tcW w:w="992" w:type="dxa"/>
          </w:tcPr>
          <w:p w:rsidR="005C687E" w:rsidRPr="0055123D" w:rsidRDefault="005C687E"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1 1</w:t>
            </w:r>
            <w:r w:rsidR="00685687" w:rsidRPr="0055123D">
              <w:rPr>
                <w:rFonts w:ascii="Times New Roman" w:eastAsia="Times New Roman" w:hAnsi="Times New Roman"/>
                <w:color w:val="000000"/>
                <w:sz w:val="14"/>
                <w:szCs w:val="14"/>
              </w:rPr>
              <w:t>6</w:t>
            </w:r>
            <w:r w:rsidRPr="0055123D">
              <w:rPr>
                <w:rFonts w:ascii="Times New Roman" w:eastAsia="Times New Roman" w:hAnsi="Times New Roman"/>
                <w:color w:val="000000"/>
                <w:sz w:val="14"/>
                <w:szCs w:val="14"/>
              </w:rPr>
              <w:t>6</w:t>
            </w:r>
            <w:r w:rsidR="00685687" w:rsidRPr="0055123D">
              <w:rPr>
                <w:rFonts w:ascii="Times New Roman" w:eastAsia="Times New Roman" w:hAnsi="Times New Roman"/>
                <w:color w:val="000000"/>
                <w:sz w:val="14"/>
                <w:szCs w:val="14"/>
              </w:rPr>
              <w:t> 514</w:t>
            </w:r>
            <w:r w:rsidRPr="0055123D">
              <w:rPr>
                <w:rFonts w:ascii="Times New Roman" w:eastAsia="Times New Roman" w:hAnsi="Times New Roman"/>
                <w:color w:val="000000"/>
                <w:sz w:val="14"/>
                <w:szCs w:val="14"/>
              </w:rPr>
              <w:t>,00</w:t>
            </w:r>
          </w:p>
        </w:tc>
        <w:tc>
          <w:tcPr>
            <w:tcW w:w="851" w:type="dxa"/>
          </w:tcPr>
          <w:p w:rsidR="005C687E" w:rsidRPr="0055123D" w:rsidRDefault="00685687"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589 198,00</w:t>
            </w:r>
          </w:p>
        </w:tc>
        <w:tc>
          <w:tcPr>
            <w:tcW w:w="850" w:type="dxa"/>
          </w:tcPr>
          <w:p w:rsidR="005C687E" w:rsidRPr="0055123D" w:rsidRDefault="00685687"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589 198,00</w:t>
            </w:r>
          </w:p>
        </w:tc>
        <w:tc>
          <w:tcPr>
            <w:tcW w:w="851" w:type="dxa"/>
          </w:tcPr>
          <w:p w:rsidR="005C687E"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Pr>
                <w:rFonts w:ascii="Times New Roman" w:eastAsia="Times New Roman" w:hAnsi="Times New Roman"/>
                <w:color w:val="000000"/>
                <w:sz w:val="14"/>
                <w:szCs w:val="14"/>
              </w:rPr>
              <w:t>589 198,00</w:t>
            </w:r>
          </w:p>
        </w:tc>
      </w:tr>
    </w:tbl>
    <w:p w:rsidR="00BF490C" w:rsidRPr="00BD250A" w:rsidRDefault="00BF490C" w:rsidP="00623965">
      <w:pPr>
        <w:widowControl w:val="0"/>
        <w:autoSpaceDE w:val="0"/>
        <w:autoSpaceDN w:val="0"/>
        <w:adjustRightInd w:val="0"/>
        <w:spacing w:after="0" w:line="240" w:lineRule="auto"/>
        <w:jc w:val="both"/>
        <w:rPr>
          <w:rFonts w:ascii="Times New Roman" w:hAnsi="Times New Roman" w:cs="Arial"/>
          <w:sz w:val="28"/>
          <w:szCs w:val="28"/>
        </w:rPr>
      </w:pPr>
      <w:r w:rsidRPr="00BD250A">
        <w:rPr>
          <w:rFonts w:ascii="Times New Roman" w:hAnsi="Times New Roman" w:cs="Arial"/>
          <w:sz w:val="28"/>
          <w:szCs w:val="28"/>
        </w:rPr>
        <w:t xml:space="preserve">Информация о расходах на реализацию программы в разрезе источников финансирования отражается в </w:t>
      </w:r>
      <w:r w:rsidRPr="00BD250A">
        <w:rPr>
          <w:rFonts w:ascii="Times New Roman" w:hAnsi="Times New Roman" w:cs="Arial"/>
          <w:b/>
          <w:sz w:val="28"/>
          <w:szCs w:val="28"/>
        </w:rPr>
        <w:t>приложении 4</w:t>
      </w:r>
      <w:r w:rsidRPr="00BD250A">
        <w:rPr>
          <w:rFonts w:ascii="Times New Roman" w:hAnsi="Times New Roman" w:cs="Arial"/>
          <w:sz w:val="28"/>
          <w:szCs w:val="28"/>
        </w:rPr>
        <w:t xml:space="preserve"> к программе.</w:t>
      </w:r>
    </w:p>
    <w:p w:rsidR="00BF490C" w:rsidRPr="00BD250A" w:rsidRDefault="00BF490C" w:rsidP="00623965">
      <w:pPr>
        <w:widowControl w:val="0"/>
        <w:autoSpaceDE w:val="0"/>
        <w:autoSpaceDN w:val="0"/>
        <w:adjustRightInd w:val="0"/>
        <w:spacing w:after="0" w:line="240" w:lineRule="auto"/>
        <w:jc w:val="center"/>
        <w:rPr>
          <w:rFonts w:ascii="Times New Roman" w:hAnsi="Times New Roman"/>
          <w:sz w:val="28"/>
          <w:szCs w:val="28"/>
        </w:rPr>
      </w:pPr>
    </w:p>
    <w:p w:rsidR="00623965" w:rsidRDefault="00BF490C" w:rsidP="00623965">
      <w:pPr>
        <w:widowControl w:val="0"/>
        <w:suppressAutoHyphens/>
        <w:autoSpaceDE w:val="0"/>
        <w:spacing w:after="0"/>
        <w:jc w:val="center"/>
        <w:rPr>
          <w:rFonts w:ascii="Times New Roman" w:eastAsia="Times New Roman" w:hAnsi="Times New Roman"/>
          <w:b/>
          <w:bCs/>
          <w:sz w:val="28"/>
          <w:szCs w:val="28"/>
          <w:lang w:eastAsia="ar-SA"/>
        </w:rPr>
      </w:pPr>
      <w:r w:rsidRPr="00BD250A">
        <w:rPr>
          <w:rFonts w:ascii="Times New Roman" w:eastAsia="Times New Roman" w:hAnsi="Times New Roman"/>
          <w:b/>
          <w:bCs/>
          <w:sz w:val="28"/>
          <w:szCs w:val="28"/>
          <w:lang w:eastAsia="ar-SA"/>
        </w:rPr>
        <w:t xml:space="preserve">5. Порядок трудового и финансового участия заинтересованных лиц </w:t>
      </w:r>
    </w:p>
    <w:p w:rsidR="00BF490C" w:rsidRPr="00BD250A" w:rsidRDefault="00BF490C" w:rsidP="00623965">
      <w:pPr>
        <w:widowControl w:val="0"/>
        <w:suppressAutoHyphens/>
        <w:autoSpaceDE w:val="0"/>
        <w:spacing w:after="0"/>
        <w:jc w:val="center"/>
        <w:rPr>
          <w:rFonts w:ascii="Times New Roman" w:eastAsia="Times New Roman" w:hAnsi="Times New Roman"/>
          <w:b/>
          <w:bCs/>
          <w:sz w:val="28"/>
          <w:szCs w:val="28"/>
          <w:lang w:eastAsia="ar-SA"/>
        </w:rPr>
      </w:pPr>
      <w:r w:rsidRPr="00BD250A">
        <w:rPr>
          <w:rFonts w:ascii="Times New Roman" w:eastAsia="Times New Roman" w:hAnsi="Times New Roman"/>
          <w:b/>
          <w:bCs/>
          <w:sz w:val="28"/>
          <w:szCs w:val="28"/>
          <w:lang w:eastAsia="ar-SA"/>
        </w:rPr>
        <w:t>в реализации Программы</w:t>
      </w:r>
    </w:p>
    <w:p w:rsidR="00BF490C" w:rsidRPr="00BD250A" w:rsidRDefault="00BF490C" w:rsidP="00623965">
      <w:pPr>
        <w:widowControl w:val="0"/>
        <w:suppressAutoHyphens/>
        <w:autoSpaceDE w:val="0"/>
        <w:spacing w:after="0"/>
        <w:jc w:val="center"/>
        <w:rPr>
          <w:rFonts w:ascii="Times New Roman" w:eastAsia="Times New Roman" w:hAnsi="Times New Roman"/>
          <w:bCs/>
          <w:sz w:val="28"/>
          <w:szCs w:val="28"/>
          <w:lang w:eastAsia="ar-SA"/>
        </w:rPr>
      </w:pPr>
    </w:p>
    <w:p w:rsidR="00BF490C" w:rsidRPr="00BD250A" w:rsidRDefault="00BF490C" w:rsidP="00623965">
      <w:pPr>
        <w:widowControl w:val="0"/>
        <w:suppressAutoHyphens/>
        <w:autoSpaceDE w:val="0"/>
        <w:spacing w:after="0" w:line="240" w:lineRule="auto"/>
        <w:jc w:val="both"/>
        <w:rPr>
          <w:rFonts w:ascii="Times New Roman" w:eastAsia="Times New Roman" w:hAnsi="Times New Roman"/>
          <w:bCs/>
          <w:sz w:val="28"/>
          <w:szCs w:val="28"/>
          <w:lang w:eastAsia="ar-SA"/>
        </w:rPr>
      </w:pPr>
      <w:r w:rsidRPr="00BD250A">
        <w:rPr>
          <w:rFonts w:ascii="Times New Roman" w:eastAsia="Times New Roman" w:hAnsi="Times New Roman"/>
          <w:bCs/>
          <w:sz w:val="28"/>
          <w:szCs w:val="28"/>
          <w:lang w:eastAsia="ar-SA"/>
        </w:rPr>
        <w:t xml:space="preserve">   5.1. Программой предусмотрено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граждан, проживающих на территории сельского поселения «Сторожевск» (далее – заинтересованные лица) в выполнении минимального и (или) дополнительного перечней работ по благоустройству дворовых, а также общественных территорий.</w:t>
      </w:r>
    </w:p>
    <w:p w:rsidR="00BF490C" w:rsidRPr="00BD250A" w:rsidRDefault="00BF490C" w:rsidP="00623965">
      <w:pPr>
        <w:widowControl w:val="0"/>
        <w:suppressAutoHyphens/>
        <w:autoSpaceDE w:val="0"/>
        <w:spacing w:after="0" w:line="240" w:lineRule="auto"/>
        <w:jc w:val="both"/>
        <w:rPr>
          <w:rFonts w:ascii="Times New Roman" w:eastAsia="Times New Roman" w:hAnsi="Times New Roman"/>
          <w:bCs/>
          <w:sz w:val="28"/>
          <w:szCs w:val="28"/>
          <w:lang w:eastAsia="ar-SA"/>
        </w:rPr>
      </w:pPr>
      <w:r w:rsidRPr="00BD250A">
        <w:rPr>
          <w:rFonts w:ascii="Times New Roman" w:eastAsia="Times New Roman" w:hAnsi="Times New Roman"/>
          <w:bCs/>
          <w:sz w:val="28"/>
          <w:szCs w:val="28"/>
          <w:lang w:eastAsia="ar-SA"/>
        </w:rPr>
        <w:t xml:space="preserve">   Под формой финансового участия  понимается участие  заинтересованных лиц в реализации мероприятий по благоустройству дворовых многоквартирных домов и общественных территорий в рамках дополнительного перечня  работ по благоустройству. </w:t>
      </w:r>
      <w:proofErr w:type="gramStart"/>
      <w:r w:rsidRPr="00BD250A">
        <w:rPr>
          <w:rFonts w:ascii="Times New Roman" w:eastAsia="Times New Roman" w:hAnsi="Times New Roman"/>
          <w:bCs/>
          <w:sz w:val="28"/>
          <w:szCs w:val="28"/>
          <w:lang w:eastAsia="ar-SA"/>
        </w:rPr>
        <w:t>При этом доля финансового  участия заинтересованных лиц  в реализации мероприятий по благоустройству территорий в рамках дополнительного перечня работ по благоустройству</w:t>
      </w:r>
      <w:proofErr w:type="gramEnd"/>
      <w:r w:rsidRPr="00BD250A">
        <w:rPr>
          <w:rFonts w:ascii="Times New Roman" w:eastAsia="Times New Roman" w:hAnsi="Times New Roman"/>
          <w:bCs/>
          <w:sz w:val="28"/>
          <w:szCs w:val="28"/>
          <w:lang w:eastAsia="ar-SA"/>
        </w:rPr>
        <w:t xml:space="preserve"> составляет не менее 5 процентов от стоимости мероприятий по благоустройству дворовой территории. </w:t>
      </w:r>
    </w:p>
    <w:p w:rsidR="00BF490C" w:rsidRPr="00BD250A" w:rsidRDefault="00BF490C" w:rsidP="00623965">
      <w:pPr>
        <w:widowControl w:val="0"/>
        <w:suppressAutoHyphens/>
        <w:autoSpaceDE w:val="0"/>
        <w:spacing w:after="0" w:line="240" w:lineRule="auto"/>
        <w:jc w:val="both"/>
        <w:rPr>
          <w:rFonts w:ascii="Times New Roman" w:eastAsia="Times New Roman" w:hAnsi="Times New Roman"/>
          <w:bCs/>
          <w:sz w:val="28"/>
          <w:szCs w:val="28"/>
          <w:lang w:eastAsia="ar-SA"/>
        </w:rPr>
      </w:pPr>
      <w:r w:rsidRPr="00BD250A">
        <w:rPr>
          <w:rFonts w:ascii="Times New Roman" w:hAnsi="Times New Roman"/>
          <w:color w:val="000000"/>
          <w:sz w:val="28"/>
          <w:szCs w:val="28"/>
          <w:shd w:val="clear" w:color="auto" w:fill="FFFFFF"/>
        </w:rPr>
        <w:t xml:space="preserve">Для дворовых территорий, включаемых в муниципальную программу после 20 февраля 2019 г., </w:t>
      </w:r>
      <w:proofErr w:type="gramStart"/>
      <w:r w:rsidRPr="00BD250A">
        <w:rPr>
          <w:rFonts w:ascii="Times New Roman" w:hAnsi="Times New Roman"/>
          <w:color w:val="000000"/>
          <w:sz w:val="28"/>
          <w:szCs w:val="28"/>
          <w:shd w:val="clear" w:color="auto" w:fill="FFFFFF"/>
        </w:rPr>
        <w:t>установить дополнительное условие</w:t>
      </w:r>
      <w:proofErr w:type="gramEnd"/>
      <w:r w:rsidRPr="00BD250A">
        <w:rPr>
          <w:rFonts w:ascii="Times New Roman" w:hAnsi="Times New Roman"/>
          <w:color w:val="000000"/>
          <w:sz w:val="28"/>
          <w:szCs w:val="28"/>
          <w:shd w:val="clear" w:color="auto" w:fill="FFFFFF"/>
        </w:rPr>
        <w:t xml:space="preserve"> софинансирования дополнительных видов работ по благоустройству из средств федерального бюджета –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BF490C" w:rsidRPr="00BD250A" w:rsidRDefault="00BF490C" w:rsidP="00623965">
      <w:pPr>
        <w:tabs>
          <w:tab w:val="left" w:pos="1418"/>
        </w:tabs>
        <w:autoSpaceDN w:val="0"/>
        <w:adjustRightInd w:val="0"/>
        <w:spacing w:after="0" w:line="240" w:lineRule="auto"/>
        <w:jc w:val="both"/>
        <w:rPr>
          <w:rFonts w:ascii="Times New Roman" w:eastAsia="Times New Roman" w:hAnsi="Times New Roman"/>
          <w:bCs/>
          <w:sz w:val="28"/>
          <w:szCs w:val="28"/>
          <w:lang w:eastAsia="ar-SA"/>
        </w:rPr>
      </w:pPr>
      <w:r w:rsidRPr="00BD250A">
        <w:rPr>
          <w:rFonts w:ascii="Times New Roman" w:eastAsia="Times New Roman" w:hAnsi="Times New Roman"/>
          <w:bCs/>
          <w:sz w:val="28"/>
          <w:szCs w:val="28"/>
          <w:lang w:eastAsia="ar-SA"/>
        </w:rPr>
        <w:t xml:space="preserve">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сельского поселения </w:t>
      </w:r>
      <w:r w:rsidRPr="00BD250A">
        <w:rPr>
          <w:rFonts w:ascii="Times New Roman" w:hAnsi="Times New Roman"/>
          <w:sz w:val="28"/>
          <w:szCs w:val="28"/>
        </w:rPr>
        <w:t xml:space="preserve">«Сторожевск». </w:t>
      </w:r>
      <w:proofErr w:type="gramStart"/>
      <w:r w:rsidRPr="00BD250A">
        <w:rPr>
          <w:rFonts w:ascii="Times New Roman" w:eastAsia="Times New Roman" w:hAnsi="Times New Roman"/>
          <w:bCs/>
          <w:sz w:val="28"/>
          <w:szCs w:val="28"/>
          <w:lang w:eastAsia="ar-SA"/>
        </w:rPr>
        <w:t xml:space="preserve">Форма трудового участия граждан в выполнении минимального и дополнительного перечня работ по благоустройству дворовых территорий устанавливается в виде проведения «субботников» не менее двух раз: первый раз в период проведения работ подрядными организациями по выполнению минимального и дополнительного </w:t>
      </w:r>
      <w:r w:rsidRPr="00BD250A">
        <w:rPr>
          <w:rFonts w:ascii="Times New Roman" w:eastAsia="Times New Roman" w:hAnsi="Times New Roman"/>
          <w:bCs/>
          <w:sz w:val="28"/>
          <w:szCs w:val="28"/>
          <w:lang w:eastAsia="ar-SA"/>
        </w:rPr>
        <w:lastRenderedPageBreak/>
        <w:t>перечня работ по благоустройству дворовой территории, второй раз в течение 10 дней со дня окончания выполнения работ  подрядной организацией.</w:t>
      </w:r>
      <w:proofErr w:type="gramEnd"/>
    </w:p>
    <w:p w:rsidR="00BF490C" w:rsidRPr="00BD250A" w:rsidRDefault="00230B42" w:rsidP="0062396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 5.2. </w:t>
      </w:r>
      <w:proofErr w:type="gramStart"/>
      <w:r w:rsidR="00BF490C" w:rsidRPr="00BD250A">
        <w:rPr>
          <w:rFonts w:ascii="Times New Roman" w:hAnsi="Times New Roman"/>
          <w:sz w:val="28"/>
          <w:szCs w:val="28"/>
        </w:rPr>
        <w:t>В качестве документов (материалов), подтверждающих трудовое участие могут быть представлен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w:t>
      </w:r>
      <w:r w:rsidR="00BF490C">
        <w:rPr>
          <w:rFonts w:ascii="Times New Roman" w:hAnsi="Times New Roman"/>
          <w:sz w:val="28"/>
          <w:szCs w:val="28"/>
        </w:rPr>
        <w:t>овым участием граждан.</w:t>
      </w:r>
      <w:proofErr w:type="gramEnd"/>
      <w:r w:rsidR="00BF490C">
        <w:rPr>
          <w:rFonts w:ascii="Times New Roman" w:hAnsi="Times New Roman"/>
          <w:sz w:val="28"/>
          <w:szCs w:val="28"/>
        </w:rPr>
        <w:t xml:space="preserve"> При этом</w:t>
      </w:r>
      <w:r w:rsidR="00BF490C" w:rsidRPr="00BD250A">
        <w:rPr>
          <w:rFonts w:ascii="Times New Roman" w:hAnsi="Times New Roman"/>
          <w:sz w:val="28"/>
          <w:szCs w:val="28"/>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BF490C" w:rsidRPr="00BD250A" w:rsidRDefault="00230B42" w:rsidP="0062396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  5.3. Документы, подтверждающие трудовое участие, представляются в администрацию сельского поселения «Сторожевск» не позднее 10 календарных дней со дня окончания работ, выполняемых заинтересованными лицами.</w:t>
      </w:r>
    </w:p>
    <w:p w:rsidR="00BF490C" w:rsidRPr="00BD250A" w:rsidRDefault="00BF490C" w:rsidP="00623965">
      <w:pPr>
        <w:widowControl w:val="0"/>
        <w:autoSpaceDE w:val="0"/>
        <w:autoSpaceDN w:val="0"/>
        <w:adjustRightInd w:val="0"/>
        <w:spacing w:after="0" w:line="240" w:lineRule="auto"/>
        <w:jc w:val="center"/>
        <w:rPr>
          <w:rFonts w:ascii="Times New Roman" w:hAnsi="Times New Roman"/>
          <w:b/>
          <w:bCs/>
          <w:sz w:val="28"/>
          <w:szCs w:val="28"/>
        </w:rPr>
      </w:pPr>
    </w:p>
    <w:p w:rsidR="00BF490C" w:rsidRPr="00BD250A" w:rsidRDefault="00BF490C" w:rsidP="00623965">
      <w:pPr>
        <w:widowControl w:val="0"/>
        <w:autoSpaceDE w:val="0"/>
        <w:autoSpaceDN w:val="0"/>
        <w:adjustRightInd w:val="0"/>
        <w:spacing w:after="0" w:line="240" w:lineRule="auto"/>
        <w:jc w:val="center"/>
        <w:rPr>
          <w:rFonts w:ascii="Times New Roman" w:hAnsi="Times New Roman"/>
          <w:sz w:val="28"/>
          <w:szCs w:val="28"/>
          <w:highlight w:val="yellow"/>
        </w:rPr>
      </w:pPr>
      <w:r w:rsidRPr="00BD250A">
        <w:rPr>
          <w:rFonts w:ascii="Times New Roman" w:hAnsi="Times New Roman"/>
          <w:b/>
          <w:bCs/>
          <w:sz w:val="28"/>
          <w:szCs w:val="28"/>
        </w:rPr>
        <w:t xml:space="preserve">6. Порядок разработки, обсуждения с заинтересованными лицами и утверждения </w:t>
      </w:r>
      <w:proofErr w:type="gramStart"/>
      <w:r w:rsidRPr="00BD250A">
        <w:rPr>
          <w:rFonts w:ascii="Times New Roman" w:hAnsi="Times New Roman"/>
          <w:b/>
          <w:bCs/>
          <w:sz w:val="28"/>
          <w:szCs w:val="28"/>
        </w:rPr>
        <w:t>дизайн-проектов</w:t>
      </w:r>
      <w:proofErr w:type="gramEnd"/>
      <w:r w:rsidRPr="00BD250A">
        <w:rPr>
          <w:rFonts w:ascii="Times New Roman" w:hAnsi="Times New Roman"/>
          <w:b/>
          <w:bCs/>
          <w:sz w:val="28"/>
          <w:szCs w:val="28"/>
        </w:rPr>
        <w:t xml:space="preserve"> благоустройства дворовых территорий, включенных в муниципальную программу </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highlight w:val="yellow"/>
        </w:rPr>
      </w:pP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6.1. Настоящий порядок устанавливает процедуру разработки, обсуждения с заинтересованными лицами и утверждения </w:t>
      </w:r>
      <w:proofErr w:type="gramStart"/>
      <w:r w:rsidR="00BF490C" w:rsidRPr="00BD250A">
        <w:rPr>
          <w:rFonts w:ascii="Times New Roman" w:hAnsi="Times New Roman"/>
          <w:color w:val="000000"/>
          <w:sz w:val="28"/>
          <w:szCs w:val="28"/>
        </w:rPr>
        <w:t>дизайн-проектов</w:t>
      </w:r>
      <w:proofErr w:type="gramEnd"/>
      <w:r w:rsidR="00BF490C" w:rsidRPr="00BD250A">
        <w:rPr>
          <w:rFonts w:ascii="Times New Roman" w:hAnsi="Times New Roman"/>
          <w:color w:val="000000"/>
          <w:sz w:val="28"/>
          <w:szCs w:val="28"/>
        </w:rPr>
        <w:t xml:space="preserve"> благоустройства дворовых и (или) общественных территории, включаемых в муниципальную программу  СП «Сторожевск».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6.2. Для целей Порядка применяются следующие понятия: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6.2.1.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BF490C" w:rsidRPr="00BD250A">
        <w:rPr>
          <w:rFonts w:ascii="Times New Roman" w:hAnsi="Times New Roman"/>
          <w:sz w:val="28"/>
          <w:szCs w:val="28"/>
        </w:rPr>
        <w:t>6.2.2. общественная территория - территория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w:t>
      </w:r>
      <w:proofErr w:type="gramEnd"/>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6.2.3.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6.3. Разработка дизайн - проекта обеспечивается администрацией сельского поселения «Сторожевск»  (далее - разработчики).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6.4. Дизайн-проект разрабатывается в отношении дворовых и (или) общественных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BF490C" w:rsidRPr="00BD250A" w:rsidRDefault="00BF490C" w:rsidP="00623965">
      <w:pPr>
        <w:autoSpaceDE w:val="0"/>
        <w:autoSpaceDN w:val="0"/>
        <w:adjustRightInd w:val="0"/>
        <w:spacing w:after="0" w:line="240" w:lineRule="auto"/>
        <w:jc w:val="both"/>
        <w:rPr>
          <w:rFonts w:ascii="Times New Roman" w:hAnsi="Times New Roman"/>
          <w:color w:val="000000"/>
          <w:sz w:val="28"/>
          <w:szCs w:val="28"/>
        </w:rPr>
      </w:pPr>
      <w:r w:rsidRPr="00BD250A">
        <w:rPr>
          <w:rFonts w:ascii="Times New Roman" w:hAnsi="Times New Roman"/>
          <w:color w:val="000000"/>
          <w:sz w:val="28"/>
          <w:szCs w:val="28"/>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BF490C" w:rsidRPr="00BD250A">
        <w:rPr>
          <w:rFonts w:ascii="Times New Roman" w:hAnsi="Times New Roman"/>
          <w:color w:val="000000"/>
          <w:sz w:val="28"/>
          <w:szCs w:val="28"/>
        </w:rPr>
        <w:t>6.5. В дизайн-прое</w:t>
      </w:r>
      <w:proofErr w:type="gramStart"/>
      <w:r w:rsidR="00BF490C" w:rsidRPr="00BD250A">
        <w:rPr>
          <w:rFonts w:ascii="Times New Roman" w:hAnsi="Times New Roman"/>
          <w:color w:val="000000"/>
          <w:sz w:val="28"/>
          <w:szCs w:val="28"/>
        </w:rPr>
        <w:t>кт вкл</w:t>
      </w:r>
      <w:proofErr w:type="gramEnd"/>
      <w:r w:rsidR="00BF490C" w:rsidRPr="00BD250A">
        <w:rPr>
          <w:rFonts w:ascii="Times New Roman" w:hAnsi="Times New Roman"/>
          <w:color w:val="000000"/>
          <w:sz w:val="28"/>
          <w:szCs w:val="28"/>
        </w:rPr>
        <w:t xml:space="preserve">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BF490C" w:rsidRPr="00BD250A" w:rsidRDefault="00BF490C" w:rsidP="00623965">
      <w:pPr>
        <w:autoSpaceDE w:val="0"/>
        <w:autoSpaceDN w:val="0"/>
        <w:adjustRightInd w:val="0"/>
        <w:spacing w:after="0" w:line="240" w:lineRule="auto"/>
        <w:jc w:val="both"/>
        <w:rPr>
          <w:rFonts w:ascii="Times New Roman" w:hAnsi="Times New Roman"/>
          <w:color w:val="000000"/>
          <w:sz w:val="28"/>
          <w:szCs w:val="28"/>
        </w:rPr>
      </w:pPr>
      <w:r w:rsidRPr="00BD250A">
        <w:rPr>
          <w:rFonts w:ascii="Times New Roman" w:hAnsi="Times New Roman"/>
          <w:color w:val="000000"/>
          <w:sz w:val="28"/>
          <w:szCs w:val="28"/>
        </w:rPr>
        <w:t xml:space="preserve">Содержание </w:t>
      </w:r>
      <w:proofErr w:type="gramStart"/>
      <w:r w:rsidRPr="00BD250A">
        <w:rPr>
          <w:rFonts w:ascii="Times New Roman" w:hAnsi="Times New Roman"/>
          <w:color w:val="000000"/>
          <w:sz w:val="28"/>
          <w:szCs w:val="28"/>
        </w:rPr>
        <w:t>дизайн-проекта</w:t>
      </w:r>
      <w:proofErr w:type="gramEnd"/>
      <w:r w:rsidRPr="00BD250A">
        <w:rPr>
          <w:rFonts w:ascii="Times New Roman" w:hAnsi="Times New Roman"/>
          <w:color w:val="000000"/>
          <w:sz w:val="28"/>
          <w:szCs w:val="28"/>
        </w:rPr>
        <w:t xml:space="preserve"> зависит от вида и состава планируемых работ. </w:t>
      </w:r>
      <w:proofErr w:type="gramStart"/>
      <w:r w:rsidRPr="00BD250A">
        <w:rPr>
          <w:rFonts w:ascii="Times New Roman" w:hAnsi="Times New Roman"/>
          <w:color w:val="000000"/>
          <w:sz w:val="28"/>
          <w:szCs w:val="28"/>
        </w:rPr>
        <w:t>Дизайн-проект может быть подготовлен в виде проектно-сметной документации или в упрощенном виде - изображение дворовой и (или) общественной территории на топографической съемке в масштабе с отображением текстового и визуального описания проекта благоустройства дворовой и (или) общественной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w:t>
      </w:r>
      <w:proofErr w:type="gramEnd"/>
      <w:r w:rsidRPr="00BD250A">
        <w:rPr>
          <w:rFonts w:ascii="Times New Roman" w:hAnsi="Times New Roman"/>
          <w:color w:val="000000"/>
          <w:sz w:val="28"/>
          <w:szCs w:val="28"/>
        </w:rPr>
        <w:t xml:space="preserve"> исходя из единичных расценок.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6.6. Разработка </w:t>
      </w:r>
      <w:proofErr w:type="gramStart"/>
      <w:r w:rsidR="00BF490C" w:rsidRPr="00BD250A">
        <w:rPr>
          <w:rFonts w:ascii="Times New Roman" w:hAnsi="Times New Roman"/>
          <w:color w:val="000000"/>
          <w:sz w:val="28"/>
          <w:szCs w:val="28"/>
        </w:rPr>
        <w:t>дизайн-проекта</w:t>
      </w:r>
      <w:proofErr w:type="gramEnd"/>
      <w:r w:rsidR="00BF490C" w:rsidRPr="00BD250A">
        <w:rPr>
          <w:rFonts w:ascii="Times New Roman" w:hAnsi="Times New Roman"/>
          <w:color w:val="000000"/>
          <w:sz w:val="28"/>
          <w:szCs w:val="28"/>
        </w:rPr>
        <w:t xml:space="preserve"> включает следующие стадии: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6.6.1. осмотр дворовой и (или) общественной территории, предлагаемой к благоустройству, совместно с представителем заинтересованных лиц;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6.6.2. разработка дизайн - проекта;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6.6.3. согласование </w:t>
      </w:r>
      <w:proofErr w:type="gramStart"/>
      <w:r w:rsidR="00BF490C" w:rsidRPr="00BD250A">
        <w:rPr>
          <w:rFonts w:ascii="Times New Roman" w:hAnsi="Times New Roman"/>
          <w:color w:val="000000"/>
          <w:sz w:val="28"/>
          <w:szCs w:val="28"/>
        </w:rPr>
        <w:t>дизайн-проекта</w:t>
      </w:r>
      <w:proofErr w:type="gramEnd"/>
      <w:r w:rsidR="00BF490C" w:rsidRPr="00BD250A">
        <w:rPr>
          <w:rFonts w:ascii="Times New Roman" w:hAnsi="Times New Roman"/>
          <w:color w:val="000000"/>
          <w:sz w:val="28"/>
          <w:szCs w:val="28"/>
        </w:rPr>
        <w:t xml:space="preserve"> благоустройства дворовой  и (или) общественной территории с представителем заинтересованных лиц;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6.6.4. утверждение </w:t>
      </w:r>
      <w:proofErr w:type="gramStart"/>
      <w:r w:rsidR="00BF490C" w:rsidRPr="00BD250A">
        <w:rPr>
          <w:rFonts w:ascii="Times New Roman" w:hAnsi="Times New Roman"/>
          <w:color w:val="000000"/>
          <w:sz w:val="28"/>
          <w:szCs w:val="28"/>
        </w:rPr>
        <w:t>дизайн-проекта</w:t>
      </w:r>
      <w:proofErr w:type="gramEnd"/>
      <w:r w:rsidR="00BF490C" w:rsidRPr="00BD250A">
        <w:rPr>
          <w:rFonts w:ascii="Times New Roman" w:hAnsi="Times New Roman"/>
          <w:color w:val="000000"/>
          <w:sz w:val="28"/>
          <w:szCs w:val="28"/>
        </w:rPr>
        <w:t xml:space="preserve"> общественной комиссией СП «Сторожевск».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6.7. Представитель заинтересованных лиц обязан рассмотреть предоставленный дизайн-прое</w:t>
      </w:r>
      <w:proofErr w:type="gramStart"/>
      <w:r w:rsidR="00BF490C" w:rsidRPr="00BD250A">
        <w:rPr>
          <w:rFonts w:ascii="Times New Roman" w:hAnsi="Times New Roman"/>
          <w:color w:val="000000"/>
          <w:sz w:val="28"/>
          <w:szCs w:val="28"/>
        </w:rPr>
        <w:t>кт в ср</w:t>
      </w:r>
      <w:proofErr w:type="gramEnd"/>
      <w:r w:rsidR="00BF490C" w:rsidRPr="00BD250A">
        <w:rPr>
          <w:rFonts w:ascii="Times New Roman" w:hAnsi="Times New Roman"/>
          <w:color w:val="000000"/>
          <w:sz w:val="28"/>
          <w:szCs w:val="28"/>
        </w:rPr>
        <w:t xml:space="preserve">ок, не превышающий двух календарных дней, с момента его получения и представить в администрацию сельского поселения «Сторожевск»  согласованный дизайн-проект или мотивированные предложения. </w:t>
      </w:r>
    </w:p>
    <w:p w:rsidR="00BF490C" w:rsidRPr="00BD250A" w:rsidRDefault="00230B42" w:rsidP="00623965">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F490C" w:rsidRPr="00BD250A">
        <w:rPr>
          <w:rFonts w:ascii="Times New Roman" w:hAnsi="Times New Roman"/>
          <w:color w:val="000000"/>
          <w:sz w:val="28"/>
          <w:szCs w:val="28"/>
        </w:rPr>
        <w:t xml:space="preserve">В случае не урегулирования предложений, администрацию сельского поселения «Сторожевск»  передает дизайн-проект с замечаниями представителя заинтересованных лиц общественной комиссии администрацию сельского поселения «Сторожевск» для проведения обсуждения с участием представителя заинтересованных лиц и принятия решения по </w:t>
      </w:r>
      <w:proofErr w:type="gramStart"/>
      <w:r w:rsidR="00BF490C" w:rsidRPr="00BD250A">
        <w:rPr>
          <w:rFonts w:ascii="Times New Roman" w:hAnsi="Times New Roman"/>
          <w:color w:val="000000"/>
          <w:sz w:val="28"/>
          <w:szCs w:val="28"/>
        </w:rPr>
        <w:t>дизайн-проекту</w:t>
      </w:r>
      <w:proofErr w:type="gramEnd"/>
      <w:r w:rsidR="00BF490C" w:rsidRPr="00BD250A">
        <w:rPr>
          <w:rFonts w:ascii="Times New Roman" w:hAnsi="Times New Roman"/>
          <w:color w:val="000000"/>
          <w:sz w:val="28"/>
          <w:szCs w:val="28"/>
        </w:rPr>
        <w:t xml:space="preserve">. </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6.8. Дизайн-проект утверждается общественной комиссией администрации сельского поселения </w:t>
      </w:r>
      <w:r w:rsidR="00BF490C" w:rsidRPr="00BD250A">
        <w:rPr>
          <w:rFonts w:ascii="Times New Roman" w:hAnsi="Times New Roman" w:cs="Arial"/>
          <w:sz w:val="28"/>
          <w:szCs w:val="28"/>
        </w:rPr>
        <w:t>«Сторожевск»</w:t>
      </w:r>
      <w:r w:rsidR="00BF490C" w:rsidRPr="00BD250A">
        <w:rPr>
          <w:rFonts w:ascii="Times New Roman" w:hAnsi="Times New Roman"/>
          <w:sz w:val="28"/>
          <w:szCs w:val="28"/>
        </w:rPr>
        <w:t>, решение об утверждении оформляется в виде протокола заседания комиссии.</w:t>
      </w:r>
    </w:p>
    <w:p w:rsidR="00BF490C" w:rsidRPr="00BD250A" w:rsidRDefault="00BF490C" w:rsidP="00623965">
      <w:pPr>
        <w:spacing w:after="0"/>
        <w:jc w:val="both"/>
        <w:rPr>
          <w:rFonts w:ascii="Times New Roman" w:hAnsi="Times New Roman"/>
        </w:rPr>
      </w:pPr>
      <w:r w:rsidRPr="00BD250A">
        <w:rPr>
          <w:rFonts w:ascii="Times New Roman" w:hAnsi="Times New Roman"/>
        </w:rPr>
        <w:t xml:space="preserve">    </w:t>
      </w:r>
    </w:p>
    <w:p w:rsidR="00BF490C" w:rsidRPr="00BD250A" w:rsidRDefault="00BF490C" w:rsidP="00623965">
      <w:pPr>
        <w:spacing w:line="240" w:lineRule="auto"/>
        <w:jc w:val="center"/>
        <w:rPr>
          <w:rFonts w:ascii="Times New Roman" w:hAnsi="Times New Roman"/>
          <w:b/>
          <w:bCs/>
          <w:sz w:val="28"/>
          <w:szCs w:val="28"/>
        </w:rPr>
      </w:pPr>
      <w:r w:rsidRPr="00BD250A">
        <w:rPr>
          <w:rFonts w:ascii="Times New Roman" w:hAnsi="Times New Roman"/>
          <w:b/>
          <w:sz w:val="28"/>
          <w:szCs w:val="28"/>
        </w:rPr>
        <w:t>7.</w:t>
      </w:r>
      <w:r w:rsidRPr="00BD250A">
        <w:rPr>
          <w:rFonts w:ascii="Times New Roman" w:hAnsi="Times New Roman"/>
          <w:b/>
          <w:bCs/>
          <w:sz w:val="28"/>
          <w:szCs w:val="28"/>
        </w:rPr>
        <w:t xml:space="preserve"> Адресный перечень дворовых территорий многоквартирных домов, на которых планиру</w:t>
      </w:r>
      <w:r w:rsidR="005C3404">
        <w:rPr>
          <w:rFonts w:ascii="Times New Roman" w:hAnsi="Times New Roman"/>
          <w:b/>
          <w:bCs/>
          <w:sz w:val="28"/>
          <w:szCs w:val="28"/>
        </w:rPr>
        <w:t>ется благоустройство в 2018-202</w:t>
      </w:r>
      <w:r w:rsidR="00623965">
        <w:rPr>
          <w:rFonts w:ascii="Times New Roman" w:hAnsi="Times New Roman"/>
          <w:b/>
          <w:bCs/>
          <w:sz w:val="28"/>
          <w:szCs w:val="28"/>
        </w:rPr>
        <w:t>7</w:t>
      </w:r>
      <w:r w:rsidR="00463155">
        <w:rPr>
          <w:rFonts w:ascii="Times New Roman" w:hAnsi="Times New Roman"/>
          <w:b/>
          <w:bCs/>
          <w:sz w:val="28"/>
          <w:szCs w:val="28"/>
        </w:rPr>
        <w:t xml:space="preserve"> годах</w:t>
      </w:r>
    </w:p>
    <w:p w:rsidR="00623965" w:rsidRDefault="00BF490C" w:rsidP="00623965">
      <w:pPr>
        <w:spacing w:after="0" w:line="240" w:lineRule="auto"/>
        <w:jc w:val="both"/>
        <w:rPr>
          <w:rFonts w:ascii="Times New Roman" w:hAnsi="Times New Roman"/>
          <w:bCs/>
          <w:sz w:val="28"/>
          <w:szCs w:val="28"/>
        </w:rPr>
      </w:pPr>
      <w:r w:rsidRPr="00BD250A">
        <w:rPr>
          <w:rFonts w:ascii="Times New Roman" w:hAnsi="Times New Roman"/>
          <w:sz w:val="28"/>
          <w:szCs w:val="28"/>
        </w:rPr>
        <w:t xml:space="preserve">        </w:t>
      </w:r>
      <w:r w:rsidRPr="00BD250A">
        <w:rPr>
          <w:rFonts w:ascii="Times New Roman" w:hAnsi="Times New Roman"/>
          <w:bCs/>
          <w:sz w:val="28"/>
          <w:szCs w:val="28"/>
        </w:rPr>
        <w:t xml:space="preserve">Адресный перечень дворовых территорий многоквартирных домов, расположенных на территории муниципального образования сельского поселения </w:t>
      </w:r>
      <w:r w:rsidRPr="00BD250A">
        <w:rPr>
          <w:rFonts w:ascii="Times New Roman" w:hAnsi="Times New Roman"/>
          <w:sz w:val="28"/>
          <w:szCs w:val="28"/>
        </w:rPr>
        <w:t xml:space="preserve">«Сторожевск», </w:t>
      </w:r>
      <w:r w:rsidRPr="00BD250A">
        <w:rPr>
          <w:rFonts w:ascii="Times New Roman" w:hAnsi="Times New Roman"/>
          <w:bCs/>
          <w:sz w:val="28"/>
          <w:szCs w:val="28"/>
        </w:rPr>
        <w:t xml:space="preserve"> на которых планиру</w:t>
      </w:r>
      <w:r w:rsidR="005C3404">
        <w:rPr>
          <w:rFonts w:ascii="Times New Roman" w:hAnsi="Times New Roman"/>
          <w:bCs/>
          <w:sz w:val="28"/>
          <w:szCs w:val="28"/>
        </w:rPr>
        <w:t>ется благоустройство в 2018-202</w:t>
      </w:r>
      <w:r w:rsidR="00623965">
        <w:rPr>
          <w:rFonts w:ascii="Times New Roman" w:hAnsi="Times New Roman"/>
          <w:bCs/>
          <w:sz w:val="28"/>
          <w:szCs w:val="28"/>
        </w:rPr>
        <w:t>7</w:t>
      </w:r>
      <w:r w:rsidR="00463155">
        <w:rPr>
          <w:rFonts w:ascii="Times New Roman" w:hAnsi="Times New Roman"/>
          <w:bCs/>
          <w:sz w:val="28"/>
          <w:szCs w:val="28"/>
        </w:rPr>
        <w:t xml:space="preserve"> годах</w:t>
      </w:r>
      <w:r w:rsidRPr="00BD250A">
        <w:rPr>
          <w:rFonts w:ascii="Times New Roman" w:hAnsi="Times New Roman"/>
          <w:bCs/>
          <w:sz w:val="28"/>
          <w:szCs w:val="28"/>
        </w:rPr>
        <w:t xml:space="preserve">, представлен </w:t>
      </w:r>
      <w:r w:rsidRPr="00BD250A">
        <w:rPr>
          <w:rFonts w:ascii="Times New Roman" w:hAnsi="Times New Roman"/>
          <w:b/>
          <w:bCs/>
          <w:sz w:val="28"/>
          <w:szCs w:val="28"/>
        </w:rPr>
        <w:t>в приложении 5</w:t>
      </w:r>
      <w:r w:rsidR="00623965">
        <w:rPr>
          <w:rFonts w:ascii="Times New Roman" w:hAnsi="Times New Roman"/>
          <w:bCs/>
          <w:sz w:val="28"/>
          <w:szCs w:val="28"/>
        </w:rPr>
        <w:t xml:space="preserve"> к  программе.</w:t>
      </w:r>
    </w:p>
    <w:p w:rsidR="00BF490C" w:rsidRPr="00623965" w:rsidRDefault="00BF490C" w:rsidP="00623965">
      <w:pPr>
        <w:spacing w:after="0" w:line="240" w:lineRule="auto"/>
        <w:ind w:firstLine="567"/>
        <w:jc w:val="both"/>
        <w:rPr>
          <w:rFonts w:ascii="Times New Roman" w:hAnsi="Times New Roman"/>
          <w:bCs/>
          <w:sz w:val="28"/>
          <w:szCs w:val="28"/>
        </w:rPr>
      </w:pPr>
      <w:proofErr w:type="gramStart"/>
      <w:r w:rsidRPr="00BD250A">
        <w:rPr>
          <w:rFonts w:ascii="Times New Roman" w:hAnsi="Times New Roman"/>
          <w:sz w:val="28"/>
          <w:szCs w:val="28"/>
        </w:rPr>
        <w:t xml:space="preserve">Из адресного перечня дворовых территорий, подлежащих благоустройству в рамках реализации муниципальной программы, исключаются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w:t>
      </w:r>
      <w:r w:rsidRPr="00BD250A">
        <w:rPr>
          <w:rFonts w:ascii="Times New Roman" w:hAnsi="Times New Roman"/>
          <w:sz w:val="28"/>
          <w:szCs w:val="28"/>
        </w:rPr>
        <w:lastRenderedPageBreak/>
        <w:t>муниципальных или государственных нужд в соответствии с генеральным планом сельского поселения «Сторожевск» при условии одобрения решения об исключении указанных территорий из адресного</w:t>
      </w:r>
      <w:proofErr w:type="gramEnd"/>
      <w:r w:rsidRPr="00BD250A">
        <w:rPr>
          <w:rFonts w:ascii="Times New Roman" w:hAnsi="Times New Roman"/>
          <w:sz w:val="28"/>
          <w:szCs w:val="28"/>
        </w:rPr>
        <w:t xml:space="preserve"> перечня дворовых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BF490C" w:rsidRDefault="00BF490C" w:rsidP="00623965">
      <w:pPr>
        <w:spacing w:after="0" w:line="240" w:lineRule="auto"/>
        <w:ind w:firstLine="567"/>
        <w:jc w:val="both"/>
        <w:rPr>
          <w:rFonts w:ascii="Times New Roman" w:hAnsi="Times New Roman"/>
          <w:bCs/>
          <w:sz w:val="28"/>
          <w:szCs w:val="28"/>
        </w:rPr>
      </w:pPr>
      <w:r w:rsidRPr="00BD250A">
        <w:rPr>
          <w:rFonts w:ascii="Times New Roman" w:hAnsi="Times New Roman"/>
          <w:sz w:val="28"/>
          <w:szCs w:val="28"/>
        </w:rPr>
        <w:t>Также из адресного перечня дворовых территорий, подлежащих благоустройству в рамках реализации муниципальной программы, могут быть исключены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rsidR="002635A6" w:rsidRPr="002635A6" w:rsidRDefault="002635A6" w:rsidP="00623965">
      <w:pPr>
        <w:spacing w:after="0" w:line="240" w:lineRule="auto"/>
        <w:jc w:val="both"/>
        <w:rPr>
          <w:rFonts w:ascii="Times New Roman" w:hAnsi="Times New Roman"/>
          <w:bCs/>
          <w:sz w:val="28"/>
          <w:szCs w:val="28"/>
        </w:rPr>
      </w:pPr>
    </w:p>
    <w:p w:rsidR="00BF490C" w:rsidRPr="00BD250A" w:rsidRDefault="00BF490C" w:rsidP="00623965">
      <w:pPr>
        <w:spacing w:line="240" w:lineRule="auto"/>
        <w:jc w:val="center"/>
        <w:rPr>
          <w:rFonts w:ascii="Times New Roman" w:hAnsi="Times New Roman"/>
          <w:sz w:val="28"/>
          <w:szCs w:val="28"/>
        </w:rPr>
      </w:pPr>
      <w:r w:rsidRPr="00BD250A">
        <w:rPr>
          <w:rFonts w:ascii="Times New Roman" w:hAnsi="Times New Roman"/>
          <w:b/>
          <w:sz w:val="28"/>
          <w:szCs w:val="28"/>
        </w:rPr>
        <w:t>8.</w:t>
      </w:r>
      <w:r w:rsidRPr="00BD250A">
        <w:rPr>
          <w:rFonts w:ascii="Times New Roman" w:hAnsi="Times New Roman"/>
          <w:sz w:val="28"/>
          <w:szCs w:val="28"/>
        </w:rPr>
        <w:t xml:space="preserve"> </w:t>
      </w:r>
      <w:r w:rsidRPr="00BD250A">
        <w:rPr>
          <w:rFonts w:ascii="Times New Roman" w:hAnsi="Times New Roman"/>
          <w:b/>
          <w:bCs/>
          <w:sz w:val="28"/>
          <w:szCs w:val="28"/>
        </w:rPr>
        <w:t>Адресный перечень  территорий общего пользования, на которых планиру</w:t>
      </w:r>
      <w:r w:rsidR="007249A7">
        <w:rPr>
          <w:rFonts w:ascii="Times New Roman" w:hAnsi="Times New Roman"/>
          <w:b/>
          <w:bCs/>
          <w:sz w:val="28"/>
          <w:szCs w:val="28"/>
        </w:rPr>
        <w:t>ется благоустройство в 2018-202</w:t>
      </w:r>
      <w:r w:rsidR="00623965">
        <w:rPr>
          <w:rFonts w:ascii="Times New Roman" w:hAnsi="Times New Roman"/>
          <w:b/>
          <w:bCs/>
          <w:sz w:val="28"/>
          <w:szCs w:val="28"/>
        </w:rPr>
        <w:t>7</w:t>
      </w:r>
      <w:r w:rsidR="00463155">
        <w:rPr>
          <w:rFonts w:ascii="Times New Roman" w:hAnsi="Times New Roman"/>
          <w:b/>
          <w:bCs/>
          <w:sz w:val="28"/>
          <w:szCs w:val="28"/>
        </w:rPr>
        <w:t xml:space="preserve"> годах</w:t>
      </w:r>
      <w:r w:rsidRPr="00BD250A">
        <w:rPr>
          <w:rFonts w:ascii="Times New Roman" w:hAnsi="Times New Roman"/>
          <w:sz w:val="28"/>
          <w:szCs w:val="28"/>
        </w:rPr>
        <w:t xml:space="preserve"> </w:t>
      </w:r>
    </w:p>
    <w:p w:rsidR="00BF490C" w:rsidRPr="00BD250A" w:rsidRDefault="00BF490C" w:rsidP="00623965">
      <w:pPr>
        <w:spacing w:after="0" w:line="240" w:lineRule="auto"/>
        <w:ind w:firstLine="709"/>
        <w:jc w:val="both"/>
        <w:rPr>
          <w:rFonts w:ascii="Times New Roman" w:hAnsi="Times New Roman"/>
          <w:bCs/>
          <w:sz w:val="28"/>
          <w:szCs w:val="28"/>
        </w:rPr>
      </w:pPr>
      <w:r w:rsidRPr="00BD250A">
        <w:rPr>
          <w:rFonts w:ascii="Times New Roman" w:hAnsi="Times New Roman"/>
          <w:bCs/>
          <w:sz w:val="28"/>
          <w:szCs w:val="28"/>
        </w:rPr>
        <w:t>Адресный перечень  территорий общего пользования, на которых планиру</w:t>
      </w:r>
      <w:r w:rsidR="007249A7">
        <w:rPr>
          <w:rFonts w:ascii="Times New Roman" w:hAnsi="Times New Roman"/>
          <w:bCs/>
          <w:sz w:val="28"/>
          <w:szCs w:val="28"/>
        </w:rPr>
        <w:t>ется благоустройство в 2018-202</w:t>
      </w:r>
      <w:r w:rsidR="00623965">
        <w:rPr>
          <w:rFonts w:ascii="Times New Roman" w:hAnsi="Times New Roman"/>
          <w:bCs/>
          <w:sz w:val="28"/>
          <w:szCs w:val="28"/>
        </w:rPr>
        <w:t>7</w:t>
      </w:r>
      <w:r w:rsidR="0048432C">
        <w:rPr>
          <w:rFonts w:ascii="Times New Roman" w:hAnsi="Times New Roman"/>
          <w:bCs/>
          <w:sz w:val="28"/>
          <w:szCs w:val="28"/>
        </w:rPr>
        <w:t xml:space="preserve"> годах</w:t>
      </w:r>
      <w:r w:rsidRPr="00BD250A">
        <w:rPr>
          <w:rFonts w:ascii="Times New Roman" w:hAnsi="Times New Roman"/>
          <w:bCs/>
          <w:sz w:val="28"/>
          <w:szCs w:val="28"/>
        </w:rPr>
        <w:t>,</w:t>
      </w:r>
      <w:r w:rsidRPr="00BD250A">
        <w:rPr>
          <w:rFonts w:ascii="Times New Roman" w:hAnsi="Times New Roman"/>
          <w:sz w:val="28"/>
          <w:szCs w:val="28"/>
        </w:rPr>
        <w:t xml:space="preserve"> </w:t>
      </w:r>
      <w:r w:rsidRPr="00BD250A">
        <w:rPr>
          <w:rFonts w:ascii="Times New Roman" w:hAnsi="Times New Roman"/>
          <w:bCs/>
          <w:sz w:val="28"/>
          <w:szCs w:val="28"/>
        </w:rPr>
        <w:t xml:space="preserve">представлен </w:t>
      </w:r>
      <w:r w:rsidRPr="00BD250A">
        <w:rPr>
          <w:rFonts w:ascii="Times New Roman" w:hAnsi="Times New Roman"/>
          <w:b/>
          <w:bCs/>
          <w:sz w:val="28"/>
          <w:szCs w:val="28"/>
        </w:rPr>
        <w:t>в приложении 6</w:t>
      </w:r>
      <w:r w:rsidRPr="00BD250A">
        <w:rPr>
          <w:rFonts w:ascii="Times New Roman" w:hAnsi="Times New Roman"/>
          <w:bCs/>
          <w:sz w:val="28"/>
          <w:szCs w:val="28"/>
        </w:rPr>
        <w:t xml:space="preserve"> к программе.</w:t>
      </w:r>
    </w:p>
    <w:p w:rsidR="00BF490C" w:rsidRPr="00BD250A" w:rsidRDefault="00BF490C" w:rsidP="00623965">
      <w:pPr>
        <w:spacing w:after="0" w:line="240" w:lineRule="auto"/>
        <w:jc w:val="both"/>
        <w:rPr>
          <w:rFonts w:ascii="Times New Roman" w:hAnsi="Times New Roman"/>
          <w:bCs/>
          <w:sz w:val="28"/>
          <w:szCs w:val="28"/>
        </w:rPr>
      </w:pPr>
      <w:proofErr w:type="gramStart"/>
      <w:r w:rsidRPr="00BD250A">
        <w:rPr>
          <w:rFonts w:ascii="Times New Roman" w:hAnsi="Times New Roman"/>
          <w:sz w:val="28"/>
          <w:szCs w:val="28"/>
        </w:rPr>
        <w:t>Из адресного перечня общественных территорий, подлежащих благоустройству в рамках реализации муниципальной программы, исключаются территории, которые планируются к изъятию для муниципальных или государственных нужд в соответствии с генеральным планом сельского поселения «Сторожевск» при условии одобрения решения об исключении указанных территорий из адресного перечня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w:t>
      </w:r>
      <w:proofErr w:type="gramEnd"/>
      <w:r w:rsidRPr="00BD250A">
        <w:rPr>
          <w:rFonts w:ascii="Times New Roman" w:hAnsi="Times New Roman"/>
          <w:sz w:val="28"/>
          <w:szCs w:val="28"/>
        </w:rPr>
        <w:t xml:space="preserve"> такой комиссией.</w:t>
      </w:r>
    </w:p>
    <w:p w:rsidR="00BF490C" w:rsidRPr="002709E9" w:rsidRDefault="00BF490C" w:rsidP="00623965">
      <w:pPr>
        <w:spacing w:after="0" w:line="240" w:lineRule="auto"/>
        <w:jc w:val="center"/>
        <w:rPr>
          <w:rFonts w:ascii="Times New Roman" w:hAnsi="Times New Roman"/>
          <w:b/>
          <w:szCs w:val="28"/>
        </w:rPr>
      </w:pPr>
    </w:p>
    <w:p w:rsidR="00BF490C" w:rsidRPr="00BD250A" w:rsidRDefault="00BF490C" w:rsidP="00623965">
      <w:pPr>
        <w:spacing w:after="0" w:line="240" w:lineRule="auto"/>
        <w:jc w:val="center"/>
        <w:rPr>
          <w:rFonts w:ascii="Times New Roman" w:hAnsi="Times New Roman"/>
          <w:b/>
          <w:sz w:val="28"/>
          <w:szCs w:val="28"/>
        </w:rPr>
      </w:pPr>
      <w:r w:rsidRPr="00BD250A">
        <w:rPr>
          <w:rFonts w:ascii="Times New Roman" w:hAnsi="Times New Roman"/>
          <w:b/>
          <w:sz w:val="28"/>
          <w:szCs w:val="28"/>
        </w:rPr>
        <w:t>9.</w:t>
      </w:r>
      <w:r w:rsidRPr="00BD250A">
        <w:rPr>
          <w:rFonts w:ascii="Times New Roman" w:hAnsi="Times New Roman"/>
          <w:sz w:val="28"/>
          <w:szCs w:val="28"/>
        </w:rPr>
        <w:t xml:space="preserve"> </w:t>
      </w:r>
      <w:r w:rsidRPr="00BD250A">
        <w:rPr>
          <w:rFonts w:ascii="Times New Roman" w:hAnsi="Times New Roman"/>
          <w:b/>
          <w:bCs/>
          <w:sz w:val="28"/>
          <w:szCs w:val="28"/>
        </w:rPr>
        <w:t xml:space="preserve">Адресный перечень  </w:t>
      </w:r>
      <w:r w:rsidRPr="00BD250A">
        <w:rPr>
          <w:rFonts w:ascii="Times New Roman" w:hAnsi="Times New Roman"/>
          <w:b/>
          <w:sz w:val="28"/>
          <w:szCs w:val="28"/>
        </w:rPr>
        <w:t>объектов недвижимого имущества</w:t>
      </w:r>
    </w:p>
    <w:p w:rsidR="00BF490C" w:rsidRPr="00BD250A" w:rsidRDefault="00BF490C" w:rsidP="00623965">
      <w:pPr>
        <w:spacing w:after="0" w:line="240" w:lineRule="auto"/>
        <w:jc w:val="center"/>
        <w:rPr>
          <w:rFonts w:ascii="Times New Roman" w:hAnsi="Times New Roman"/>
          <w:b/>
          <w:sz w:val="28"/>
          <w:szCs w:val="28"/>
        </w:rPr>
      </w:pPr>
      <w:r w:rsidRPr="00BD250A">
        <w:rPr>
          <w:rFonts w:ascii="Times New Roman" w:hAnsi="Times New Roman"/>
          <w:b/>
          <w:sz w:val="28"/>
          <w:szCs w:val="28"/>
        </w:rPr>
        <w:t xml:space="preserve">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BF490C" w:rsidRPr="00BD250A" w:rsidRDefault="00BF490C" w:rsidP="00623965">
      <w:pPr>
        <w:spacing w:after="0" w:line="240" w:lineRule="auto"/>
        <w:jc w:val="center"/>
        <w:rPr>
          <w:rFonts w:ascii="Times New Roman" w:hAnsi="Times New Roman"/>
          <w:b/>
          <w:sz w:val="28"/>
          <w:szCs w:val="28"/>
        </w:rPr>
      </w:pPr>
      <w:proofErr w:type="gramStart"/>
      <w:r w:rsidRPr="00BD250A">
        <w:rPr>
          <w:rFonts w:ascii="Times New Roman" w:hAnsi="Times New Roman"/>
          <w:b/>
          <w:sz w:val="28"/>
          <w:szCs w:val="28"/>
        </w:rPr>
        <w:t>которые</w:t>
      </w:r>
      <w:proofErr w:type="gramEnd"/>
      <w:r w:rsidRPr="00BD250A">
        <w:rPr>
          <w:rFonts w:ascii="Times New Roman" w:hAnsi="Times New Roman"/>
          <w:b/>
          <w:sz w:val="28"/>
          <w:szCs w:val="28"/>
        </w:rPr>
        <w:t xml:space="preserve"> подлежат благоустройству </w:t>
      </w:r>
      <w:r w:rsidR="007249A7">
        <w:rPr>
          <w:rFonts w:ascii="Times New Roman" w:hAnsi="Times New Roman"/>
          <w:b/>
          <w:bCs/>
          <w:sz w:val="28"/>
          <w:szCs w:val="28"/>
        </w:rPr>
        <w:t>в 2018-202</w:t>
      </w:r>
      <w:r w:rsidR="00623965">
        <w:rPr>
          <w:rFonts w:ascii="Times New Roman" w:hAnsi="Times New Roman"/>
          <w:b/>
          <w:bCs/>
          <w:sz w:val="28"/>
          <w:szCs w:val="28"/>
        </w:rPr>
        <w:t>7</w:t>
      </w:r>
      <w:r w:rsidR="00463155">
        <w:rPr>
          <w:rFonts w:ascii="Times New Roman" w:hAnsi="Times New Roman"/>
          <w:b/>
          <w:bCs/>
          <w:sz w:val="28"/>
          <w:szCs w:val="28"/>
        </w:rPr>
        <w:t xml:space="preserve"> годах</w:t>
      </w:r>
      <w:r w:rsidRPr="00BD250A">
        <w:rPr>
          <w:rFonts w:ascii="Times New Roman" w:hAnsi="Times New Roman"/>
          <w:b/>
          <w:sz w:val="28"/>
          <w:szCs w:val="28"/>
        </w:rPr>
        <w:t xml:space="preserve"> </w:t>
      </w:r>
    </w:p>
    <w:p w:rsidR="00BF490C" w:rsidRPr="002709E9" w:rsidRDefault="00BF490C" w:rsidP="00623965">
      <w:pPr>
        <w:spacing w:after="0" w:line="240" w:lineRule="auto"/>
        <w:jc w:val="center"/>
        <w:rPr>
          <w:rFonts w:ascii="Times New Roman" w:hAnsi="Times New Roman"/>
          <w:b/>
          <w:szCs w:val="28"/>
        </w:rPr>
      </w:pPr>
    </w:p>
    <w:p w:rsidR="00BF490C" w:rsidRPr="00BD250A" w:rsidRDefault="00BF490C" w:rsidP="00623965">
      <w:pPr>
        <w:spacing w:after="0" w:line="240" w:lineRule="auto"/>
        <w:ind w:firstLine="709"/>
        <w:jc w:val="both"/>
        <w:rPr>
          <w:rFonts w:ascii="Times New Roman" w:hAnsi="Times New Roman"/>
          <w:bCs/>
          <w:sz w:val="28"/>
          <w:szCs w:val="28"/>
        </w:rPr>
      </w:pPr>
      <w:r w:rsidRPr="00BD250A">
        <w:rPr>
          <w:rFonts w:ascii="Times New Roman" w:hAnsi="Times New Roman"/>
          <w:bCs/>
          <w:sz w:val="28"/>
          <w:szCs w:val="28"/>
        </w:rPr>
        <w:t xml:space="preserve">Адресный перечень </w:t>
      </w:r>
      <w:r w:rsidRPr="00BD250A">
        <w:rPr>
          <w:rFonts w:ascii="Times New Roman" w:hAnsi="Times New Roman"/>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007249A7">
        <w:rPr>
          <w:rFonts w:ascii="Times New Roman" w:hAnsi="Times New Roman"/>
          <w:bCs/>
          <w:sz w:val="28"/>
          <w:szCs w:val="28"/>
        </w:rPr>
        <w:t xml:space="preserve"> в 2018-202</w:t>
      </w:r>
      <w:r w:rsidR="00623965">
        <w:rPr>
          <w:rFonts w:ascii="Times New Roman" w:hAnsi="Times New Roman"/>
          <w:bCs/>
          <w:sz w:val="28"/>
          <w:szCs w:val="28"/>
        </w:rPr>
        <w:t>7</w:t>
      </w:r>
      <w:r w:rsidR="00463155">
        <w:rPr>
          <w:rFonts w:ascii="Times New Roman" w:hAnsi="Times New Roman"/>
          <w:bCs/>
          <w:sz w:val="28"/>
          <w:szCs w:val="28"/>
        </w:rPr>
        <w:t xml:space="preserve"> годах</w:t>
      </w:r>
      <w:r w:rsidRPr="00BD250A">
        <w:rPr>
          <w:rFonts w:ascii="Times New Roman" w:hAnsi="Times New Roman"/>
          <w:bCs/>
          <w:sz w:val="28"/>
          <w:szCs w:val="28"/>
        </w:rPr>
        <w:t>,</w:t>
      </w:r>
      <w:r w:rsidRPr="00BD250A">
        <w:rPr>
          <w:rFonts w:ascii="Times New Roman" w:hAnsi="Times New Roman"/>
          <w:sz w:val="28"/>
          <w:szCs w:val="28"/>
        </w:rPr>
        <w:t xml:space="preserve"> </w:t>
      </w:r>
      <w:r w:rsidRPr="00BD250A">
        <w:rPr>
          <w:rFonts w:ascii="Times New Roman" w:hAnsi="Times New Roman"/>
          <w:bCs/>
          <w:sz w:val="28"/>
          <w:szCs w:val="28"/>
        </w:rPr>
        <w:t xml:space="preserve">представлен </w:t>
      </w:r>
      <w:r w:rsidRPr="00BD250A">
        <w:rPr>
          <w:rFonts w:ascii="Times New Roman" w:hAnsi="Times New Roman"/>
          <w:b/>
          <w:bCs/>
          <w:sz w:val="28"/>
          <w:szCs w:val="28"/>
        </w:rPr>
        <w:t>в приложении 7</w:t>
      </w:r>
      <w:r w:rsidRPr="00BD250A">
        <w:rPr>
          <w:rFonts w:ascii="Times New Roman" w:hAnsi="Times New Roman"/>
          <w:bCs/>
          <w:sz w:val="28"/>
          <w:szCs w:val="28"/>
        </w:rPr>
        <w:t xml:space="preserve"> к программе.</w:t>
      </w:r>
    </w:p>
    <w:p w:rsidR="00BF490C" w:rsidRPr="00BD250A" w:rsidRDefault="00BF490C" w:rsidP="00623965">
      <w:pPr>
        <w:spacing w:after="0" w:line="240" w:lineRule="auto"/>
        <w:ind w:firstLine="709"/>
        <w:jc w:val="both"/>
        <w:rPr>
          <w:rFonts w:ascii="Times New Roman" w:hAnsi="Times New Roman"/>
          <w:sz w:val="28"/>
          <w:szCs w:val="28"/>
        </w:rPr>
      </w:pPr>
      <w:r w:rsidRPr="00BD250A">
        <w:rPr>
          <w:rFonts w:ascii="Times New Roman" w:hAnsi="Times New Roman"/>
          <w:sz w:val="28"/>
          <w:szCs w:val="28"/>
        </w:rPr>
        <w:t xml:space="preserve">Благоустройство объектов недвижимого имущества (включая объекты незавершенного строительства) и земельных участков, находящихся в </w:t>
      </w:r>
      <w:r w:rsidRPr="00BD250A">
        <w:rPr>
          <w:rFonts w:ascii="Times New Roman" w:hAnsi="Times New Roman"/>
          <w:sz w:val="28"/>
          <w:szCs w:val="28"/>
        </w:rPr>
        <w:lastRenderedPageBreak/>
        <w:t>собственности (пользовании) юридических лиц и индивидуальных предпринимателей, осуществляется за счет средств указанных лиц в соответствии с требованиями утвержденных в Правилах благоустройства территории сельского поселения «Сторожевск».</w:t>
      </w:r>
    </w:p>
    <w:p w:rsidR="00BF490C" w:rsidRPr="00BD250A" w:rsidRDefault="00BF490C" w:rsidP="00623965">
      <w:pPr>
        <w:spacing w:after="0" w:line="240" w:lineRule="auto"/>
        <w:jc w:val="both"/>
        <w:rPr>
          <w:rFonts w:ascii="Times New Roman" w:hAnsi="Times New Roman"/>
          <w:sz w:val="28"/>
          <w:szCs w:val="28"/>
        </w:rPr>
      </w:pPr>
    </w:p>
    <w:p w:rsidR="00BF490C" w:rsidRDefault="00BF490C" w:rsidP="00623965">
      <w:pPr>
        <w:spacing w:after="0" w:line="240" w:lineRule="auto"/>
        <w:jc w:val="center"/>
        <w:rPr>
          <w:rFonts w:ascii="Times New Roman" w:hAnsi="Times New Roman"/>
          <w:b/>
          <w:bCs/>
          <w:sz w:val="28"/>
          <w:szCs w:val="28"/>
        </w:rPr>
      </w:pPr>
      <w:r>
        <w:rPr>
          <w:rFonts w:ascii="Times New Roman" w:hAnsi="Times New Roman"/>
          <w:b/>
          <w:sz w:val="28"/>
          <w:szCs w:val="28"/>
        </w:rPr>
        <w:t>10</w:t>
      </w:r>
      <w:r w:rsidRPr="00BD250A">
        <w:rPr>
          <w:rFonts w:ascii="Times New Roman" w:hAnsi="Times New Roman"/>
          <w:b/>
          <w:sz w:val="28"/>
          <w:szCs w:val="28"/>
        </w:rPr>
        <w:t>.</w:t>
      </w:r>
      <w:r w:rsidRPr="00BD250A">
        <w:rPr>
          <w:rFonts w:ascii="Times New Roman" w:hAnsi="Times New Roman"/>
          <w:sz w:val="28"/>
          <w:szCs w:val="28"/>
        </w:rPr>
        <w:t xml:space="preserve"> </w:t>
      </w:r>
      <w:r>
        <w:rPr>
          <w:rFonts w:ascii="Times New Roman" w:hAnsi="Times New Roman"/>
          <w:b/>
          <w:bCs/>
          <w:sz w:val="28"/>
          <w:szCs w:val="28"/>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республиканского бюджета Республики Коми</w:t>
      </w:r>
    </w:p>
    <w:p w:rsidR="00BF490C" w:rsidRDefault="00BF490C" w:rsidP="00623965">
      <w:pPr>
        <w:spacing w:after="0" w:line="240" w:lineRule="auto"/>
        <w:jc w:val="center"/>
        <w:rPr>
          <w:rFonts w:ascii="Times New Roman" w:hAnsi="Times New Roman"/>
          <w:b/>
          <w:bCs/>
          <w:sz w:val="28"/>
          <w:szCs w:val="28"/>
        </w:rPr>
      </w:pPr>
    </w:p>
    <w:p w:rsidR="00BF490C" w:rsidRDefault="00BF490C" w:rsidP="00623965">
      <w:pPr>
        <w:spacing w:after="0" w:line="240" w:lineRule="auto"/>
        <w:ind w:firstLine="709"/>
        <w:jc w:val="both"/>
        <w:rPr>
          <w:rFonts w:ascii="Times New Roman" w:hAnsi="Times New Roman"/>
          <w:bCs/>
          <w:sz w:val="28"/>
          <w:szCs w:val="28"/>
        </w:rPr>
      </w:pPr>
      <w:r w:rsidRPr="00527162">
        <w:rPr>
          <w:rFonts w:ascii="Times New Roman" w:hAnsi="Times New Roman"/>
          <w:bCs/>
          <w:sz w:val="28"/>
          <w:szCs w:val="28"/>
        </w:rPr>
        <w:t xml:space="preserve">В целях формирования </w:t>
      </w:r>
      <w:r>
        <w:rPr>
          <w:rFonts w:ascii="Times New Roman" w:hAnsi="Times New Roman"/>
          <w:bCs/>
          <w:sz w:val="28"/>
          <w:szCs w:val="28"/>
        </w:rPr>
        <w:t>земельных участков, на которых расположены многоквартирные дома, органам местного самоуправления рекомендуется провести следующие мероприятия:</w:t>
      </w:r>
    </w:p>
    <w:p w:rsidR="00BF490C" w:rsidRDefault="00BF490C" w:rsidP="00623965">
      <w:pPr>
        <w:numPr>
          <w:ilvl w:val="0"/>
          <w:numId w:val="35"/>
        </w:numPr>
        <w:tabs>
          <w:tab w:val="left" w:pos="993"/>
        </w:tabs>
        <w:spacing w:after="0" w:line="240" w:lineRule="auto"/>
        <w:ind w:left="0" w:firstLine="0"/>
        <w:jc w:val="both"/>
        <w:rPr>
          <w:rFonts w:ascii="Times New Roman" w:hAnsi="Times New Roman"/>
          <w:sz w:val="28"/>
          <w:szCs w:val="28"/>
        </w:rPr>
      </w:pPr>
      <w:proofErr w:type="gramStart"/>
      <w:r>
        <w:rPr>
          <w:rFonts w:ascii="Times New Roman" w:hAnsi="Times New Roman"/>
          <w:bCs/>
          <w:sz w:val="28"/>
          <w:szCs w:val="28"/>
        </w:rPr>
        <w:t>подготовить и утвердить проект межевания территории, в соответствии с которым определяются границы земельного участка (земельных участков</w:t>
      </w:r>
      <w:r>
        <w:rPr>
          <w:rFonts w:ascii="Times New Roman" w:hAnsi="Times New Roman"/>
          <w:sz w:val="28"/>
          <w:szCs w:val="28"/>
        </w:rPr>
        <w:t>), на котором (на которых) расположен (расположены) многоквартирный дом (многоквартирные дома);</w:t>
      </w:r>
      <w:proofErr w:type="gramEnd"/>
    </w:p>
    <w:p w:rsidR="00BF490C" w:rsidRDefault="00BF490C" w:rsidP="00623965">
      <w:pPr>
        <w:numPr>
          <w:ilvl w:val="0"/>
          <w:numId w:val="35"/>
        </w:numPr>
        <w:tabs>
          <w:tab w:val="left" w:pos="993"/>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(далее – кадастровые работы);</w:t>
      </w:r>
    </w:p>
    <w:p w:rsidR="00BF490C" w:rsidRPr="00E206AC" w:rsidRDefault="00BF490C" w:rsidP="00623965">
      <w:pPr>
        <w:numPr>
          <w:ilvl w:val="0"/>
          <w:numId w:val="35"/>
        </w:numPr>
        <w:tabs>
          <w:tab w:val="left" w:pos="993"/>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представить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уполномоченный</w:t>
      </w:r>
      <w:proofErr w:type="gramEnd"/>
      <w:r>
        <w:rPr>
          <w:rFonts w:ascii="Times New Roman" w:hAnsi="Times New Roman"/>
          <w:sz w:val="28"/>
          <w:szCs w:val="28"/>
        </w:rPr>
        <w:t xml:space="preserve">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 – орган регистрации прав), документы, необходимые для осуществления государственного кадастрового учета образуемого земельного участка.</w:t>
      </w:r>
      <w:r w:rsidRPr="00AE0406">
        <w:rPr>
          <w:rFonts w:ascii="Times New Roman" w:hAnsi="Times New Roman"/>
          <w:sz w:val="24"/>
          <w:szCs w:val="24"/>
        </w:rPr>
        <w:t xml:space="preserve">                                                             </w:t>
      </w:r>
      <w:r w:rsidRPr="00E206AC">
        <w:rPr>
          <w:rFonts w:ascii="Times New Roman" w:hAnsi="Times New Roman"/>
          <w:sz w:val="24"/>
          <w:szCs w:val="24"/>
        </w:rPr>
        <w:t xml:space="preserve"> </w:t>
      </w:r>
    </w:p>
    <w:p w:rsidR="00F0366F" w:rsidRDefault="00F0366F"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161F91" w:rsidRDefault="00161F91" w:rsidP="00623965">
      <w:pPr>
        <w:spacing w:after="0"/>
        <w:jc w:val="right"/>
        <w:rPr>
          <w:rFonts w:ascii="Times New Roman" w:hAnsi="Times New Roman"/>
          <w:sz w:val="24"/>
          <w:szCs w:val="24"/>
          <w:lang w:eastAsia="en-US"/>
        </w:rPr>
      </w:pPr>
    </w:p>
    <w:p w:rsidR="00161F91" w:rsidRDefault="00161F91" w:rsidP="00623965">
      <w:pPr>
        <w:spacing w:after="0"/>
        <w:jc w:val="right"/>
        <w:rPr>
          <w:rFonts w:ascii="Times New Roman" w:hAnsi="Times New Roman"/>
          <w:sz w:val="24"/>
          <w:szCs w:val="24"/>
          <w:lang w:eastAsia="en-US"/>
        </w:rPr>
      </w:pPr>
    </w:p>
    <w:p w:rsidR="00161F91" w:rsidRDefault="00161F91" w:rsidP="00623965">
      <w:pPr>
        <w:spacing w:after="0"/>
        <w:jc w:val="right"/>
        <w:rPr>
          <w:rFonts w:ascii="Times New Roman" w:hAnsi="Times New Roman"/>
          <w:sz w:val="24"/>
          <w:szCs w:val="24"/>
          <w:lang w:eastAsia="en-US"/>
        </w:rPr>
      </w:pPr>
    </w:p>
    <w:p w:rsidR="00161F91" w:rsidRDefault="00161F91" w:rsidP="00623965">
      <w:pPr>
        <w:spacing w:after="0"/>
        <w:jc w:val="right"/>
        <w:rPr>
          <w:rFonts w:ascii="Times New Roman" w:hAnsi="Times New Roman"/>
          <w:sz w:val="24"/>
          <w:szCs w:val="24"/>
          <w:lang w:eastAsia="en-US"/>
        </w:rPr>
      </w:pPr>
    </w:p>
    <w:p w:rsidR="00FE17EC" w:rsidRDefault="00FE17EC" w:rsidP="00230B42">
      <w:pPr>
        <w:spacing w:after="0"/>
        <w:rPr>
          <w:rFonts w:ascii="Times New Roman" w:hAnsi="Times New Roman"/>
          <w:sz w:val="24"/>
          <w:szCs w:val="24"/>
          <w:lang w:eastAsia="en-US"/>
        </w:rPr>
      </w:pPr>
    </w:p>
    <w:p w:rsidR="00FE17EC" w:rsidRDefault="00FE17EC" w:rsidP="00623965">
      <w:pPr>
        <w:spacing w:after="0"/>
        <w:jc w:val="right"/>
        <w:rPr>
          <w:rFonts w:ascii="Times New Roman" w:hAnsi="Times New Roman"/>
          <w:sz w:val="24"/>
          <w:szCs w:val="24"/>
          <w:lang w:eastAsia="en-US"/>
        </w:rPr>
      </w:pPr>
    </w:p>
    <w:p w:rsidR="00BF490C" w:rsidRPr="00BD250A" w:rsidRDefault="00BF490C" w:rsidP="00623965">
      <w:pPr>
        <w:spacing w:after="0"/>
        <w:jc w:val="right"/>
        <w:rPr>
          <w:rFonts w:ascii="Times New Roman" w:hAnsi="Times New Roman"/>
          <w:sz w:val="24"/>
          <w:szCs w:val="24"/>
          <w:lang w:eastAsia="en-US"/>
        </w:rPr>
      </w:pPr>
      <w:r w:rsidRPr="00BD250A">
        <w:rPr>
          <w:rFonts w:ascii="Times New Roman" w:hAnsi="Times New Roman"/>
          <w:sz w:val="24"/>
          <w:szCs w:val="24"/>
          <w:lang w:eastAsia="en-US"/>
        </w:rPr>
        <w:lastRenderedPageBreak/>
        <w:t>Приложение № 1</w:t>
      </w:r>
    </w:p>
    <w:p w:rsidR="00BF490C" w:rsidRPr="00BD250A" w:rsidRDefault="00BF490C" w:rsidP="00623965">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 xml:space="preserve"> к Муниципальной программе</w:t>
      </w:r>
    </w:p>
    <w:p w:rsidR="00BF490C" w:rsidRPr="00BD250A" w:rsidRDefault="00BF490C" w:rsidP="00623965">
      <w:pPr>
        <w:spacing w:after="0" w:line="240" w:lineRule="auto"/>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BF490C" w:rsidRPr="00BD250A" w:rsidRDefault="00BF490C" w:rsidP="00623965">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BF490C" w:rsidRPr="00BD250A" w:rsidRDefault="007249A7" w:rsidP="00623965">
      <w:pPr>
        <w:spacing w:after="0" w:line="240" w:lineRule="auto"/>
        <w:jc w:val="right"/>
        <w:rPr>
          <w:rFonts w:ascii="Times New Roman" w:hAnsi="Times New Roman"/>
          <w:sz w:val="24"/>
          <w:szCs w:val="24"/>
          <w:lang w:eastAsia="en-US"/>
        </w:rPr>
      </w:pPr>
      <w:r>
        <w:rPr>
          <w:rFonts w:ascii="Times New Roman" w:hAnsi="Times New Roman"/>
          <w:sz w:val="24"/>
          <w:szCs w:val="24"/>
        </w:rPr>
        <w:t xml:space="preserve"> на 2018-202</w:t>
      </w:r>
      <w:r w:rsidR="00623965">
        <w:rPr>
          <w:rFonts w:ascii="Times New Roman" w:hAnsi="Times New Roman"/>
          <w:sz w:val="24"/>
          <w:szCs w:val="24"/>
        </w:rPr>
        <w:t>7</w:t>
      </w:r>
      <w:r w:rsidR="00BF490C" w:rsidRPr="00BD250A">
        <w:rPr>
          <w:rFonts w:ascii="Times New Roman" w:hAnsi="Times New Roman"/>
          <w:sz w:val="24"/>
          <w:szCs w:val="24"/>
        </w:rPr>
        <w:t xml:space="preserve"> годы»</w:t>
      </w: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spacing w:after="0" w:line="240" w:lineRule="auto"/>
        <w:jc w:val="center"/>
        <w:rPr>
          <w:rFonts w:eastAsia="Times New Roman" w:cs="Calibri"/>
          <w:b/>
          <w:szCs w:val="20"/>
        </w:rPr>
      </w:pPr>
      <w:bookmarkStart w:id="1" w:name="P955"/>
      <w:bookmarkEnd w:id="1"/>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8"/>
          <w:szCs w:val="28"/>
        </w:rPr>
      </w:pPr>
      <w:r w:rsidRPr="00BD250A">
        <w:rPr>
          <w:rFonts w:ascii="Times New Roman" w:eastAsia="Times New Roman" w:hAnsi="Times New Roman"/>
          <w:b/>
          <w:sz w:val="28"/>
          <w:szCs w:val="28"/>
        </w:rPr>
        <w:t xml:space="preserve">Порядок проведения инвентаризации </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8"/>
          <w:szCs w:val="28"/>
        </w:rPr>
      </w:pPr>
      <w:r w:rsidRPr="00BD250A">
        <w:rPr>
          <w:rFonts w:ascii="Times New Roman" w:eastAsia="Times New Roman" w:hAnsi="Times New Roman"/>
          <w:b/>
          <w:sz w:val="28"/>
          <w:szCs w:val="28"/>
        </w:rPr>
        <w:t xml:space="preserve">дворовых территорий, общественных территорий, </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8"/>
          <w:szCs w:val="28"/>
        </w:rPr>
      </w:pPr>
      <w:r w:rsidRPr="00BD250A">
        <w:rPr>
          <w:rFonts w:ascii="Times New Roman" w:eastAsia="Times New Roman" w:hAnsi="Times New Roman"/>
          <w:b/>
          <w:sz w:val="28"/>
          <w:szCs w:val="28"/>
        </w:rPr>
        <w:t xml:space="preserve">уровня благоустройства индивидуальных жилых домов и земельных участков, предоставленных для их размещения </w:t>
      </w:r>
    </w:p>
    <w:p w:rsidR="00BF490C" w:rsidRPr="00BD250A" w:rsidRDefault="00BF490C" w:rsidP="00623965">
      <w:pPr>
        <w:widowControl w:val="0"/>
        <w:autoSpaceDE w:val="0"/>
        <w:autoSpaceDN w:val="0"/>
        <w:spacing w:after="0" w:line="240" w:lineRule="auto"/>
        <w:jc w:val="center"/>
        <w:rPr>
          <w:rFonts w:eastAsia="Times New Roman" w:cs="Calibri"/>
          <w:b/>
          <w:szCs w:val="20"/>
        </w:rPr>
      </w:pP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1. </w:t>
      </w:r>
      <w:proofErr w:type="gramStart"/>
      <w:r w:rsidR="00BF490C" w:rsidRPr="00BD250A">
        <w:rPr>
          <w:rFonts w:ascii="Times New Roman" w:hAnsi="Times New Roman"/>
          <w:sz w:val="28"/>
          <w:szCs w:val="28"/>
        </w:rPr>
        <w:t xml:space="preserve">Настоящий Порядок устанавливает процедуру проведения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на территории сельского поселения «Сторожевск» (далее соответственно - Порядок) в рамках реализации приоритетного </w:t>
      </w:r>
      <w:hyperlink r:id="rId11" w:history="1">
        <w:r w:rsidR="00BF490C" w:rsidRPr="00BD250A">
          <w:rPr>
            <w:rFonts w:ascii="Times New Roman" w:hAnsi="Times New Roman"/>
            <w:sz w:val="28"/>
            <w:szCs w:val="28"/>
          </w:rPr>
          <w:t>проекта</w:t>
        </w:r>
      </w:hyperlink>
      <w:r w:rsidR="00BF490C" w:rsidRPr="00BD250A">
        <w:rPr>
          <w:rFonts w:ascii="Times New Roman" w:hAnsi="Times New Roman"/>
          <w:sz w:val="28"/>
          <w:szCs w:val="28"/>
        </w:rPr>
        <w:t xml:space="preserve">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18 апреля 2017 г. № 5), с</w:t>
      </w:r>
      <w:proofErr w:type="gramEnd"/>
      <w:r w:rsidR="00BF490C" w:rsidRPr="00BD250A">
        <w:rPr>
          <w:rFonts w:ascii="Times New Roman" w:hAnsi="Times New Roman"/>
          <w:sz w:val="28"/>
          <w:szCs w:val="28"/>
        </w:rPr>
        <w:t xml:space="preserve"> </w:t>
      </w:r>
      <w:proofErr w:type="gramStart"/>
      <w:r w:rsidR="00BF490C" w:rsidRPr="00BD250A">
        <w:rPr>
          <w:rFonts w:ascii="Times New Roman" w:hAnsi="Times New Roman"/>
          <w:sz w:val="28"/>
          <w:szCs w:val="28"/>
        </w:rPr>
        <w:t xml:space="preserve">учетом положений </w:t>
      </w:r>
      <w:hyperlink r:id="rId12" w:history="1">
        <w:r w:rsidR="00BF490C" w:rsidRPr="00BD250A">
          <w:rPr>
            <w:rFonts w:ascii="Times New Roman" w:hAnsi="Times New Roman"/>
            <w:sz w:val="28"/>
            <w:szCs w:val="28"/>
          </w:rPr>
          <w:t>постановления</w:t>
        </w:r>
      </w:hyperlink>
      <w:r w:rsidR="00BF490C" w:rsidRPr="00BD250A">
        <w:rPr>
          <w:rFonts w:ascii="Times New Roman" w:hAnsi="Times New Roman"/>
          <w:sz w:val="28"/>
          <w:szCs w:val="28"/>
        </w:rPr>
        <w:t xml:space="preserve">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w:t>
      </w:r>
      <w:r w:rsidR="00EC737F">
        <w:rPr>
          <w:rFonts w:ascii="Times New Roman" w:hAnsi="Times New Roman"/>
          <w:sz w:val="28"/>
          <w:szCs w:val="28"/>
        </w:rPr>
        <w:t>рации и муниципальных программ «Ф</w:t>
      </w:r>
      <w:r w:rsidR="00BF490C" w:rsidRPr="00BD250A">
        <w:rPr>
          <w:rFonts w:ascii="Times New Roman" w:hAnsi="Times New Roman"/>
          <w:sz w:val="28"/>
          <w:szCs w:val="28"/>
        </w:rPr>
        <w:t>ормирования современной городской среды» в целях формирования в установленном порядке муниципальных программ, направленных на реализацию мероприятий по благоустройству территорий муниципальных образований, в том числе</w:t>
      </w:r>
      <w:proofErr w:type="gramEnd"/>
      <w:r w:rsidR="00BF490C" w:rsidRPr="00BD250A">
        <w:rPr>
          <w:rFonts w:ascii="Times New Roman" w:hAnsi="Times New Roman"/>
          <w:sz w:val="28"/>
          <w:szCs w:val="28"/>
        </w:rPr>
        <w:t xml:space="preserve"> общественных и дв</w:t>
      </w:r>
      <w:r w:rsidR="00BF490C">
        <w:rPr>
          <w:rFonts w:ascii="Times New Roman" w:hAnsi="Times New Roman"/>
          <w:sz w:val="28"/>
          <w:szCs w:val="28"/>
        </w:rPr>
        <w:t>оровых территорий, на 2018- 202</w:t>
      </w:r>
      <w:r w:rsidR="00623965">
        <w:rPr>
          <w:rFonts w:ascii="Times New Roman" w:hAnsi="Times New Roman"/>
          <w:sz w:val="28"/>
          <w:szCs w:val="28"/>
        </w:rPr>
        <w:t>7</w:t>
      </w:r>
      <w:r w:rsidR="00BF490C" w:rsidRPr="00BD250A">
        <w:rPr>
          <w:rFonts w:ascii="Times New Roman" w:hAnsi="Times New Roman"/>
          <w:sz w:val="28"/>
          <w:szCs w:val="28"/>
        </w:rPr>
        <w:t xml:space="preserve"> годы.</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2. Целью инвентаризации является оценка состояния дворовых территорий, общественных территорий сельского поселения «Сторожевск» (далее – СП «Сторожевск»), уровня благоустройства индивидуальных жилых домов и земельных участков, предоставленных для их размещения. В ходе инвентаризации определяется физическое состояние территорий и необходимость их благоустройства.</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3. В настоящем Порядке используются следующие основные понятия:</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proofErr w:type="gramStart"/>
      <w:r w:rsidRPr="00BD250A">
        <w:rPr>
          <w:rFonts w:ascii="Times New Roman" w:hAnsi="Times New Roman"/>
          <w:sz w:val="28"/>
          <w:szCs w:val="28"/>
        </w:rPr>
        <w:t>общественные территории -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w:t>
      </w:r>
      <w:proofErr w:type="gramEnd"/>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BF490C" w:rsidRPr="00BD250A">
        <w:rPr>
          <w:rFonts w:ascii="Times New Roman" w:hAnsi="Times New Roman"/>
          <w:sz w:val="28"/>
          <w:szCs w:val="28"/>
        </w:rPr>
        <w:t>4. Для проведения инвентаризации создается комиссия по 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(далее - Комиссия).</w:t>
      </w:r>
    </w:p>
    <w:p w:rsidR="00BF490C" w:rsidRPr="00BD250A" w:rsidRDefault="00BF490C" w:rsidP="00623965">
      <w:pPr>
        <w:widowControl w:val="0"/>
        <w:autoSpaceDE w:val="0"/>
        <w:autoSpaceDN w:val="0"/>
        <w:adjustRightInd w:val="0"/>
        <w:spacing w:after="0" w:line="240" w:lineRule="auto"/>
        <w:jc w:val="both"/>
        <w:rPr>
          <w:rFonts w:ascii="Arial" w:hAnsi="Arial" w:cs="Arial"/>
          <w:sz w:val="20"/>
          <w:szCs w:val="20"/>
        </w:rPr>
      </w:pPr>
      <w:r w:rsidRPr="00BD250A">
        <w:rPr>
          <w:rFonts w:ascii="Times New Roman" w:hAnsi="Times New Roman"/>
          <w:sz w:val="28"/>
          <w:szCs w:val="28"/>
        </w:rPr>
        <w:t>Состав Комиссии и регламент ее работы утверждаются правовым актом администрации СП «Сторожевск»</w:t>
      </w:r>
      <w:r w:rsidRPr="00BD250A">
        <w:rPr>
          <w:rFonts w:ascii="Arial" w:hAnsi="Arial" w:cs="Arial"/>
          <w:sz w:val="20"/>
          <w:szCs w:val="20"/>
        </w:rPr>
        <w:t>.</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5. Оценка состояния дворовых территорий и расположенных на ней элементов благоустройства осуществляется по результатам визуального натурного обследования.</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5.1. Результаты инвентаризации оформляются в виде </w:t>
      </w:r>
      <w:hyperlink w:anchor="P1020" w:history="1">
        <w:r w:rsidR="00BF490C" w:rsidRPr="00BD250A">
          <w:rPr>
            <w:rFonts w:ascii="Times New Roman" w:hAnsi="Times New Roman"/>
            <w:sz w:val="28"/>
            <w:szCs w:val="28"/>
          </w:rPr>
          <w:t>паспорта</w:t>
        </w:r>
      </w:hyperlink>
      <w:r w:rsidR="00BF490C" w:rsidRPr="00BD250A">
        <w:rPr>
          <w:rFonts w:ascii="Times New Roman" w:hAnsi="Times New Roman"/>
          <w:sz w:val="28"/>
          <w:szCs w:val="28"/>
        </w:rPr>
        <w:t xml:space="preserve"> благоустройства дворовой территории по форме согласно приложению 1 к настоящему Порядку.</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5.2. Для участия в инвентаризации дополнительно привлекаются представители собственников многоквартирных домов, уполномоченные на участие в работе Комиссии решением общего собрания собственников, представители организаций, осуществляющих управление многоквартирным домом, территории которых подлежат инвентаризации (далее - заинтересованные лица).</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Уведомление о проведении инвентаризации дворовых территорий направляется в адрес заинтересованных лиц, а также публикуется на официальном сайте администрации СП «Сторожевск» в информационно-телекоммуникационной сети «Интернет» не позднее, чем за 10 календарных дней до начала проведения инвентаризации.</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5.3. При проведении инвентаризации дворовых территорий оценивается наличие и физическое состояние покрытий дворовых проездов, тротуаров, объектов наружного освещения, скамеек и урн для мусора.</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5.4. Критериями для принятия решения о необходимости проведения работ по благоустройству дворовой территории являются:</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для дворовых проездов, тротуаров - отсутствие твердого покрытия, наличие выбоин и ям, уровень люков колодцев находится не на уровне проезжей части дворового проезда и/или тротуара, бортовой камень отсутствует или занижен, имеет сколы, разрушения, уровень сопряжения дворового проезда с тротуаром не обеспечивает беспрепятственное передвижение маломобильных групп населения (неплавное сопряжение уровней покрытий);</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для наружного освещения - отсутствие или нерабочее состояние светильников (у каждого подъезда, детской и (или) спортивной площадки, площадки для отдыха, автомобильной парковки), повреждение опор освещения, недостаточный уровень освещенности;</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для урн для сбора мусора - отсутствие урн, неисправное состояние (невозможность использования по назначению), наличие вмятин, сколов, отсутствие окраски.</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Урны должны быть установлены у каждого входа в подъезд жилого дома, на детских площадках, площадках для отдыха;</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для скамеек - отсутствие скамеек, неисправное состояние (невозможность использования по назначению), наличие вмятин, сколов, отсутствие окраски.</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6. Оценка состояния общественных территорий и расположенных на ней элементов благоустройства осуществляется по результатам визуального </w:t>
      </w:r>
      <w:r w:rsidR="00BF490C" w:rsidRPr="00BD250A">
        <w:rPr>
          <w:rFonts w:ascii="Times New Roman" w:hAnsi="Times New Roman"/>
          <w:sz w:val="28"/>
          <w:szCs w:val="28"/>
        </w:rPr>
        <w:lastRenderedPageBreak/>
        <w:t>натурного обследования.</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6.1. Для участия в инвентаризации дополнительно привлекаются лица (представители лиц), в чьем ведении (на правах собственности, пользования, аренды) находится территория, а также представители территориальных общественных самоуправлений.</w:t>
      </w:r>
    </w:p>
    <w:p w:rsidR="00BF490C" w:rsidRPr="00BD250A" w:rsidRDefault="00BF490C" w:rsidP="00623965">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Уведомление о проведении инвентаризации направляется в адрес указанных лиц, а также публикуется на официальном сайте администрации СП «Сторожевск» в информационно-телекоммуникационной сети «Интернет» не позднее, чем за 10 календарных дней до начала проведения инвентаризации.</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6.2. Результаты инвентаризации оформляются в виде </w:t>
      </w:r>
      <w:hyperlink w:anchor="P1127" w:history="1">
        <w:r w:rsidR="00BF490C" w:rsidRPr="00BD250A">
          <w:rPr>
            <w:rFonts w:ascii="Times New Roman" w:hAnsi="Times New Roman"/>
            <w:sz w:val="28"/>
            <w:szCs w:val="28"/>
          </w:rPr>
          <w:t>паспорта</w:t>
        </w:r>
      </w:hyperlink>
      <w:r w:rsidR="00BF490C" w:rsidRPr="00BD250A">
        <w:rPr>
          <w:rFonts w:ascii="Times New Roman" w:hAnsi="Times New Roman"/>
          <w:sz w:val="28"/>
          <w:szCs w:val="28"/>
        </w:rPr>
        <w:t xml:space="preserve"> благоустройства общественной территории по форме согласно приложению 2 к настоящему Порядку.</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6.3. При проведении инвентаризации общественных территорий оценивается наличие и физическое состояние элементов благоустройства, находящихся на соответствующей общественной территории.</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6.4. Критериями для принятия решения о необходимости проведения работ по благоустройству общественной территории являются:</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для зданий и сооружений - несоответствие фасадов зданий и сооружений общему колористическому оформлению территории, наличие видимых повреждений конструктивных элементов зданий, отсутствие элементов сопряжения поверхностей устройствами и приспособлениями для маломобильных групп населения;</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BF490C" w:rsidRPr="00BD250A">
        <w:rPr>
          <w:rFonts w:ascii="Times New Roman" w:hAnsi="Times New Roman"/>
          <w:sz w:val="28"/>
          <w:szCs w:val="28"/>
        </w:rPr>
        <w:t>для дорог, тротуаров - отсутствие твердого покрытия, наличие выбоин и ям, уровень люков колодцев находится не на уровне проезжей части дороги и/или тротуара, бортовой камень отсутствует или занижен, имеет сколы, разрушения, вертикальная планировка покрытий не обеспечивает сток поверхностных вод, уровень сопряжения покрытий не обеспечивает беспрепятственное передвижение маломобильных групп населения (неплавное сопряжение уровней покрытий), для пешеходных зон (тротуаров) вдоль улиц - отсутствие</w:t>
      </w:r>
      <w:proofErr w:type="gramEnd"/>
      <w:r w:rsidR="00BF490C" w:rsidRPr="00BD250A">
        <w:rPr>
          <w:rFonts w:ascii="Times New Roman" w:hAnsi="Times New Roman"/>
          <w:sz w:val="28"/>
          <w:szCs w:val="28"/>
        </w:rPr>
        <w:t xml:space="preserve"> ограждения, ограждение в неисправном состоянии, наличие сколов, вмятин, отсутствие окраски;</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для малых архитектурных форм - отсутствие урн, отсутствие скамеек, неисправное состояние (невозможность использования по назначению), наличие вмятин, сколов, отсутствие окраски;</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BF490C" w:rsidRPr="00BD250A">
        <w:rPr>
          <w:rFonts w:ascii="Times New Roman" w:hAnsi="Times New Roman"/>
          <w:sz w:val="28"/>
          <w:szCs w:val="28"/>
        </w:rPr>
        <w:t>для плоскостных сооружений, детских и (или) спортивных комплексов - отсутствие покрытия, наличие выбоин и ям, отсутствие ограждения, ограждение в неисправном состоянии, установленное оборудование в неисправном состоянии (невозможность использования по назначению), наличие вмятин, сколов, отсутствие окраски;</w:t>
      </w:r>
      <w:proofErr w:type="gramEnd"/>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для наружного освещения - отсутствие или нерабочее состояние осветительного оборудования, повреждение опор освещения, недостаточный уровень освещенности;</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BF490C" w:rsidRPr="00BD250A">
        <w:rPr>
          <w:rFonts w:ascii="Times New Roman" w:hAnsi="Times New Roman"/>
          <w:sz w:val="28"/>
          <w:szCs w:val="28"/>
        </w:rPr>
        <w:t>для зеленых насаждений - деревья, кустарники повреждены (поломанные, усохшие, ослабленные, разросшиеся), отсутствие травяного покрова на газонах, цветниках, наличие на газонах, цветниках вытоптанных, изреженных мест и проплешин, сухостоя, агрессивных интродуцентов (в частности, борщевик Сосновского).</w:t>
      </w:r>
      <w:proofErr w:type="gramEnd"/>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BF490C" w:rsidRPr="00BD250A">
        <w:rPr>
          <w:rFonts w:ascii="Times New Roman" w:hAnsi="Times New Roman"/>
          <w:sz w:val="28"/>
          <w:szCs w:val="28"/>
        </w:rPr>
        <w:t>7. Уровень благоустройства индивидуальных жилых домов и земельных участков, предоставленных для их размещения, определяется путем проведения оценки элементов благоустройства на соответствие требованиям правил благоустройства (далее - правила благоустройства), по результатам визуального натурного обследования.</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 xml:space="preserve">7.1. Результаты инвентаризации оформляются в виде </w:t>
      </w:r>
      <w:hyperlink w:anchor="P1274" w:history="1">
        <w:proofErr w:type="gramStart"/>
        <w:r w:rsidR="00BF490C" w:rsidRPr="00BD250A">
          <w:rPr>
            <w:rFonts w:ascii="Times New Roman" w:hAnsi="Times New Roman"/>
            <w:sz w:val="28"/>
            <w:szCs w:val="28"/>
          </w:rPr>
          <w:t>акта</w:t>
        </w:r>
      </w:hyperlink>
      <w:r w:rsidR="00BF490C" w:rsidRPr="00BD250A">
        <w:rPr>
          <w:rFonts w:ascii="Times New Roman" w:hAnsi="Times New Roman"/>
          <w:sz w:val="28"/>
          <w:szCs w:val="28"/>
        </w:rPr>
        <w:t xml:space="preserve"> оценки элементов благоустройства индивидуальных жилых домов</w:t>
      </w:r>
      <w:proofErr w:type="gramEnd"/>
      <w:r w:rsidR="00BF490C" w:rsidRPr="00BD250A">
        <w:rPr>
          <w:rFonts w:ascii="Times New Roman" w:hAnsi="Times New Roman"/>
          <w:sz w:val="28"/>
          <w:szCs w:val="28"/>
        </w:rPr>
        <w:t xml:space="preserve"> и земельных участков, предоставленных для их размещения, на соответствие требованиям правил благоустройства по форме согласно приложению 3 к настоящему Порядку.</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7.2. В процедуре проведения инвентаризации индивидуальных жилых домов и земельных участков, предоставленных для их размещения, дополнительно принимают участие собственники (пользователи) таких домов и земельных участков.</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bookmarkStart w:id="2" w:name="P996"/>
      <w:bookmarkEnd w:id="2"/>
      <w:r>
        <w:rPr>
          <w:rFonts w:ascii="Times New Roman" w:hAnsi="Times New Roman"/>
          <w:sz w:val="28"/>
          <w:szCs w:val="28"/>
        </w:rPr>
        <w:t xml:space="preserve">   </w:t>
      </w:r>
      <w:r w:rsidR="00BF490C" w:rsidRPr="00BD250A">
        <w:rPr>
          <w:rFonts w:ascii="Times New Roman" w:hAnsi="Times New Roman"/>
          <w:sz w:val="28"/>
          <w:szCs w:val="28"/>
        </w:rPr>
        <w:t>Уведомление о проведении инвентаризации индивидуальных жилых домов и земельных участков, предоставленных для их размещения, направляется в адрес собственников (пользователей) таких домов и участков, а также публикуется на официальном сайте администрации СП «Сторожевск»  в информационно-телекоммуникационной сети «Интернет» не позднее, чем за 10 календарных дней до начала проведения инвентаризации.</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Pr>
          <w:rFonts w:ascii="Times New Roman" w:hAnsi="Times New Roman"/>
          <w:sz w:val="28"/>
          <w:szCs w:val="28"/>
        </w:rPr>
        <w:t>В случае</w:t>
      </w:r>
      <w:r w:rsidR="00BF490C" w:rsidRPr="00BD250A">
        <w:rPr>
          <w:rFonts w:ascii="Times New Roman" w:hAnsi="Times New Roman"/>
          <w:sz w:val="28"/>
          <w:szCs w:val="28"/>
        </w:rPr>
        <w:t xml:space="preserve"> если собственник (пользователь) индивидуального жилого дома и земельного участка, предоставленного для его размещения, в течение 7 календарных дней со дня получения уведомления, указанного в </w:t>
      </w:r>
      <w:hyperlink w:anchor="P996" w:history="1">
        <w:r w:rsidR="00BF490C" w:rsidRPr="00BD250A">
          <w:rPr>
            <w:rFonts w:ascii="Times New Roman" w:hAnsi="Times New Roman"/>
            <w:sz w:val="28"/>
            <w:szCs w:val="28"/>
          </w:rPr>
          <w:t>абзаце втором</w:t>
        </w:r>
      </w:hyperlink>
      <w:r w:rsidR="00BF490C" w:rsidRPr="00BD250A">
        <w:rPr>
          <w:rFonts w:ascii="Times New Roman" w:hAnsi="Times New Roman"/>
          <w:sz w:val="28"/>
          <w:szCs w:val="28"/>
        </w:rPr>
        <w:t xml:space="preserve"> настоящего пункта, отказался или не ответил на уведомление, то Комиссия осуществляет инвентаризацию в его отсутствие.</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В случае проведения инвентаризации без участия собственника (пользователя) в акте 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 делается соответствующая отметка.</w:t>
      </w:r>
    </w:p>
    <w:p w:rsidR="00BF490C" w:rsidRPr="00BD250A"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В указанном случае копия акта 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 направляется в адрес собственника (пользователя) такого жилого дома и земельного участка в течение 10 рабочих дней со дня его подписания.</w:t>
      </w:r>
    </w:p>
    <w:p w:rsidR="00BF490C" w:rsidRPr="00D50F61" w:rsidRDefault="00230B42" w:rsidP="0062396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490C" w:rsidRPr="00BD250A">
        <w:rPr>
          <w:rFonts w:ascii="Times New Roman" w:hAnsi="Times New Roman"/>
          <w:sz w:val="28"/>
          <w:szCs w:val="28"/>
        </w:rPr>
        <w:t>7.3. В случае</w:t>
      </w:r>
      <w:proofErr w:type="gramStart"/>
      <w:r w:rsidR="00BF490C" w:rsidRPr="00BD250A">
        <w:rPr>
          <w:rFonts w:ascii="Times New Roman" w:hAnsi="Times New Roman"/>
          <w:sz w:val="28"/>
          <w:szCs w:val="28"/>
        </w:rPr>
        <w:t>,</w:t>
      </w:r>
      <w:proofErr w:type="gramEnd"/>
      <w:r w:rsidR="00BF490C" w:rsidRPr="00BD250A">
        <w:rPr>
          <w:rFonts w:ascii="Times New Roman" w:hAnsi="Times New Roman"/>
          <w:sz w:val="28"/>
          <w:szCs w:val="28"/>
        </w:rPr>
        <w:t xml:space="preserve"> если при проведении инвентаризации установлен факт несоответствия хотя бы по одному элементу благоустройства индивидуальных жилых домов и земельных участков, предоставленных для их размещения, требованиям правил благоустройства, то Комиссией принимается решение о необходимости приведения такого элемента благоустройства в соответствие требованиям правил благоустройства за счет средств собственников таких домов и участков.</w:t>
      </w:r>
    </w:p>
    <w:p w:rsidR="00623965" w:rsidRDefault="00623965" w:rsidP="00623965">
      <w:pPr>
        <w:widowControl w:val="0"/>
        <w:autoSpaceDE w:val="0"/>
        <w:autoSpaceDN w:val="0"/>
        <w:adjustRightInd w:val="0"/>
        <w:spacing w:after="0" w:line="240" w:lineRule="auto"/>
        <w:jc w:val="right"/>
        <w:outlineLvl w:val="2"/>
        <w:rPr>
          <w:rFonts w:ascii="Times New Roman" w:hAnsi="Times New Roman"/>
          <w:sz w:val="24"/>
          <w:szCs w:val="24"/>
        </w:rPr>
      </w:pPr>
    </w:p>
    <w:p w:rsidR="00FE17EC" w:rsidRDefault="00FE17EC" w:rsidP="00623965">
      <w:pPr>
        <w:widowControl w:val="0"/>
        <w:autoSpaceDE w:val="0"/>
        <w:autoSpaceDN w:val="0"/>
        <w:adjustRightInd w:val="0"/>
        <w:spacing w:after="0" w:line="240" w:lineRule="auto"/>
        <w:jc w:val="right"/>
        <w:outlineLvl w:val="2"/>
        <w:rPr>
          <w:rFonts w:ascii="Times New Roman" w:hAnsi="Times New Roman"/>
          <w:sz w:val="24"/>
          <w:szCs w:val="24"/>
        </w:rPr>
      </w:pPr>
    </w:p>
    <w:p w:rsidR="00FE17EC" w:rsidRDefault="00FE17EC" w:rsidP="00623965">
      <w:pPr>
        <w:widowControl w:val="0"/>
        <w:autoSpaceDE w:val="0"/>
        <w:autoSpaceDN w:val="0"/>
        <w:adjustRightInd w:val="0"/>
        <w:spacing w:after="0" w:line="240" w:lineRule="auto"/>
        <w:jc w:val="right"/>
        <w:outlineLvl w:val="2"/>
        <w:rPr>
          <w:rFonts w:ascii="Times New Roman" w:hAnsi="Times New Roman"/>
          <w:sz w:val="24"/>
          <w:szCs w:val="24"/>
        </w:rPr>
      </w:pPr>
    </w:p>
    <w:p w:rsidR="00FE17EC" w:rsidRDefault="00FE17EC" w:rsidP="00623965">
      <w:pPr>
        <w:widowControl w:val="0"/>
        <w:autoSpaceDE w:val="0"/>
        <w:autoSpaceDN w:val="0"/>
        <w:adjustRightInd w:val="0"/>
        <w:spacing w:after="0" w:line="240" w:lineRule="auto"/>
        <w:jc w:val="right"/>
        <w:outlineLvl w:val="2"/>
        <w:rPr>
          <w:rFonts w:ascii="Times New Roman" w:hAnsi="Times New Roman"/>
          <w:sz w:val="24"/>
          <w:szCs w:val="24"/>
        </w:rPr>
      </w:pPr>
    </w:p>
    <w:p w:rsidR="00FE17EC" w:rsidRDefault="00FE17EC" w:rsidP="00623965">
      <w:pPr>
        <w:widowControl w:val="0"/>
        <w:autoSpaceDE w:val="0"/>
        <w:autoSpaceDN w:val="0"/>
        <w:adjustRightInd w:val="0"/>
        <w:spacing w:after="0" w:line="240" w:lineRule="auto"/>
        <w:jc w:val="right"/>
        <w:outlineLvl w:val="2"/>
        <w:rPr>
          <w:rFonts w:ascii="Times New Roman" w:hAnsi="Times New Roman"/>
          <w:sz w:val="24"/>
          <w:szCs w:val="24"/>
        </w:rPr>
      </w:pPr>
    </w:p>
    <w:p w:rsidR="00FE17EC" w:rsidRDefault="00FE17EC" w:rsidP="00623965">
      <w:pPr>
        <w:widowControl w:val="0"/>
        <w:autoSpaceDE w:val="0"/>
        <w:autoSpaceDN w:val="0"/>
        <w:adjustRightInd w:val="0"/>
        <w:spacing w:after="0" w:line="240" w:lineRule="auto"/>
        <w:jc w:val="right"/>
        <w:outlineLvl w:val="2"/>
        <w:rPr>
          <w:rFonts w:ascii="Times New Roman" w:hAnsi="Times New Roman"/>
          <w:sz w:val="24"/>
          <w:szCs w:val="24"/>
        </w:rPr>
      </w:pPr>
    </w:p>
    <w:p w:rsidR="00FE17EC" w:rsidRDefault="00FE17EC" w:rsidP="00230B42">
      <w:pPr>
        <w:widowControl w:val="0"/>
        <w:autoSpaceDE w:val="0"/>
        <w:autoSpaceDN w:val="0"/>
        <w:adjustRightInd w:val="0"/>
        <w:spacing w:after="0" w:line="240" w:lineRule="auto"/>
        <w:outlineLvl w:val="2"/>
        <w:rPr>
          <w:rFonts w:ascii="Times New Roman" w:hAnsi="Times New Roman"/>
          <w:sz w:val="24"/>
          <w:szCs w:val="24"/>
        </w:rPr>
      </w:pPr>
    </w:p>
    <w:p w:rsidR="00FE17EC" w:rsidRDefault="00FE17E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r w:rsidRPr="00BD250A">
        <w:rPr>
          <w:rFonts w:ascii="Times New Roman" w:hAnsi="Times New Roman"/>
          <w:sz w:val="24"/>
          <w:szCs w:val="24"/>
        </w:rPr>
        <w:lastRenderedPageBreak/>
        <w:t>Приложение 1</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к Порядку проведения инвентаризации</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дворовых территорий, общественных территорий,</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уровня благоустройства индивидуальных жилых домов</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и земельных участков, предоставленных для их размещения</w:t>
      </w:r>
    </w:p>
    <w:p w:rsidR="00BF490C" w:rsidRPr="00BD250A" w:rsidRDefault="00BF490C" w:rsidP="00623965">
      <w:pPr>
        <w:widowControl w:val="0"/>
        <w:autoSpaceDE w:val="0"/>
        <w:autoSpaceDN w:val="0"/>
        <w:adjustRightInd w:val="0"/>
        <w:spacing w:after="0" w:line="240" w:lineRule="auto"/>
        <w:rPr>
          <w:rFonts w:ascii="Times New Roman" w:hAnsi="Times New Roman"/>
          <w:sz w:val="28"/>
          <w:szCs w:val="28"/>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4"/>
          <w:szCs w:val="24"/>
        </w:rPr>
      </w:pPr>
      <w:bookmarkStart w:id="3" w:name="P1020"/>
      <w:bookmarkEnd w:id="3"/>
      <w:r w:rsidRPr="00BD250A">
        <w:rPr>
          <w:rFonts w:ascii="Times New Roman" w:eastAsia="Times New Roman" w:hAnsi="Times New Roman"/>
          <w:b/>
          <w:sz w:val="24"/>
          <w:szCs w:val="24"/>
        </w:rPr>
        <w:t>ПАСПОРТ</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благоустройства дворовой территории</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«__» _________ 20__ г.                                                                           № 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1. ОБЩАЯ ИНФОРМАЦИЯ</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470"/>
      </w:tblGrid>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Наименование объекта и адресная привязка</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(Дворовая территория многоквартирног</w:t>
            </w:r>
            <w:proofErr w:type="gramStart"/>
            <w:r w:rsidRPr="00BD250A">
              <w:rPr>
                <w:rFonts w:ascii="Times New Roman" w:hAnsi="Times New Roman"/>
                <w:sz w:val="24"/>
                <w:szCs w:val="24"/>
              </w:rPr>
              <w:t>о(</w:t>
            </w:r>
            <w:proofErr w:type="spellStart"/>
            <w:proofErr w:type="gramEnd"/>
            <w:r w:rsidRPr="00BD250A">
              <w:rPr>
                <w:rFonts w:ascii="Times New Roman" w:hAnsi="Times New Roman"/>
                <w:sz w:val="24"/>
                <w:szCs w:val="24"/>
              </w:rPr>
              <w:t>ых</w:t>
            </w:r>
            <w:proofErr w:type="spellEnd"/>
            <w:r w:rsidRPr="00BD250A">
              <w:rPr>
                <w:rFonts w:ascii="Times New Roman" w:hAnsi="Times New Roman"/>
                <w:sz w:val="24"/>
                <w:szCs w:val="24"/>
              </w:rPr>
              <w:t>) жилого(</w:t>
            </w:r>
            <w:proofErr w:type="spellStart"/>
            <w:r w:rsidRPr="00BD250A">
              <w:rPr>
                <w:rFonts w:ascii="Times New Roman" w:hAnsi="Times New Roman"/>
                <w:sz w:val="24"/>
                <w:szCs w:val="24"/>
              </w:rPr>
              <w:t>ых</w:t>
            </w:r>
            <w:proofErr w:type="spellEnd"/>
            <w:r w:rsidRPr="00BD250A">
              <w:rPr>
                <w:rFonts w:ascii="Times New Roman" w:hAnsi="Times New Roman"/>
                <w:sz w:val="24"/>
                <w:szCs w:val="24"/>
              </w:rPr>
              <w:t>) дома(</w:t>
            </w:r>
            <w:proofErr w:type="spellStart"/>
            <w:r w:rsidRPr="00BD250A">
              <w:rPr>
                <w:rFonts w:ascii="Times New Roman" w:hAnsi="Times New Roman"/>
                <w:sz w:val="24"/>
                <w:szCs w:val="24"/>
              </w:rPr>
              <w:t>ов</w:t>
            </w:r>
            <w:proofErr w:type="spellEnd"/>
            <w:r w:rsidRPr="00BD250A">
              <w:rPr>
                <w:rFonts w:ascii="Times New Roman" w:hAnsi="Times New Roman"/>
                <w:sz w:val="24"/>
                <w:szCs w:val="24"/>
              </w:rPr>
              <w:t>) № ___ по ул. _______________)</w:t>
            </w:r>
          </w:p>
        </w:tc>
      </w:tr>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Кадастровый паспорт дворовой территории (межевания)</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(Реквизиты, необходимая информация, схемы, границы (при наличии))</w:t>
            </w:r>
          </w:p>
        </w:tc>
      </w:tr>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Информация о форме собственности</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(муниципальная, общедолевая, частная)</w:t>
            </w: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2. СИТУАЦИОННАЯ СХЕМА РАСПОЛОЖЕНИЯ ОБЪЕКТА</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bookmarkStart w:id="4" w:name="P1040"/>
      <w:bookmarkEnd w:id="4"/>
      <w:r w:rsidRPr="00BD250A">
        <w:rPr>
          <w:rFonts w:ascii="Times New Roman" w:eastAsia="Times New Roman" w:hAnsi="Times New Roman"/>
          <w:sz w:val="24"/>
          <w:szCs w:val="24"/>
        </w:rPr>
        <w:t xml:space="preserve">               3. ИНВЕНТАРИЗАЦИЯ ОБЪЕКТА БЛАГОУСТРОЙСТВА </w:t>
      </w:r>
      <w:hyperlink w:anchor="P1105" w:history="1">
        <w:r w:rsidRPr="00BD250A">
          <w:rPr>
            <w:rFonts w:ascii="Times New Roman" w:eastAsia="Times New Roman" w:hAnsi="Times New Roman"/>
            <w:color w:val="0000FF"/>
            <w:sz w:val="24"/>
            <w:szCs w:val="24"/>
          </w:rPr>
          <w:t>&lt;1&gt;</w:t>
        </w:r>
      </w:hyperlink>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862"/>
      </w:tblGrid>
      <w:tr w:rsidR="00BF490C" w:rsidRPr="00BD250A" w:rsidTr="00BF490C">
        <w:tc>
          <w:tcPr>
            <w:tcW w:w="5556"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Адрес места нахождения многоквартирного жилого дома, прилегающего к дворовой территории (улица, номер)</w:t>
            </w:r>
          </w:p>
        </w:tc>
        <w:tc>
          <w:tcPr>
            <w:tcW w:w="386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556"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Количество этажей в многоквартирном доме (шт.)</w:t>
            </w:r>
          </w:p>
        </w:tc>
        <w:tc>
          <w:tcPr>
            <w:tcW w:w="386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556"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Количество подъездов в многоквартирном доме (шт.)</w:t>
            </w:r>
          </w:p>
        </w:tc>
        <w:tc>
          <w:tcPr>
            <w:tcW w:w="386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Визуальным обследованием на месте установлено:</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077"/>
        <w:gridCol w:w="2494"/>
        <w:gridCol w:w="2672"/>
      </w:tblGrid>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 xml:space="preserve">N </w:t>
            </w:r>
            <w:proofErr w:type="gramStart"/>
            <w:r w:rsidRPr="00BD250A">
              <w:rPr>
                <w:rFonts w:ascii="Times New Roman" w:hAnsi="Times New Roman"/>
                <w:sz w:val="24"/>
                <w:szCs w:val="24"/>
              </w:rPr>
              <w:t>п</w:t>
            </w:r>
            <w:proofErr w:type="gramEnd"/>
            <w:r w:rsidRPr="00BD250A">
              <w:rPr>
                <w:rFonts w:ascii="Times New Roman" w:hAnsi="Times New Roman"/>
                <w:sz w:val="24"/>
                <w:szCs w:val="24"/>
              </w:rPr>
              <w:t>/п</w:t>
            </w:r>
          </w:p>
        </w:tc>
        <w:tc>
          <w:tcPr>
            <w:tcW w:w="2665"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Наименование элемента благоустройства</w:t>
            </w:r>
          </w:p>
        </w:tc>
        <w:tc>
          <w:tcPr>
            <w:tcW w:w="1077"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Наличие (да/нет)</w:t>
            </w:r>
          </w:p>
        </w:tc>
        <w:tc>
          <w:tcPr>
            <w:tcW w:w="2494"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Тип покрытия (для проездов, тротуаров), количество</w:t>
            </w:r>
          </w:p>
        </w:tc>
        <w:tc>
          <w:tcPr>
            <w:tcW w:w="2672"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Физическое состояние (наличие дефектов)</w:t>
            </w: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1</w:t>
            </w:r>
          </w:p>
        </w:tc>
        <w:tc>
          <w:tcPr>
            <w:tcW w:w="2665"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2</w:t>
            </w:r>
          </w:p>
        </w:tc>
        <w:tc>
          <w:tcPr>
            <w:tcW w:w="1077"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3</w:t>
            </w:r>
          </w:p>
        </w:tc>
        <w:tc>
          <w:tcPr>
            <w:tcW w:w="2494"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4</w:t>
            </w:r>
          </w:p>
        </w:tc>
        <w:tc>
          <w:tcPr>
            <w:tcW w:w="2672"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5</w:t>
            </w: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1</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Дворовые проезды</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2</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Наружное освещение</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3</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Урны для мусора</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4</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Скамейки</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lastRenderedPageBreak/>
              <w:t>5</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Тротуары</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4. ФОТОГРАФИИ ТЕКУЩЕГО СОСТОЯНИЯ ОБЪЕКТА БЛАГОУСТРОЙСТВА</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5. ЗАКЛЮЧЕНИЕ О НЕОБХОДИМОСТИ ПРОВЕДЕНИЯ РАБОТ ПО БЛАГОУСТРОЙСТВУ:</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Члены инвентаризационной Комиссии:</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bookmarkStart w:id="5" w:name="P1105"/>
      <w:bookmarkEnd w:id="5"/>
      <w:r w:rsidRPr="00BD250A">
        <w:rPr>
          <w:rFonts w:ascii="Times New Roman" w:eastAsia="Times New Roman" w:hAnsi="Times New Roman"/>
          <w:sz w:val="24"/>
          <w:szCs w:val="24"/>
        </w:rPr>
        <w:t xml:space="preserve">    &lt;1</w:t>
      </w:r>
      <w:proofErr w:type="gramStart"/>
      <w:r w:rsidRPr="00BD250A">
        <w:rPr>
          <w:rFonts w:ascii="Times New Roman" w:eastAsia="Times New Roman" w:hAnsi="Times New Roman"/>
          <w:sz w:val="24"/>
          <w:szCs w:val="24"/>
        </w:rPr>
        <w:t>&gt;   В</w:t>
      </w:r>
      <w:proofErr w:type="gramEnd"/>
      <w:r w:rsidRPr="00BD250A">
        <w:rPr>
          <w:rFonts w:ascii="Times New Roman" w:eastAsia="Times New Roman" w:hAnsi="Times New Roman"/>
          <w:sz w:val="24"/>
          <w:szCs w:val="24"/>
        </w:rPr>
        <w:t xml:space="preserve">   случае   если  дворовая  территория  прилегает  к  нескольким многоквартирным  жилым  домам, </w:t>
      </w:r>
      <w:hyperlink w:anchor="P1040" w:history="1">
        <w:r w:rsidRPr="00BD250A">
          <w:rPr>
            <w:rFonts w:ascii="Times New Roman" w:eastAsia="Times New Roman" w:hAnsi="Times New Roman"/>
            <w:sz w:val="24"/>
            <w:szCs w:val="24"/>
          </w:rPr>
          <w:t>раздел 3</w:t>
        </w:r>
      </w:hyperlink>
      <w:r w:rsidRPr="00BD250A">
        <w:rPr>
          <w:rFonts w:ascii="Times New Roman" w:eastAsia="Times New Roman" w:hAnsi="Times New Roman"/>
          <w:sz w:val="24"/>
          <w:szCs w:val="24"/>
        </w:rPr>
        <w:t xml:space="preserve"> настоящего Паспорта заполняется для каждого такого многоквартирного жилого дома.</w:t>
      </w:r>
    </w:p>
    <w:p w:rsidR="00BF490C" w:rsidRPr="00BD250A" w:rsidRDefault="00BF490C" w:rsidP="00623965">
      <w:pPr>
        <w:widowControl w:val="0"/>
        <w:autoSpaceDE w:val="0"/>
        <w:autoSpaceDN w:val="0"/>
        <w:adjustRightInd w:val="0"/>
        <w:spacing w:after="0" w:line="240" w:lineRule="auto"/>
        <w:rPr>
          <w:rFonts w:ascii="Times New Roman" w:hAnsi="Times New Roman"/>
          <w:sz w:val="28"/>
          <w:szCs w:val="28"/>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Default="00BF490C" w:rsidP="00623965">
      <w:pPr>
        <w:widowControl w:val="0"/>
        <w:autoSpaceDE w:val="0"/>
        <w:autoSpaceDN w:val="0"/>
        <w:adjustRightInd w:val="0"/>
        <w:spacing w:after="0" w:line="240" w:lineRule="auto"/>
        <w:rPr>
          <w:rFonts w:ascii="Arial" w:hAnsi="Arial" w:cs="Arial"/>
          <w:sz w:val="20"/>
          <w:szCs w:val="20"/>
        </w:rPr>
      </w:pPr>
    </w:p>
    <w:p w:rsidR="00BF490C"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Default="00BF490C" w:rsidP="00623965">
      <w:pPr>
        <w:widowControl w:val="0"/>
        <w:autoSpaceDE w:val="0"/>
        <w:autoSpaceDN w:val="0"/>
        <w:adjustRightInd w:val="0"/>
        <w:spacing w:after="0" w:line="240" w:lineRule="auto"/>
        <w:rPr>
          <w:rFonts w:ascii="Arial" w:hAnsi="Arial" w:cs="Arial"/>
          <w:sz w:val="20"/>
          <w:szCs w:val="20"/>
        </w:rPr>
      </w:pPr>
    </w:p>
    <w:p w:rsidR="00BF490C"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p>
    <w:p w:rsidR="00623965" w:rsidRDefault="00623965" w:rsidP="00623965">
      <w:pPr>
        <w:widowControl w:val="0"/>
        <w:autoSpaceDE w:val="0"/>
        <w:autoSpaceDN w:val="0"/>
        <w:adjustRightInd w:val="0"/>
        <w:spacing w:after="0" w:line="240" w:lineRule="auto"/>
        <w:jc w:val="right"/>
        <w:outlineLvl w:val="2"/>
        <w:rPr>
          <w:rFonts w:ascii="Times New Roman" w:hAnsi="Times New Roman"/>
          <w:sz w:val="24"/>
          <w:szCs w:val="24"/>
        </w:rPr>
      </w:pPr>
      <w:bookmarkStart w:id="6" w:name="P1127"/>
      <w:bookmarkEnd w:id="6"/>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r w:rsidRPr="00BD250A">
        <w:rPr>
          <w:rFonts w:ascii="Times New Roman" w:hAnsi="Times New Roman"/>
          <w:sz w:val="24"/>
          <w:szCs w:val="24"/>
        </w:rPr>
        <w:t>Приложение 2</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к Порядку проведения инвентаризации</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дворовых территорий, общественных территорий,</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уровня благоустройства индивидуальных жилых домов</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8"/>
          <w:szCs w:val="28"/>
        </w:rPr>
      </w:pPr>
      <w:r w:rsidRPr="00BD250A">
        <w:rPr>
          <w:rFonts w:ascii="Times New Roman" w:hAnsi="Times New Roman"/>
          <w:sz w:val="24"/>
          <w:szCs w:val="24"/>
        </w:rPr>
        <w:t>и земельных участков, предоставленных для их размещения</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8"/>
          <w:szCs w:val="28"/>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ПАСПОРТ</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благоустройства общественной территории</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4"/>
          <w:szCs w:val="24"/>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«__» _________ 20__ г.                                                                            № _______</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1. ОБЩАЯ ИНФОРМАЦИЯ</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470"/>
      </w:tblGrid>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Наименование объекта</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Адрес места нахождения объекта</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Кадастровый паспорт (межевания)</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(Реквизиты, необходимая информаци</w:t>
            </w:r>
            <w:r>
              <w:rPr>
                <w:rFonts w:ascii="Times New Roman" w:hAnsi="Times New Roman"/>
                <w:sz w:val="24"/>
                <w:szCs w:val="24"/>
              </w:rPr>
              <w:t>я, схемы, границы (при наличии))</w:t>
            </w:r>
          </w:p>
        </w:tc>
      </w:tr>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Информация о форме собственности</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2. СИТУАЦИОННАЯ СХЕМА РАСПОЛОЖЕНИЯ ОБЪЕКТА</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3. ИНВЕНТАРИЗАЦИЯ ОБЪЕКТА БЛАГОУСТРОЙСТВА</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077"/>
        <w:gridCol w:w="2494"/>
        <w:gridCol w:w="2672"/>
      </w:tblGrid>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 xml:space="preserve">N </w:t>
            </w:r>
            <w:proofErr w:type="gramStart"/>
            <w:r w:rsidRPr="00BD250A">
              <w:rPr>
                <w:rFonts w:ascii="Times New Roman" w:hAnsi="Times New Roman"/>
                <w:sz w:val="24"/>
                <w:szCs w:val="24"/>
              </w:rPr>
              <w:t>п</w:t>
            </w:r>
            <w:proofErr w:type="gramEnd"/>
            <w:r w:rsidRPr="00BD250A">
              <w:rPr>
                <w:rFonts w:ascii="Times New Roman" w:hAnsi="Times New Roman"/>
                <w:sz w:val="24"/>
                <w:szCs w:val="24"/>
              </w:rPr>
              <w:t>/п</w:t>
            </w:r>
          </w:p>
        </w:tc>
        <w:tc>
          <w:tcPr>
            <w:tcW w:w="2665"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Наименование элемента благоустройства</w:t>
            </w:r>
          </w:p>
        </w:tc>
        <w:tc>
          <w:tcPr>
            <w:tcW w:w="1077"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Наличие (да/нет)</w:t>
            </w:r>
          </w:p>
        </w:tc>
        <w:tc>
          <w:tcPr>
            <w:tcW w:w="2494"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Тип покрытия, количество</w:t>
            </w:r>
          </w:p>
        </w:tc>
        <w:tc>
          <w:tcPr>
            <w:tcW w:w="2672"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Физическое состояние (наличие дефектов)</w:t>
            </w: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1</w:t>
            </w:r>
          </w:p>
        </w:tc>
        <w:tc>
          <w:tcPr>
            <w:tcW w:w="2665"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2</w:t>
            </w:r>
          </w:p>
        </w:tc>
        <w:tc>
          <w:tcPr>
            <w:tcW w:w="1077"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3</w:t>
            </w:r>
          </w:p>
        </w:tc>
        <w:tc>
          <w:tcPr>
            <w:tcW w:w="2494"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4</w:t>
            </w:r>
          </w:p>
        </w:tc>
        <w:tc>
          <w:tcPr>
            <w:tcW w:w="2672"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5</w:t>
            </w: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1</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Здания и сооружения:</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1.2</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2</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Наружное освещение</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3</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Малые архитектурные формы:</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3.1</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4</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Тротуары</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5</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Дороги</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6</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Плоскостные сооружения:</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6.1</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lastRenderedPageBreak/>
              <w:t>7</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Детские и (или) спортивные комплексы:</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7.1</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8</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Зеленые насаждения:</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8.1</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Деревья, кустарники</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8.2</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Газоны, цветники</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9</w:t>
            </w:r>
          </w:p>
        </w:tc>
        <w:tc>
          <w:tcPr>
            <w:tcW w:w="2665"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Автомобильная парковка</w:t>
            </w:r>
          </w:p>
        </w:tc>
        <w:tc>
          <w:tcPr>
            <w:tcW w:w="107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4. ФОТОГРАФИИ ТЕКУЩЕГО СОСТОЯНИЯ ОБЪЕКТА БЛАГОУСТРОЙСТВА</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5. ЗАКЛЮЧЕНИЕ О НЕОБХОДИМОСТИ ПРОВЕДЕНИЯ РАБОТ</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ПО БЛАГОУСТРОЙСТВУ:</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Члены инвентаризационной Комиссии:</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4"/>
          <w:szCs w:val="24"/>
        </w:rPr>
        <w:t xml:space="preserve">            (ФИО, должность</w:t>
      </w:r>
      <w:r w:rsidRPr="00BD250A">
        <w:rPr>
          <w:rFonts w:ascii="Times New Roman" w:eastAsia="Times New Roman" w:hAnsi="Times New Roman"/>
          <w:sz w:val="28"/>
          <w:szCs w:val="28"/>
        </w:rPr>
        <w:t>)            (подпись)</w:t>
      </w: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bookmarkStart w:id="7" w:name="P1274"/>
      <w:bookmarkEnd w:id="7"/>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jc w:val="right"/>
        <w:outlineLvl w:val="2"/>
        <w:rPr>
          <w:rFonts w:ascii="Times New Roman" w:hAnsi="Times New Roman"/>
          <w:sz w:val="24"/>
          <w:szCs w:val="24"/>
        </w:rPr>
      </w:pPr>
      <w:r w:rsidRPr="00BD250A">
        <w:rPr>
          <w:rFonts w:ascii="Times New Roman" w:hAnsi="Times New Roman"/>
          <w:sz w:val="24"/>
          <w:szCs w:val="24"/>
        </w:rPr>
        <w:lastRenderedPageBreak/>
        <w:t>Приложение 3</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к Порядку проведения инвентаризации</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дворовых территорий, общественных территорий,</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уровня благоустройства индивидуальных жилых домов</w:t>
      </w:r>
    </w:p>
    <w:p w:rsidR="00BF490C" w:rsidRPr="00BD250A" w:rsidRDefault="00BF490C" w:rsidP="00623965">
      <w:pPr>
        <w:widowControl w:val="0"/>
        <w:autoSpaceDE w:val="0"/>
        <w:autoSpaceDN w:val="0"/>
        <w:adjustRightInd w:val="0"/>
        <w:spacing w:after="0" w:line="240" w:lineRule="auto"/>
        <w:jc w:val="right"/>
        <w:rPr>
          <w:rFonts w:ascii="Times New Roman" w:hAnsi="Times New Roman"/>
          <w:sz w:val="28"/>
          <w:szCs w:val="28"/>
        </w:rPr>
      </w:pPr>
      <w:r w:rsidRPr="00BD250A">
        <w:rPr>
          <w:rFonts w:ascii="Times New Roman" w:hAnsi="Times New Roman"/>
          <w:sz w:val="24"/>
          <w:szCs w:val="24"/>
        </w:rPr>
        <w:t>и земельных участков, предоставленных для их размещения</w:t>
      </w:r>
    </w:p>
    <w:p w:rsidR="00BF490C" w:rsidRPr="00BD250A" w:rsidRDefault="00BF490C" w:rsidP="00623965">
      <w:pPr>
        <w:widowControl w:val="0"/>
        <w:autoSpaceDE w:val="0"/>
        <w:autoSpaceDN w:val="0"/>
        <w:spacing w:after="0" w:line="240" w:lineRule="auto"/>
        <w:jc w:val="both"/>
        <w:rPr>
          <w:rFonts w:ascii="Courier New" w:eastAsia="Times New Roman" w:hAnsi="Courier New" w:cs="Courier New"/>
          <w:sz w:val="20"/>
          <w:szCs w:val="20"/>
        </w:rPr>
      </w:pPr>
      <w:r w:rsidRPr="00BD250A">
        <w:rPr>
          <w:rFonts w:ascii="Courier New" w:eastAsia="Times New Roman" w:hAnsi="Courier New" w:cs="Courier New"/>
          <w:sz w:val="20"/>
          <w:szCs w:val="20"/>
        </w:rPr>
        <w:t xml:space="preserve">                                  </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АКТ</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оценки элементов благоустройства индивидуального жилого дома</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и земельного участка, предоставленного для его размещения,</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на соответствие требованиям правил благоустройства</w:t>
      </w: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«__» _________ 20__ г.                                                                            № 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1. ОБЩАЯ ИНФОРМАЦИЯ</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470"/>
      </w:tblGrid>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Наименование объекта</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Адрес места нахождения (адресная привязка)</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Кадастровый паспорт</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(Реквизиты, необходимая информаци</w:t>
            </w:r>
            <w:r>
              <w:rPr>
                <w:rFonts w:ascii="Times New Roman" w:hAnsi="Times New Roman"/>
                <w:sz w:val="24"/>
                <w:szCs w:val="24"/>
              </w:rPr>
              <w:t>я, схемы, границы (при наличии))</w:t>
            </w:r>
          </w:p>
        </w:tc>
      </w:tr>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Информация о собственнике</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2948" w:type="dxa"/>
          </w:tcPr>
          <w:p w:rsidR="00BF490C" w:rsidRPr="00BD250A" w:rsidRDefault="00BF490C" w:rsidP="00623965">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Площадь земельного участка (кв.м)</w:t>
            </w:r>
          </w:p>
        </w:tc>
        <w:tc>
          <w:tcPr>
            <w:tcW w:w="647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2. СИТУАЦИОННАЯ СХЕМА РАСПОЛОЖЕНИЯ ОБЪЕКТА</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3. ОЦЕНКА ЭЛЕМЕНТОВ БЛАГОУСТРОЙСТВА</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2211"/>
        <w:gridCol w:w="1587"/>
        <w:gridCol w:w="1992"/>
      </w:tblGrid>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 xml:space="preserve">N </w:t>
            </w:r>
            <w:proofErr w:type="gramStart"/>
            <w:r w:rsidRPr="00BD250A">
              <w:rPr>
                <w:rFonts w:ascii="Times New Roman" w:hAnsi="Times New Roman"/>
                <w:sz w:val="24"/>
                <w:szCs w:val="24"/>
              </w:rPr>
              <w:t>п</w:t>
            </w:r>
            <w:proofErr w:type="gramEnd"/>
            <w:r w:rsidRPr="00BD250A">
              <w:rPr>
                <w:rFonts w:ascii="Times New Roman" w:hAnsi="Times New Roman"/>
                <w:sz w:val="24"/>
                <w:szCs w:val="24"/>
              </w:rPr>
              <w:t>/п</w:t>
            </w:r>
          </w:p>
        </w:tc>
        <w:tc>
          <w:tcPr>
            <w:tcW w:w="3118"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Наименование элемента благоустройства, в отношении которых установлены требования правил благоустройства</w:t>
            </w:r>
          </w:p>
        </w:tc>
        <w:tc>
          <w:tcPr>
            <w:tcW w:w="2211"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Установленные требования в отношении соответствующего элемента благоустройства</w:t>
            </w:r>
          </w:p>
        </w:tc>
        <w:tc>
          <w:tcPr>
            <w:tcW w:w="1587"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Фактическое состояние элементов благоустройства</w:t>
            </w:r>
          </w:p>
        </w:tc>
        <w:tc>
          <w:tcPr>
            <w:tcW w:w="1992"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Соответствие правилам благоустройства (да/нет)</w:t>
            </w: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1</w:t>
            </w:r>
          </w:p>
        </w:tc>
        <w:tc>
          <w:tcPr>
            <w:tcW w:w="3118"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2</w:t>
            </w:r>
          </w:p>
        </w:tc>
        <w:tc>
          <w:tcPr>
            <w:tcW w:w="2211"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3</w:t>
            </w:r>
          </w:p>
        </w:tc>
        <w:tc>
          <w:tcPr>
            <w:tcW w:w="1587"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4</w:t>
            </w:r>
          </w:p>
        </w:tc>
        <w:tc>
          <w:tcPr>
            <w:tcW w:w="1992" w:type="dxa"/>
          </w:tcPr>
          <w:p w:rsidR="00BF490C" w:rsidRPr="00BD250A" w:rsidRDefault="00BF490C" w:rsidP="00623965">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5</w:t>
            </w: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3118"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211"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158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199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3118"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2211"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1587"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c>
          <w:tcPr>
            <w:tcW w:w="1992" w:type="dxa"/>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4. ФОТОГРАФИИ ТЕКУЩЕГО СОСТОЯНИЯ ЭЛЕМЕНТОВ БЛАГОУСТРОЙСТВА</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5. ЗАКЛЮЧЕНИЕ О НЕОБХОДИМОСТИ ПРИВЕДЕНИЯ ЭЛЕМЕНТОВ </w:t>
      </w:r>
      <w:r w:rsidRPr="00BD250A">
        <w:rPr>
          <w:rFonts w:ascii="Times New Roman" w:eastAsia="Times New Roman" w:hAnsi="Times New Roman"/>
          <w:sz w:val="24"/>
          <w:szCs w:val="24"/>
        </w:rPr>
        <w:lastRenderedPageBreak/>
        <w:t>БЛАГОУСТРОЙСТВА В СООТВЕТСТВИЕ ТРЕБОВАНИЯМ ПРАВИЛ БЛАГОУСТРОЙСТВА:</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Члены инвентаризационной Комиссии:</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Собственник  (пользователь)  индивидуального  жилого  дома и земельного</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участка, предоставленного для его размещения:</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623965">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623965">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BF490C" w:rsidRPr="00BD250A" w:rsidRDefault="00BF490C" w:rsidP="00623965">
      <w:pPr>
        <w:rPr>
          <w:rFonts w:ascii="Times New Roman" w:hAnsi="Times New Roman"/>
          <w:sz w:val="24"/>
          <w:szCs w:val="24"/>
        </w:rPr>
      </w:pPr>
    </w:p>
    <w:p w:rsidR="00BF490C" w:rsidRPr="00BD250A" w:rsidRDefault="00BF490C" w:rsidP="00623965">
      <w:pPr>
        <w:widowControl w:val="0"/>
        <w:autoSpaceDE w:val="0"/>
        <w:autoSpaceDN w:val="0"/>
        <w:adjustRightInd w:val="0"/>
        <w:spacing w:after="0" w:line="240" w:lineRule="auto"/>
        <w:rPr>
          <w:rFonts w:ascii="Arial" w:hAnsi="Arial" w:cs="Arial"/>
          <w:sz w:val="20"/>
          <w:szCs w:val="20"/>
        </w:rPr>
      </w:pPr>
      <w:r w:rsidRPr="00BD250A">
        <w:rPr>
          <w:rFonts w:ascii="Times New Roman" w:hAnsi="Times New Roman" w:cs="Arial"/>
          <w:sz w:val="24"/>
          <w:szCs w:val="24"/>
        </w:rPr>
        <w:br w:type="page"/>
      </w:r>
    </w:p>
    <w:p w:rsidR="00BF490C" w:rsidRPr="00BD250A" w:rsidRDefault="00BF490C" w:rsidP="00623965">
      <w:pPr>
        <w:spacing w:after="0" w:line="240" w:lineRule="auto"/>
        <w:jc w:val="right"/>
        <w:rPr>
          <w:rFonts w:ascii="Times New Roman" w:hAnsi="Times New Roman"/>
          <w:sz w:val="24"/>
          <w:szCs w:val="24"/>
          <w:lang w:eastAsia="en-US"/>
        </w:rPr>
      </w:pPr>
      <w:r w:rsidRPr="00BD250A">
        <w:rPr>
          <w:rFonts w:ascii="Times New Roman" w:hAnsi="Times New Roman"/>
          <w:sz w:val="24"/>
          <w:szCs w:val="24"/>
        </w:rPr>
        <w:lastRenderedPageBreak/>
        <w:t xml:space="preserve">                                                                                              </w:t>
      </w:r>
      <w:r w:rsidRPr="00BD250A">
        <w:rPr>
          <w:rFonts w:ascii="Times New Roman" w:hAnsi="Times New Roman"/>
          <w:sz w:val="24"/>
          <w:szCs w:val="24"/>
          <w:lang w:eastAsia="en-US"/>
        </w:rPr>
        <w:t>Приложение № 2</w:t>
      </w:r>
    </w:p>
    <w:p w:rsidR="00BF490C" w:rsidRPr="00BD250A" w:rsidRDefault="00BF490C" w:rsidP="00623965">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 xml:space="preserve"> к Муниципальной программе</w:t>
      </w:r>
    </w:p>
    <w:p w:rsidR="00BF490C" w:rsidRPr="00BD250A" w:rsidRDefault="00BF490C" w:rsidP="00623965">
      <w:pPr>
        <w:spacing w:after="0" w:line="240" w:lineRule="auto"/>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BF490C" w:rsidRPr="00BD250A" w:rsidRDefault="00BF490C" w:rsidP="00623965">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BF490C" w:rsidRPr="00BD250A" w:rsidRDefault="00E206AC" w:rsidP="00623965">
      <w:pPr>
        <w:spacing w:after="0" w:line="240" w:lineRule="auto"/>
        <w:jc w:val="right"/>
        <w:rPr>
          <w:rFonts w:ascii="Times New Roman" w:hAnsi="Times New Roman"/>
          <w:sz w:val="24"/>
          <w:szCs w:val="24"/>
          <w:lang w:eastAsia="en-US"/>
        </w:rPr>
      </w:pPr>
      <w:r>
        <w:rPr>
          <w:rFonts w:ascii="Times New Roman" w:hAnsi="Times New Roman"/>
          <w:sz w:val="24"/>
          <w:szCs w:val="24"/>
        </w:rPr>
        <w:t xml:space="preserve"> на 2018-202</w:t>
      </w:r>
      <w:r w:rsidR="00623965">
        <w:rPr>
          <w:rFonts w:ascii="Times New Roman" w:hAnsi="Times New Roman"/>
          <w:sz w:val="24"/>
          <w:szCs w:val="24"/>
        </w:rPr>
        <w:t>7</w:t>
      </w:r>
      <w:r w:rsidR="00BF490C" w:rsidRPr="00BD250A">
        <w:rPr>
          <w:rFonts w:ascii="Times New Roman" w:hAnsi="Times New Roman"/>
          <w:sz w:val="24"/>
          <w:szCs w:val="24"/>
        </w:rPr>
        <w:t xml:space="preserve"> годы»</w:t>
      </w:r>
    </w:p>
    <w:p w:rsidR="00BF490C" w:rsidRPr="00BD250A" w:rsidRDefault="00BF490C" w:rsidP="00623965">
      <w:pPr>
        <w:spacing w:line="240" w:lineRule="auto"/>
        <w:jc w:val="center"/>
        <w:rPr>
          <w:rFonts w:ascii="Times New Roman" w:hAnsi="Times New Roman"/>
          <w:sz w:val="28"/>
          <w:szCs w:val="28"/>
          <w:lang w:eastAsia="en-US"/>
        </w:rPr>
      </w:pPr>
    </w:p>
    <w:p w:rsidR="00E206AC" w:rsidRPr="00685687" w:rsidRDefault="00E206AC" w:rsidP="00623965">
      <w:pPr>
        <w:spacing w:after="0" w:line="240" w:lineRule="auto"/>
        <w:jc w:val="center"/>
        <w:rPr>
          <w:rFonts w:ascii="Times New Roman" w:hAnsi="Times New Roman"/>
          <w:sz w:val="24"/>
          <w:szCs w:val="24"/>
          <w:lang w:eastAsia="en-US"/>
        </w:rPr>
      </w:pPr>
      <w:proofErr w:type="gramStart"/>
      <w:r w:rsidRPr="00685687">
        <w:rPr>
          <w:rFonts w:ascii="Times New Roman" w:hAnsi="Times New Roman"/>
          <w:sz w:val="24"/>
          <w:szCs w:val="24"/>
          <w:lang w:eastAsia="en-US"/>
        </w:rPr>
        <w:t>С</w:t>
      </w:r>
      <w:proofErr w:type="gramEnd"/>
      <w:r w:rsidRPr="00685687">
        <w:rPr>
          <w:rFonts w:ascii="Times New Roman" w:hAnsi="Times New Roman"/>
          <w:sz w:val="24"/>
          <w:szCs w:val="24"/>
          <w:lang w:eastAsia="en-US"/>
        </w:rPr>
        <w:t xml:space="preserve"> В Е Д Е Н И Я</w:t>
      </w:r>
    </w:p>
    <w:p w:rsidR="00E206AC" w:rsidRPr="00685687" w:rsidRDefault="00E206AC" w:rsidP="00623965">
      <w:pPr>
        <w:spacing w:after="0" w:line="240" w:lineRule="auto"/>
        <w:jc w:val="center"/>
        <w:rPr>
          <w:rFonts w:ascii="Times New Roman" w:hAnsi="Times New Roman"/>
          <w:sz w:val="24"/>
          <w:szCs w:val="24"/>
          <w:lang w:eastAsia="en-US"/>
        </w:rPr>
      </w:pPr>
      <w:r w:rsidRPr="00685687">
        <w:rPr>
          <w:rFonts w:ascii="Times New Roman" w:hAnsi="Times New Roman"/>
          <w:sz w:val="24"/>
          <w:szCs w:val="24"/>
          <w:lang w:eastAsia="en-US"/>
        </w:rPr>
        <w:t>о показателях (индикаторах) муниципальной программы</w:t>
      </w:r>
    </w:p>
    <w:p w:rsidR="00E206AC" w:rsidRPr="00685687" w:rsidRDefault="00E206AC" w:rsidP="00623965">
      <w:pPr>
        <w:spacing w:after="0" w:line="240" w:lineRule="auto"/>
        <w:jc w:val="center"/>
        <w:rPr>
          <w:rFonts w:ascii="Times New Roman" w:hAnsi="Times New Roman"/>
          <w:sz w:val="24"/>
          <w:szCs w:val="24"/>
          <w:lang w:eastAsia="en-U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3"/>
        <w:gridCol w:w="708"/>
        <w:gridCol w:w="709"/>
        <w:gridCol w:w="709"/>
        <w:gridCol w:w="709"/>
        <w:gridCol w:w="708"/>
        <w:gridCol w:w="709"/>
        <w:gridCol w:w="709"/>
        <w:gridCol w:w="850"/>
        <w:gridCol w:w="709"/>
        <w:gridCol w:w="709"/>
        <w:gridCol w:w="709"/>
      </w:tblGrid>
      <w:tr w:rsidR="00685687" w:rsidRPr="00685687" w:rsidTr="00685687">
        <w:trPr>
          <w:trHeight w:val="700"/>
        </w:trPr>
        <w:tc>
          <w:tcPr>
            <w:tcW w:w="425" w:type="dxa"/>
            <w:vMerge w:val="restart"/>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№пп</w:t>
            </w:r>
          </w:p>
        </w:tc>
        <w:tc>
          <w:tcPr>
            <w:tcW w:w="2553" w:type="dxa"/>
            <w:vMerge w:val="restart"/>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Наименование показателя (индикатора)</w:t>
            </w:r>
          </w:p>
        </w:tc>
        <w:tc>
          <w:tcPr>
            <w:tcW w:w="708" w:type="dxa"/>
            <w:vMerge w:val="restart"/>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Единица измерения</w:t>
            </w:r>
          </w:p>
        </w:tc>
        <w:tc>
          <w:tcPr>
            <w:tcW w:w="7230" w:type="dxa"/>
            <w:gridSpan w:val="10"/>
            <w:shd w:val="clear" w:color="auto" w:fill="auto"/>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Значения показателей</w:t>
            </w:r>
          </w:p>
        </w:tc>
      </w:tr>
      <w:tr w:rsidR="00685687" w:rsidRPr="00685687" w:rsidTr="00685687">
        <w:trPr>
          <w:trHeight w:val="220"/>
        </w:trPr>
        <w:tc>
          <w:tcPr>
            <w:tcW w:w="425" w:type="dxa"/>
            <w:vMerge/>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p>
        </w:tc>
        <w:tc>
          <w:tcPr>
            <w:tcW w:w="2553" w:type="dxa"/>
            <w:vMerge/>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p>
        </w:tc>
        <w:tc>
          <w:tcPr>
            <w:tcW w:w="708" w:type="dxa"/>
            <w:vMerge/>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p>
        </w:tc>
        <w:tc>
          <w:tcPr>
            <w:tcW w:w="709" w:type="dxa"/>
            <w:shd w:val="clear" w:color="auto" w:fill="auto"/>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2018</w:t>
            </w:r>
          </w:p>
          <w:p w:rsidR="00685687" w:rsidRPr="00685687" w:rsidRDefault="00685687" w:rsidP="00623965">
            <w:pPr>
              <w:jc w:val="center"/>
              <w:rPr>
                <w:rFonts w:ascii="Times New Roman" w:eastAsia="Times New Roman" w:hAnsi="Times New Roman"/>
                <w:sz w:val="16"/>
                <w:szCs w:val="16"/>
                <w:lang w:eastAsia="en-US"/>
              </w:rPr>
            </w:pPr>
            <w:r w:rsidRPr="00685687">
              <w:rPr>
                <w:rFonts w:ascii="Times New Roman" w:eastAsia="Times New Roman" w:hAnsi="Times New Roman"/>
                <w:sz w:val="16"/>
                <w:szCs w:val="16"/>
                <w:lang w:eastAsia="en-US"/>
              </w:rPr>
              <w:t xml:space="preserve">(факт) </w:t>
            </w:r>
          </w:p>
        </w:tc>
        <w:tc>
          <w:tcPr>
            <w:tcW w:w="709" w:type="dxa"/>
            <w:shd w:val="clear" w:color="auto" w:fill="auto"/>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2019</w:t>
            </w:r>
          </w:p>
          <w:p w:rsidR="00685687" w:rsidRPr="00685687" w:rsidRDefault="00685687" w:rsidP="00623965">
            <w:pPr>
              <w:jc w:val="center"/>
              <w:rPr>
                <w:rFonts w:ascii="Times New Roman" w:eastAsia="Times New Roman" w:hAnsi="Times New Roman"/>
                <w:sz w:val="16"/>
                <w:szCs w:val="16"/>
                <w:lang w:eastAsia="en-US"/>
              </w:rPr>
            </w:pPr>
            <w:r w:rsidRPr="00685687">
              <w:rPr>
                <w:rFonts w:ascii="Times New Roman" w:eastAsia="Times New Roman" w:hAnsi="Times New Roman"/>
                <w:sz w:val="16"/>
                <w:szCs w:val="16"/>
                <w:lang w:eastAsia="en-US"/>
              </w:rPr>
              <w:t>(факт)</w:t>
            </w:r>
          </w:p>
        </w:tc>
        <w:tc>
          <w:tcPr>
            <w:tcW w:w="709" w:type="dxa"/>
            <w:shd w:val="clear" w:color="auto" w:fill="auto"/>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2020</w:t>
            </w:r>
          </w:p>
          <w:p w:rsidR="00685687" w:rsidRPr="00685687" w:rsidRDefault="00685687" w:rsidP="00623965">
            <w:pPr>
              <w:jc w:val="center"/>
              <w:rPr>
                <w:rFonts w:ascii="Times New Roman" w:eastAsia="Times New Roman" w:hAnsi="Times New Roman"/>
                <w:sz w:val="16"/>
                <w:szCs w:val="16"/>
                <w:lang w:eastAsia="en-US"/>
              </w:rPr>
            </w:pPr>
            <w:r w:rsidRPr="00685687">
              <w:rPr>
                <w:rFonts w:ascii="Times New Roman" w:eastAsia="Times New Roman" w:hAnsi="Times New Roman"/>
                <w:sz w:val="16"/>
                <w:szCs w:val="16"/>
                <w:lang w:eastAsia="en-US"/>
              </w:rPr>
              <w:t>(факт)</w:t>
            </w:r>
          </w:p>
        </w:tc>
        <w:tc>
          <w:tcPr>
            <w:tcW w:w="708" w:type="dxa"/>
            <w:shd w:val="clear" w:color="auto" w:fill="auto"/>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2021</w:t>
            </w:r>
          </w:p>
          <w:p w:rsidR="00685687" w:rsidRPr="00685687" w:rsidRDefault="00685687" w:rsidP="00623965">
            <w:pPr>
              <w:jc w:val="center"/>
              <w:rPr>
                <w:rFonts w:ascii="Times New Roman" w:eastAsia="Times New Roman" w:hAnsi="Times New Roman"/>
                <w:sz w:val="16"/>
                <w:szCs w:val="16"/>
                <w:lang w:eastAsia="en-US"/>
              </w:rPr>
            </w:pPr>
            <w:r w:rsidRPr="00685687">
              <w:rPr>
                <w:rFonts w:ascii="Times New Roman" w:eastAsia="Times New Roman" w:hAnsi="Times New Roman"/>
                <w:sz w:val="16"/>
                <w:szCs w:val="16"/>
                <w:lang w:eastAsia="en-US"/>
              </w:rPr>
              <w:t>(факт)</w:t>
            </w:r>
          </w:p>
        </w:tc>
        <w:tc>
          <w:tcPr>
            <w:tcW w:w="709" w:type="dxa"/>
            <w:shd w:val="clear" w:color="auto" w:fill="auto"/>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2022</w:t>
            </w:r>
          </w:p>
          <w:p w:rsidR="00685687" w:rsidRPr="00685687" w:rsidRDefault="00685687" w:rsidP="00623965">
            <w:pPr>
              <w:jc w:val="center"/>
              <w:rPr>
                <w:rFonts w:ascii="Times New Roman" w:eastAsia="Times New Roman" w:hAnsi="Times New Roman"/>
                <w:sz w:val="16"/>
                <w:szCs w:val="16"/>
                <w:lang w:eastAsia="en-US"/>
              </w:rPr>
            </w:pPr>
            <w:r w:rsidRPr="00685687">
              <w:rPr>
                <w:rFonts w:ascii="Times New Roman" w:eastAsia="Times New Roman" w:hAnsi="Times New Roman"/>
                <w:sz w:val="16"/>
                <w:szCs w:val="16"/>
                <w:lang w:eastAsia="en-US"/>
              </w:rPr>
              <w:t>(факт)</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2023</w:t>
            </w:r>
          </w:p>
          <w:p w:rsidR="00685687" w:rsidRPr="00685687" w:rsidRDefault="00685687" w:rsidP="00623965">
            <w:pPr>
              <w:jc w:val="center"/>
              <w:rPr>
                <w:rFonts w:ascii="Times New Roman" w:eastAsia="Times New Roman" w:hAnsi="Times New Roman"/>
                <w:sz w:val="16"/>
                <w:szCs w:val="16"/>
                <w:lang w:eastAsia="en-US"/>
              </w:rPr>
            </w:pPr>
            <w:r w:rsidRPr="00685687">
              <w:rPr>
                <w:rFonts w:ascii="Times New Roman" w:eastAsia="Times New Roman" w:hAnsi="Times New Roman"/>
                <w:sz w:val="16"/>
                <w:szCs w:val="16"/>
                <w:lang w:eastAsia="en-US"/>
              </w:rPr>
              <w:t>(факт)</w:t>
            </w:r>
          </w:p>
        </w:tc>
        <w:tc>
          <w:tcPr>
            <w:tcW w:w="850"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2024</w:t>
            </w:r>
          </w:p>
          <w:p w:rsidR="00685687" w:rsidRPr="00685687" w:rsidRDefault="00685687" w:rsidP="00623965">
            <w:pPr>
              <w:jc w:val="center"/>
              <w:rPr>
                <w:rFonts w:ascii="Times New Roman" w:eastAsia="Times New Roman" w:hAnsi="Times New Roman"/>
                <w:sz w:val="16"/>
                <w:szCs w:val="16"/>
                <w:lang w:eastAsia="en-US"/>
              </w:rPr>
            </w:pPr>
            <w:r w:rsidRPr="00685687">
              <w:rPr>
                <w:rFonts w:ascii="Times New Roman" w:eastAsia="Times New Roman" w:hAnsi="Times New Roman"/>
                <w:sz w:val="16"/>
                <w:szCs w:val="16"/>
                <w:lang w:eastAsia="en-US"/>
              </w:rPr>
              <w:t>(оценка)</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2025</w:t>
            </w:r>
          </w:p>
          <w:p w:rsidR="00685687" w:rsidRPr="00685687" w:rsidRDefault="00685687" w:rsidP="00623965">
            <w:pPr>
              <w:jc w:val="center"/>
              <w:rPr>
                <w:rFonts w:ascii="Times New Roman" w:eastAsia="Times New Roman" w:hAnsi="Times New Roman"/>
                <w:sz w:val="16"/>
                <w:szCs w:val="16"/>
                <w:lang w:eastAsia="en-US"/>
              </w:rPr>
            </w:pPr>
            <w:r w:rsidRPr="00685687">
              <w:rPr>
                <w:rFonts w:ascii="Times New Roman" w:eastAsia="Times New Roman" w:hAnsi="Times New Roman"/>
                <w:sz w:val="16"/>
                <w:szCs w:val="16"/>
                <w:lang w:eastAsia="en-US"/>
              </w:rPr>
              <w:t>(план)</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2026</w:t>
            </w:r>
          </w:p>
          <w:p w:rsidR="00685687" w:rsidRPr="00685687" w:rsidRDefault="00685687" w:rsidP="00623965">
            <w:pPr>
              <w:jc w:val="center"/>
              <w:rPr>
                <w:rFonts w:ascii="Times New Roman" w:eastAsia="Times New Roman" w:hAnsi="Times New Roman"/>
                <w:sz w:val="16"/>
                <w:szCs w:val="16"/>
                <w:lang w:eastAsia="en-US"/>
              </w:rPr>
            </w:pPr>
            <w:r w:rsidRPr="00685687">
              <w:rPr>
                <w:rFonts w:ascii="Times New Roman" w:eastAsia="Times New Roman" w:hAnsi="Times New Roman"/>
                <w:sz w:val="16"/>
                <w:szCs w:val="16"/>
                <w:lang w:eastAsia="en-US"/>
              </w:rPr>
              <w:t>(план)</w:t>
            </w:r>
          </w:p>
        </w:tc>
        <w:tc>
          <w:tcPr>
            <w:tcW w:w="709" w:type="dxa"/>
          </w:tcPr>
          <w:p w:rsidR="00685687" w:rsidRPr="00685687" w:rsidRDefault="00685687" w:rsidP="00685687">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2027</w:t>
            </w:r>
          </w:p>
          <w:p w:rsidR="00685687" w:rsidRPr="00685687" w:rsidRDefault="00685687" w:rsidP="00685687">
            <w:pPr>
              <w:jc w:val="center"/>
              <w:rPr>
                <w:rFonts w:ascii="Times New Roman" w:eastAsia="Times New Roman" w:hAnsi="Times New Roman"/>
                <w:sz w:val="20"/>
                <w:szCs w:val="20"/>
                <w:lang w:eastAsia="en-US"/>
              </w:rPr>
            </w:pPr>
            <w:r w:rsidRPr="00685687">
              <w:rPr>
                <w:rFonts w:ascii="Times New Roman" w:eastAsia="Times New Roman" w:hAnsi="Times New Roman"/>
                <w:sz w:val="16"/>
                <w:szCs w:val="16"/>
                <w:lang w:eastAsia="en-US"/>
              </w:rPr>
              <w:t>(план)</w:t>
            </w:r>
          </w:p>
        </w:tc>
      </w:tr>
      <w:tr w:rsidR="00685687" w:rsidRPr="00685687" w:rsidTr="00685687">
        <w:tc>
          <w:tcPr>
            <w:tcW w:w="425"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1</w:t>
            </w:r>
          </w:p>
        </w:tc>
        <w:tc>
          <w:tcPr>
            <w:tcW w:w="2553"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t>Количество и площадь благоустроенных дворовых территорий</w:t>
            </w:r>
          </w:p>
        </w:tc>
        <w:tc>
          <w:tcPr>
            <w:tcW w:w="708"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t>Ед., кв.м.</w:t>
            </w:r>
          </w:p>
        </w:tc>
        <w:tc>
          <w:tcPr>
            <w:tcW w:w="709" w:type="dxa"/>
            <w:shd w:val="clear" w:color="auto" w:fill="auto"/>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8"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850"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r>
      <w:tr w:rsidR="00685687" w:rsidRPr="00E95FDB" w:rsidTr="00685687">
        <w:tc>
          <w:tcPr>
            <w:tcW w:w="425"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2</w:t>
            </w:r>
          </w:p>
        </w:tc>
        <w:tc>
          <w:tcPr>
            <w:tcW w:w="2553"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proofErr w:type="gramStart"/>
            <w:r w:rsidRPr="00685687">
              <w:rPr>
                <w:rFonts w:ascii="Times New Roman" w:eastAsia="Times New Roman" w:hAnsi="Times New Roman"/>
                <w:sz w:val="18"/>
                <w:szCs w:val="18"/>
              </w:rPr>
              <w:t>Доля благоустроенных дворовых территорий от общего количества и площади) дворовых территорий</w:t>
            </w:r>
            <w:proofErr w:type="gramEnd"/>
          </w:p>
        </w:tc>
        <w:tc>
          <w:tcPr>
            <w:tcW w:w="708"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t>Проценты</w:t>
            </w:r>
          </w:p>
        </w:tc>
        <w:tc>
          <w:tcPr>
            <w:tcW w:w="709" w:type="dxa"/>
            <w:shd w:val="clear" w:color="auto" w:fill="auto"/>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8"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850"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c>
          <w:tcPr>
            <w:tcW w:w="709" w:type="dxa"/>
          </w:tcPr>
          <w:p w:rsidR="00685687" w:rsidRPr="00685687" w:rsidRDefault="00685687" w:rsidP="00623965">
            <w:pPr>
              <w:jc w:val="center"/>
              <w:rPr>
                <w:rFonts w:ascii="Times New Roman" w:eastAsia="Times New Roman" w:hAnsi="Times New Roman"/>
                <w:sz w:val="20"/>
                <w:szCs w:val="20"/>
                <w:lang w:eastAsia="en-US"/>
              </w:rPr>
            </w:pPr>
            <w:r w:rsidRPr="00685687">
              <w:rPr>
                <w:rFonts w:ascii="Times New Roman" w:eastAsia="Times New Roman" w:hAnsi="Times New Roman"/>
                <w:sz w:val="20"/>
                <w:szCs w:val="20"/>
                <w:lang w:eastAsia="en-US"/>
              </w:rPr>
              <w:t>0</w:t>
            </w:r>
          </w:p>
        </w:tc>
      </w:tr>
      <w:tr w:rsidR="00685687" w:rsidRPr="00E95FDB" w:rsidTr="00685687">
        <w:tc>
          <w:tcPr>
            <w:tcW w:w="425"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3</w:t>
            </w:r>
          </w:p>
        </w:tc>
        <w:tc>
          <w:tcPr>
            <w:tcW w:w="2553"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t xml:space="preserve">Охват населения благоустроенными дворовыми территориями (доля населения, проживающего в </w:t>
            </w:r>
            <w:proofErr w:type="gramStart"/>
            <w:r w:rsidRPr="00685687">
              <w:rPr>
                <w:rFonts w:ascii="Times New Roman" w:eastAsia="Times New Roman" w:hAnsi="Times New Roman"/>
                <w:sz w:val="18"/>
                <w:szCs w:val="18"/>
              </w:rPr>
              <w:t>жилом</w:t>
            </w:r>
            <w:proofErr w:type="gramEnd"/>
            <w:r w:rsidRPr="00685687">
              <w:rPr>
                <w:rFonts w:ascii="Times New Roman" w:eastAsia="Times New Roman" w:hAnsi="Times New Roman"/>
                <w:sz w:val="18"/>
                <w:szCs w:val="18"/>
              </w:rPr>
              <w:t xml:space="preserve"> фонд с благоустроенными дворовыми территориями от общей численности населения муниципального образования субъекта Российской Федерации)</w:t>
            </w:r>
          </w:p>
        </w:tc>
        <w:tc>
          <w:tcPr>
            <w:tcW w:w="708"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t>Проценты</w:t>
            </w:r>
          </w:p>
        </w:tc>
        <w:tc>
          <w:tcPr>
            <w:tcW w:w="709" w:type="dxa"/>
            <w:shd w:val="clear" w:color="auto" w:fill="auto"/>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8"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850"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r>
      <w:tr w:rsidR="00685687" w:rsidRPr="00E95FDB" w:rsidTr="00685687">
        <w:tc>
          <w:tcPr>
            <w:tcW w:w="425"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4</w:t>
            </w:r>
          </w:p>
        </w:tc>
        <w:tc>
          <w:tcPr>
            <w:tcW w:w="2553"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rPr>
            </w:pPr>
            <w:r w:rsidRPr="00685687">
              <w:rPr>
                <w:rFonts w:ascii="Times New Roman" w:eastAsia="Times New Roman" w:hAnsi="Times New Roman"/>
                <w:sz w:val="18"/>
                <w:szCs w:val="18"/>
              </w:rPr>
              <w:t>Количество благоустроенных общественных территорий</w:t>
            </w:r>
          </w:p>
        </w:tc>
        <w:tc>
          <w:tcPr>
            <w:tcW w:w="708"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t>Ед.</w:t>
            </w:r>
          </w:p>
        </w:tc>
        <w:tc>
          <w:tcPr>
            <w:tcW w:w="709" w:type="dxa"/>
            <w:shd w:val="clear" w:color="auto" w:fill="auto"/>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2</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08"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850"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r>
      <w:tr w:rsidR="00685687" w:rsidRPr="00E95FDB" w:rsidTr="00685687">
        <w:tc>
          <w:tcPr>
            <w:tcW w:w="425"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5</w:t>
            </w:r>
          </w:p>
        </w:tc>
        <w:tc>
          <w:tcPr>
            <w:tcW w:w="2553"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rPr>
            </w:pPr>
            <w:r w:rsidRPr="00685687">
              <w:rPr>
                <w:rFonts w:ascii="Times New Roman" w:eastAsia="Times New Roman" w:hAnsi="Times New Roman"/>
                <w:sz w:val="18"/>
                <w:szCs w:val="18"/>
              </w:rPr>
              <w:t>Площадь благоустроенных общественных территорий</w:t>
            </w:r>
          </w:p>
        </w:tc>
        <w:tc>
          <w:tcPr>
            <w:tcW w:w="708"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t>кв.м.</w:t>
            </w:r>
          </w:p>
        </w:tc>
        <w:tc>
          <w:tcPr>
            <w:tcW w:w="709" w:type="dxa"/>
            <w:shd w:val="clear" w:color="auto" w:fill="auto"/>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1400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2000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1000</w:t>
            </w:r>
          </w:p>
        </w:tc>
        <w:tc>
          <w:tcPr>
            <w:tcW w:w="708"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840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1035</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1035</w:t>
            </w:r>
          </w:p>
        </w:tc>
        <w:tc>
          <w:tcPr>
            <w:tcW w:w="850"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650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650</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650</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650</w:t>
            </w:r>
          </w:p>
        </w:tc>
      </w:tr>
      <w:tr w:rsidR="00685687" w:rsidRPr="00E95FDB" w:rsidTr="00685687">
        <w:tc>
          <w:tcPr>
            <w:tcW w:w="425"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6</w:t>
            </w:r>
          </w:p>
        </w:tc>
        <w:tc>
          <w:tcPr>
            <w:tcW w:w="2553"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rPr>
            </w:pPr>
            <w:r w:rsidRPr="00685687">
              <w:rPr>
                <w:rFonts w:ascii="Times New Roman" w:eastAsia="Times New Roman" w:hAnsi="Times New Roman"/>
                <w:sz w:val="18"/>
                <w:szCs w:val="18"/>
              </w:rPr>
              <w:t>Доля площади благоустроенных общественных территорий к общей площади общественных территорий</w:t>
            </w:r>
          </w:p>
        </w:tc>
        <w:tc>
          <w:tcPr>
            <w:tcW w:w="708"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t>Проценты, кв.м.</w:t>
            </w:r>
          </w:p>
        </w:tc>
        <w:tc>
          <w:tcPr>
            <w:tcW w:w="709" w:type="dxa"/>
            <w:shd w:val="clear" w:color="auto" w:fill="auto"/>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0,2</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0,3</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0,1</w:t>
            </w:r>
          </w:p>
        </w:tc>
        <w:tc>
          <w:tcPr>
            <w:tcW w:w="708"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0,1</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0,2</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0,2</w:t>
            </w:r>
          </w:p>
        </w:tc>
        <w:tc>
          <w:tcPr>
            <w:tcW w:w="850"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0,1</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0,1</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0,1</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0,1</w:t>
            </w:r>
          </w:p>
        </w:tc>
      </w:tr>
      <w:tr w:rsidR="00685687" w:rsidRPr="00E95FDB" w:rsidTr="00685687">
        <w:tc>
          <w:tcPr>
            <w:tcW w:w="425"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7</w:t>
            </w:r>
          </w:p>
        </w:tc>
        <w:tc>
          <w:tcPr>
            <w:tcW w:w="2553"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rPr>
            </w:pPr>
            <w:r w:rsidRPr="00685687">
              <w:rPr>
                <w:rFonts w:ascii="Times New Roman" w:eastAsia="Times New Roman" w:hAnsi="Times New Roman"/>
                <w:sz w:val="18"/>
                <w:szCs w:val="18"/>
              </w:rPr>
              <w:t>Площадь благоустроенных общественных территорий, приходящихся на 1 жителя муниципального образования</w:t>
            </w:r>
          </w:p>
        </w:tc>
        <w:tc>
          <w:tcPr>
            <w:tcW w:w="708"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t>кв.м.</w:t>
            </w:r>
          </w:p>
        </w:tc>
        <w:tc>
          <w:tcPr>
            <w:tcW w:w="709" w:type="dxa"/>
            <w:shd w:val="clear" w:color="auto" w:fill="auto"/>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0,9</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1,3</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0,6</w:t>
            </w:r>
          </w:p>
        </w:tc>
        <w:tc>
          <w:tcPr>
            <w:tcW w:w="708"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0,6</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0,7</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0,7</w:t>
            </w:r>
          </w:p>
        </w:tc>
        <w:tc>
          <w:tcPr>
            <w:tcW w:w="850"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0,3</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0,3</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0,3</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0,3</w:t>
            </w:r>
          </w:p>
        </w:tc>
      </w:tr>
      <w:tr w:rsidR="00685687" w:rsidRPr="00E95FDB" w:rsidTr="00685687">
        <w:tc>
          <w:tcPr>
            <w:tcW w:w="425"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8</w:t>
            </w:r>
          </w:p>
        </w:tc>
        <w:tc>
          <w:tcPr>
            <w:tcW w:w="2553"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rPr>
            </w:pPr>
            <w:r w:rsidRPr="00685687">
              <w:rPr>
                <w:rFonts w:ascii="Times New Roman" w:eastAsia="Times New Roman" w:hAnsi="Times New Roman"/>
                <w:sz w:val="18"/>
                <w:szCs w:val="18"/>
              </w:rPr>
              <w:t>Объем трудового участия заинтересованных лиц в выполнении минимального перечня работ по благоустройству дворовых и общественных территорий</w:t>
            </w:r>
          </w:p>
        </w:tc>
        <w:tc>
          <w:tcPr>
            <w:tcW w:w="708"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t>Чел/часы</w:t>
            </w:r>
          </w:p>
        </w:tc>
        <w:tc>
          <w:tcPr>
            <w:tcW w:w="709" w:type="dxa"/>
            <w:shd w:val="clear" w:color="auto" w:fill="auto"/>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8"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850"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r>
      <w:tr w:rsidR="00685687" w:rsidRPr="00E95FDB" w:rsidTr="00685687">
        <w:tc>
          <w:tcPr>
            <w:tcW w:w="425"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t>9</w:t>
            </w:r>
          </w:p>
        </w:tc>
        <w:tc>
          <w:tcPr>
            <w:tcW w:w="2553"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rPr>
            </w:pPr>
            <w:r w:rsidRPr="00685687">
              <w:rPr>
                <w:rFonts w:ascii="Times New Roman" w:eastAsia="Times New Roman" w:hAnsi="Times New Roman"/>
                <w:sz w:val="18"/>
                <w:szCs w:val="18"/>
              </w:rPr>
              <w:t xml:space="preserve">Доля и размер финансового участия заинтересованных лиц в выполнении дополнительного перечня работ по благоустройству дворовых территорий от </w:t>
            </w:r>
            <w:r w:rsidRPr="00685687">
              <w:rPr>
                <w:rFonts w:ascii="Times New Roman" w:eastAsia="Times New Roman" w:hAnsi="Times New Roman"/>
                <w:sz w:val="18"/>
                <w:szCs w:val="18"/>
              </w:rPr>
              <w:lastRenderedPageBreak/>
              <w:t>общей стоимости работ дополнительного перечня, включенных в программу</w:t>
            </w:r>
          </w:p>
        </w:tc>
        <w:tc>
          <w:tcPr>
            <w:tcW w:w="708"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lastRenderedPageBreak/>
              <w:t>Проценты</w:t>
            </w:r>
          </w:p>
        </w:tc>
        <w:tc>
          <w:tcPr>
            <w:tcW w:w="709" w:type="dxa"/>
            <w:shd w:val="clear" w:color="auto" w:fill="auto"/>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8"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850"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r>
      <w:tr w:rsidR="00685687" w:rsidRPr="00E95FDB" w:rsidTr="00685687">
        <w:tc>
          <w:tcPr>
            <w:tcW w:w="425"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lang w:eastAsia="en-US"/>
              </w:rPr>
              <w:lastRenderedPageBreak/>
              <w:t>10</w:t>
            </w:r>
          </w:p>
        </w:tc>
        <w:tc>
          <w:tcPr>
            <w:tcW w:w="2553"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rPr>
            </w:pPr>
            <w:r w:rsidRPr="00685687">
              <w:rPr>
                <w:rFonts w:ascii="Times New Roman" w:eastAsia="Times New Roman" w:hAnsi="Times New Roman"/>
                <w:sz w:val="18"/>
                <w:szCs w:val="18"/>
              </w:rPr>
              <w:t>Объем трудового участия заинтересованных лиц в выполнении дополнительного перечня работ по благоустройству дворовых и общественных территорий</w:t>
            </w:r>
          </w:p>
        </w:tc>
        <w:tc>
          <w:tcPr>
            <w:tcW w:w="708" w:type="dxa"/>
            <w:shd w:val="clear" w:color="auto" w:fill="auto"/>
          </w:tcPr>
          <w:p w:rsidR="00685687" w:rsidRPr="00685687" w:rsidRDefault="00685687" w:rsidP="00685687">
            <w:pPr>
              <w:spacing w:line="240" w:lineRule="auto"/>
              <w:jc w:val="center"/>
              <w:rPr>
                <w:rFonts w:ascii="Times New Roman" w:eastAsia="Times New Roman" w:hAnsi="Times New Roman"/>
                <w:sz w:val="18"/>
                <w:szCs w:val="18"/>
                <w:lang w:eastAsia="en-US"/>
              </w:rPr>
            </w:pPr>
            <w:r w:rsidRPr="00685687">
              <w:rPr>
                <w:rFonts w:ascii="Times New Roman" w:eastAsia="Times New Roman" w:hAnsi="Times New Roman"/>
                <w:sz w:val="18"/>
                <w:szCs w:val="18"/>
              </w:rPr>
              <w:t>Чел/часы</w:t>
            </w:r>
          </w:p>
        </w:tc>
        <w:tc>
          <w:tcPr>
            <w:tcW w:w="709" w:type="dxa"/>
            <w:shd w:val="clear" w:color="auto" w:fill="auto"/>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8" w:type="dxa"/>
          </w:tcPr>
          <w:p w:rsidR="00685687" w:rsidRPr="00E95FDB" w:rsidRDefault="00685687" w:rsidP="00623965">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850"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Pr="00E95FDB"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685687" w:rsidRDefault="00685687" w:rsidP="00623965">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r>
    </w:tbl>
    <w:p w:rsidR="00BF490C" w:rsidRPr="00BD250A" w:rsidRDefault="00BF490C" w:rsidP="00623965">
      <w:pPr>
        <w:rPr>
          <w:rFonts w:ascii="Times New Roman" w:hAnsi="Times New Roman"/>
          <w:sz w:val="28"/>
          <w:szCs w:val="28"/>
          <w:lang w:eastAsia="en-US"/>
        </w:rPr>
      </w:pPr>
    </w:p>
    <w:p w:rsidR="00BF490C" w:rsidRPr="00BD250A" w:rsidRDefault="00BF490C" w:rsidP="00623965">
      <w:pPr>
        <w:rPr>
          <w:rFonts w:ascii="Times New Roman" w:hAnsi="Times New Roman"/>
          <w:sz w:val="28"/>
          <w:szCs w:val="28"/>
          <w:lang w:eastAsia="en-US"/>
        </w:rPr>
      </w:pPr>
    </w:p>
    <w:p w:rsidR="00BF490C" w:rsidRPr="00BD250A" w:rsidRDefault="00BF490C" w:rsidP="00623965">
      <w:pPr>
        <w:rPr>
          <w:rFonts w:ascii="Times New Roman" w:hAnsi="Times New Roman"/>
          <w:sz w:val="28"/>
          <w:szCs w:val="28"/>
          <w:lang w:eastAsia="en-US"/>
        </w:rPr>
      </w:pPr>
    </w:p>
    <w:p w:rsidR="00BF490C" w:rsidRPr="00BD250A" w:rsidRDefault="00BF490C" w:rsidP="00623965">
      <w:pPr>
        <w:rPr>
          <w:rFonts w:ascii="Times New Roman" w:hAnsi="Times New Roman"/>
          <w:sz w:val="28"/>
          <w:szCs w:val="28"/>
          <w:highlight w:val="cyan"/>
          <w:lang w:eastAsia="en-US"/>
        </w:rPr>
        <w:sectPr w:rsidR="00BF490C" w:rsidRPr="00BD250A" w:rsidSect="00CC145B">
          <w:footerReference w:type="default" r:id="rId13"/>
          <w:pgSz w:w="11906" w:h="16838"/>
          <w:pgMar w:top="851" w:right="707" w:bottom="851" w:left="1418" w:header="0" w:footer="0" w:gutter="0"/>
          <w:cols w:space="720"/>
          <w:noEndnote/>
        </w:sectPr>
      </w:pPr>
    </w:p>
    <w:p w:rsidR="00BF490C" w:rsidRPr="00BD250A" w:rsidRDefault="00BF490C" w:rsidP="00623965">
      <w:pPr>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lang w:eastAsia="en-US"/>
        </w:rPr>
        <w:lastRenderedPageBreak/>
        <w:t>Приложение № 3</w:t>
      </w:r>
    </w:p>
    <w:p w:rsidR="00BF490C" w:rsidRPr="00BD250A" w:rsidRDefault="00BF490C" w:rsidP="00623965">
      <w:pPr>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lang w:eastAsia="en-US"/>
        </w:rPr>
        <w:t xml:space="preserve"> к Муниципальной программе</w:t>
      </w:r>
    </w:p>
    <w:p w:rsidR="00BF490C" w:rsidRPr="00BD250A" w:rsidRDefault="00BF490C" w:rsidP="00623965">
      <w:pPr>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BF490C" w:rsidRPr="00BD250A" w:rsidRDefault="00BF490C" w:rsidP="00623965">
      <w:pPr>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BF490C" w:rsidRPr="00BD250A" w:rsidRDefault="00A536A0" w:rsidP="00623965">
      <w:pPr>
        <w:spacing w:after="0" w:line="240" w:lineRule="auto"/>
        <w:ind w:right="678"/>
        <w:jc w:val="right"/>
        <w:rPr>
          <w:rFonts w:ascii="Times New Roman" w:hAnsi="Times New Roman"/>
          <w:sz w:val="24"/>
          <w:szCs w:val="24"/>
        </w:rPr>
      </w:pPr>
      <w:r>
        <w:rPr>
          <w:rFonts w:ascii="Times New Roman" w:hAnsi="Times New Roman"/>
          <w:sz w:val="24"/>
          <w:szCs w:val="24"/>
        </w:rPr>
        <w:t xml:space="preserve"> на 2018-202</w:t>
      </w:r>
      <w:r w:rsidR="00FE17EC">
        <w:rPr>
          <w:rFonts w:ascii="Times New Roman" w:hAnsi="Times New Roman"/>
          <w:sz w:val="24"/>
          <w:szCs w:val="24"/>
        </w:rPr>
        <w:t>7</w:t>
      </w:r>
      <w:r w:rsidR="00BF490C" w:rsidRPr="00BD250A">
        <w:rPr>
          <w:rFonts w:ascii="Times New Roman" w:hAnsi="Times New Roman"/>
          <w:sz w:val="24"/>
          <w:szCs w:val="24"/>
        </w:rPr>
        <w:t xml:space="preserve"> годы»</w:t>
      </w:r>
    </w:p>
    <w:p w:rsidR="00BF490C" w:rsidRPr="00BD250A" w:rsidRDefault="00BF490C" w:rsidP="00623965">
      <w:pPr>
        <w:spacing w:after="0" w:line="240" w:lineRule="auto"/>
        <w:ind w:right="678"/>
        <w:jc w:val="center"/>
        <w:rPr>
          <w:rFonts w:ascii="Times New Roman" w:hAnsi="Times New Roman"/>
          <w:sz w:val="24"/>
          <w:szCs w:val="24"/>
        </w:rPr>
      </w:pPr>
    </w:p>
    <w:p w:rsidR="00BF490C" w:rsidRPr="00BD250A" w:rsidRDefault="00BF490C" w:rsidP="00623965">
      <w:pPr>
        <w:spacing w:after="0" w:line="240" w:lineRule="auto"/>
        <w:jc w:val="center"/>
        <w:rPr>
          <w:rFonts w:ascii="Times New Roman" w:hAnsi="Times New Roman"/>
          <w:sz w:val="24"/>
          <w:szCs w:val="24"/>
        </w:rPr>
      </w:pPr>
      <w:r w:rsidRPr="00BD250A">
        <w:rPr>
          <w:rFonts w:ascii="Times New Roman" w:hAnsi="Times New Roman"/>
          <w:sz w:val="24"/>
          <w:szCs w:val="24"/>
        </w:rPr>
        <w:t>ПЕРЕЧЕНЬ</w:t>
      </w:r>
    </w:p>
    <w:p w:rsidR="00BF490C" w:rsidRPr="00BD250A" w:rsidRDefault="00BF490C" w:rsidP="00623965">
      <w:pPr>
        <w:spacing w:after="0" w:line="240" w:lineRule="auto"/>
        <w:jc w:val="center"/>
        <w:rPr>
          <w:rFonts w:ascii="Times New Roman" w:hAnsi="Times New Roman"/>
          <w:sz w:val="24"/>
          <w:szCs w:val="24"/>
        </w:rPr>
      </w:pPr>
      <w:r w:rsidRPr="00BD250A">
        <w:rPr>
          <w:rFonts w:ascii="Times New Roman" w:hAnsi="Times New Roman"/>
          <w:sz w:val="24"/>
          <w:szCs w:val="24"/>
        </w:rPr>
        <w:t>основных мероприятий муниципальной  программы</w:t>
      </w:r>
    </w:p>
    <w:p w:rsidR="00BF490C" w:rsidRPr="00BD250A" w:rsidRDefault="00BF490C" w:rsidP="00623965">
      <w:pPr>
        <w:spacing w:after="0" w:line="240" w:lineRule="auto"/>
        <w:jc w:val="center"/>
        <w:rPr>
          <w:rFonts w:ascii="Times New Roman" w:hAnsi="Times New Roman"/>
          <w:sz w:val="24"/>
          <w:szCs w:val="24"/>
          <w:lang w:eastAsia="en-US"/>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8"/>
        <w:gridCol w:w="2054"/>
        <w:gridCol w:w="1384"/>
        <w:gridCol w:w="1384"/>
        <w:gridCol w:w="2133"/>
        <w:gridCol w:w="1719"/>
        <w:gridCol w:w="1999"/>
      </w:tblGrid>
      <w:tr w:rsidR="00BF490C" w:rsidRPr="00BD250A" w:rsidTr="00BF490C">
        <w:trPr>
          <w:trHeight w:val="560"/>
        </w:trPr>
        <w:tc>
          <w:tcPr>
            <w:tcW w:w="2050" w:type="dxa"/>
            <w:vMerge w:val="restart"/>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Номер и наименование основного мероприятия</w:t>
            </w:r>
          </w:p>
        </w:tc>
        <w:tc>
          <w:tcPr>
            <w:tcW w:w="2071" w:type="dxa"/>
            <w:vMerge w:val="restart"/>
          </w:tcPr>
          <w:p w:rsidR="00BF490C" w:rsidRPr="00BD250A" w:rsidRDefault="00BF490C" w:rsidP="00623965">
            <w:pPr>
              <w:jc w:val="center"/>
              <w:rPr>
                <w:rFonts w:ascii="Times New Roman" w:eastAsia="Times New Roman" w:hAnsi="Times New Roman"/>
                <w:sz w:val="24"/>
                <w:szCs w:val="24"/>
              </w:rPr>
            </w:pPr>
            <w:r w:rsidRPr="00BD250A">
              <w:rPr>
                <w:rFonts w:ascii="Times New Roman" w:eastAsia="Times New Roman" w:hAnsi="Times New Roman"/>
                <w:sz w:val="24"/>
                <w:szCs w:val="24"/>
              </w:rPr>
              <w:t>Ответственный исполнитель (соисполнитель)</w:t>
            </w:r>
          </w:p>
        </w:tc>
        <w:tc>
          <w:tcPr>
            <w:tcW w:w="2070" w:type="dxa"/>
            <w:vMerge w:val="restart"/>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Ответственный исполнитель</w:t>
            </w:r>
          </w:p>
        </w:tc>
        <w:tc>
          <w:tcPr>
            <w:tcW w:w="2760" w:type="dxa"/>
            <w:gridSpan w:val="2"/>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Срок</w:t>
            </w:r>
          </w:p>
        </w:tc>
        <w:tc>
          <w:tcPr>
            <w:tcW w:w="2127" w:type="dxa"/>
            <w:vMerge w:val="restart"/>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Ожидаемый непосредственный результат (краткое описание)</w:t>
            </w:r>
          </w:p>
        </w:tc>
        <w:tc>
          <w:tcPr>
            <w:tcW w:w="1714" w:type="dxa"/>
            <w:vMerge w:val="restart"/>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Последствия не реализации программы основного мероприятия</w:t>
            </w:r>
          </w:p>
        </w:tc>
        <w:tc>
          <w:tcPr>
            <w:tcW w:w="1994" w:type="dxa"/>
            <w:vMerge w:val="restart"/>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Связь с показателями Программы </w:t>
            </w:r>
          </w:p>
        </w:tc>
      </w:tr>
      <w:tr w:rsidR="00BF490C" w:rsidRPr="00BD250A" w:rsidTr="00BF490C">
        <w:trPr>
          <w:trHeight w:val="860"/>
        </w:trPr>
        <w:tc>
          <w:tcPr>
            <w:tcW w:w="2050" w:type="dxa"/>
            <w:vMerge/>
            <w:shd w:val="clear" w:color="auto" w:fill="auto"/>
          </w:tcPr>
          <w:p w:rsidR="00BF490C" w:rsidRPr="00BD250A" w:rsidRDefault="00BF490C" w:rsidP="00623965">
            <w:pPr>
              <w:jc w:val="center"/>
              <w:rPr>
                <w:rFonts w:ascii="Times New Roman" w:eastAsia="Times New Roman" w:hAnsi="Times New Roman"/>
                <w:sz w:val="24"/>
                <w:szCs w:val="24"/>
              </w:rPr>
            </w:pPr>
          </w:p>
        </w:tc>
        <w:tc>
          <w:tcPr>
            <w:tcW w:w="2071" w:type="dxa"/>
            <w:vMerge/>
          </w:tcPr>
          <w:p w:rsidR="00BF490C" w:rsidRPr="00BD250A" w:rsidRDefault="00BF490C" w:rsidP="00623965">
            <w:pPr>
              <w:jc w:val="center"/>
              <w:rPr>
                <w:rFonts w:ascii="Times New Roman" w:eastAsia="Times New Roman" w:hAnsi="Times New Roman"/>
                <w:sz w:val="24"/>
                <w:szCs w:val="24"/>
              </w:rPr>
            </w:pPr>
          </w:p>
        </w:tc>
        <w:tc>
          <w:tcPr>
            <w:tcW w:w="2070" w:type="dxa"/>
            <w:vMerge/>
            <w:shd w:val="clear" w:color="auto" w:fill="auto"/>
          </w:tcPr>
          <w:p w:rsidR="00BF490C" w:rsidRPr="00BD250A" w:rsidRDefault="00BF490C" w:rsidP="00623965">
            <w:pPr>
              <w:jc w:val="center"/>
              <w:rPr>
                <w:rFonts w:ascii="Times New Roman" w:eastAsia="Times New Roman" w:hAnsi="Times New Roman"/>
                <w:sz w:val="24"/>
                <w:szCs w:val="24"/>
              </w:rPr>
            </w:pPr>
          </w:p>
        </w:tc>
        <w:tc>
          <w:tcPr>
            <w:tcW w:w="1380"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начала реализации</w:t>
            </w:r>
          </w:p>
        </w:tc>
        <w:tc>
          <w:tcPr>
            <w:tcW w:w="1380"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окончания реализации</w:t>
            </w:r>
          </w:p>
        </w:tc>
        <w:tc>
          <w:tcPr>
            <w:tcW w:w="2127" w:type="dxa"/>
            <w:vMerge/>
            <w:shd w:val="clear" w:color="auto" w:fill="auto"/>
          </w:tcPr>
          <w:p w:rsidR="00BF490C" w:rsidRPr="00BD250A" w:rsidRDefault="00BF490C" w:rsidP="00623965">
            <w:pPr>
              <w:jc w:val="center"/>
              <w:rPr>
                <w:rFonts w:ascii="Times New Roman" w:eastAsia="Times New Roman" w:hAnsi="Times New Roman"/>
                <w:sz w:val="24"/>
                <w:szCs w:val="24"/>
                <w:lang w:eastAsia="en-US"/>
              </w:rPr>
            </w:pPr>
          </w:p>
        </w:tc>
        <w:tc>
          <w:tcPr>
            <w:tcW w:w="1714" w:type="dxa"/>
            <w:vMerge/>
            <w:shd w:val="clear" w:color="auto" w:fill="auto"/>
          </w:tcPr>
          <w:p w:rsidR="00BF490C" w:rsidRPr="00BD250A" w:rsidRDefault="00BF490C" w:rsidP="00623965">
            <w:pPr>
              <w:jc w:val="center"/>
              <w:rPr>
                <w:rFonts w:ascii="Times New Roman" w:eastAsia="Times New Roman" w:hAnsi="Times New Roman"/>
                <w:sz w:val="24"/>
                <w:szCs w:val="24"/>
                <w:lang w:eastAsia="en-US"/>
              </w:rPr>
            </w:pPr>
          </w:p>
        </w:tc>
        <w:tc>
          <w:tcPr>
            <w:tcW w:w="1994" w:type="dxa"/>
            <w:vMerge/>
            <w:shd w:val="clear" w:color="auto" w:fill="auto"/>
          </w:tcPr>
          <w:p w:rsidR="00BF490C" w:rsidRPr="00BD250A" w:rsidRDefault="00BF490C" w:rsidP="00623965">
            <w:pPr>
              <w:jc w:val="center"/>
              <w:rPr>
                <w:rFonts w:ascii="Times New Roman" w:eastAsia="Times New Roman" w:hAnsi="Times New Roman"/>
                <w:sz w:val="24"/>
                <w:szCs w:val="24"/>
                <w:lang w:eastAsia="en-US"/>
              </w:rPr>
            </w:pPr>
          </w:p>
        </w:tc>
      </w:tr>
      <w:tr w:rsidR="00BF490C" w:rsidRPr="00BD250A" w:rsidTr="00BF490C">
        <w:trPr>
          <w:trHeight w:val="327"/>
        </w:trPr>
        <w:tc>
          <w:tcPr>
            <w:tcW w:w="2050" w:type="dxa"/>
            <w:shd w:val="clear" w:color="auto" w:fill="auto"/>
          </w:tcPr>
          <w:p w:rsidR="00BF490C" w:rsidRPr="00BD250A" w:rsidRDefault="00BF490C" w:rsidP="00623965">
            <w:pPr>
              <w:jc w:val="center"/>
              <w:rPr>
                <w:rFonts w:ascii="Times New Roman" w:eastAsia="Times New Roman" w:hAnsi="Times New Roman"/>
                <w:sz w:val="24"/>
                <w:szCs w:val="24"/>
              </w:rPr>
            </w:pPr>
            <w:r w:rsidRPr="00BD250A">
              <w:rPr>
                <w:rFonts w:ascii="Times New Roman" w:eastAsia="Times New Roman" w:hAnsi="Times New Roman"/>
                <w:sz w:val="24"/>
                <w:szCs w:val="24"/>
              </w:rPr>
              <w:t>1</w:t>
            </w:r>
          </w:p>
        </w:tc>
        <w:tc>
          <w:tcPr>
            <w:tcW w:w="2071" w:type="dxa"/>
          </w:tcPr>
          <w:p w:rsidR="00BF490C" w:rsidRPr="00BD250A" w:rsidRDefault="00BF490C" w:rsidP="00623965">
            <w:pPr>
              <w:jc w:val="center"/>
              <w:rPr>
                <w:rFonts w:ascii="Times New Roman" w:eastAsia="Times New Roman" w:hAnsi="Times New Roman"/>
                <w:sz w:val="24"/>
                <w:szCs w:val="24"/>
              </w:rPr>
            </w:pPr>
            <w:r w:rsidRPr="00BD250A">
              <w:rPr>
                <w:rFonts w:ascii="Times New Roman" w:eastAsia="Times New Roman" w:hAnsi="Times New Roman"/>
                <w:sz w:val="24"/>
                <w:szCs w:val="24"/>
              </w:rPr>
              <w:t>2</w:t>
            </w:r>
          </w:p>
        </w:tc>
        <w:tc>
          <w:tcPr>
            <w:tcW w:w="2070" w:type="dxa"/>
            <w:shd w:val="clear" w:color="auto" w:fill="auto"/>
          </w:tcPr>
          <w:p w:rsidR="00BF490C" w:rsidRPr="00BD250A" w:rsidRDefault="00BF490C" w:rsidP="00623965">
            <w:pPr>
              <w:jc w:val="center"/>
              <w:rPr>
                <w:rFonts w:ascii="Times New Roman" w:eastAsia="Times New Roman" w:hAnsi="Times New Roman"/>
                <w:sz w:val="24"/>
                <w:szCs w:val="24"/>
              </w:rPr>
            </w:pPr>
            <w:r w:rsidRPr="00BD250A">
              <w:rPr>
                <w:rFonts w:ascii="Times New Roman" w:eastAsia="Times New Roman" w:hAnsi="Times New Roman"/>
                <w:sz w:val="24"/>
                <w:szCs w:val="24"/>
              </w:rPr>
              <w:t>3</w:t>
            </w:r>
          </w:p>
        </w:tc>
        <w:tc>
          <w:tcPr>
            <w:tcW w:w="1380" w:type="dxa"/>
            <w:shd w:val="clear" w:color="auto" w:fill="auto"/>
          </w:tcPr>
          <w:p w:rsidR="00BF490C" w:rsidRPr="00BD250A" w:rsidRDefault="00BF490C" w:rsidP="00623965">
            <w:pPr>
              <w:jc w:val="center"/>
              <w:rPr>
                <w:rFonts w:ascii="Times New Roman" w:eastAsia="Times New Roman" w:hAnsi="Times New Roman"/>
                <w:sz w:val="24"/>
                <w:szCs w:val="24"/>
              </w:rPr>
            </w:pPr>
            <w:r w:rsidRPr="00BD250A">
              <w:rPr>
                <w:rFonts w:ascii="Times New Roman" w:eastAsia="Times New Roman" w:hAnsi="Times New Roman"/>
                <w:sz w:val="24"/>
                <w:szCs w:val="24"/>
              </w:rPr>
              <w:t>4</w:t>
            </w:r>
          </w:p>
        </w:tc>
        <w:tc>
          <w:tcPr>
            <w:tcW w:w="1380" w:type="dxa"/>
            <w:shd w:val="clear" w:color="auto" w:fill="auto"/>
          </w:tcPr>
          <w:p w:rsidR="00BF490C" w:rsidRPr="00BD250A" w:rsidRDefault="00BF490C" w:rsidP="00623965">
            <w:pPr>
              <w:jc w:val="center"/>
              <w:rPr>
                <w:rFonts w:ascii="Times New Roman" w:eastAsia="Times New Roman" w:hAnsi="Times New Roman"/>
                <w:sz w:val="24"/>
                <w:szCs w:val="24"/>
              </w:rPr>
            </w:pPr>
            <w:r w:rsidRPr="00BD250A">
              <w:rPr>
                <w:rFonts w:ascii="Times New Roman" w:eastAsia="Times New Roman" w:hAnsi="Times New Roman"/>
                <w:sz w:val="24"/>
                <w:szCs w:val="24"/>
              </w:rPr>
              <w:t>5</w:t>
            </w:r>
          </w:p>
        </w:tc>
        <w:tc>
          <w:tcPr>
            <w:tcW w:w="2127"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6</w:t>
            </w:r>
          </w:p>
        </w:tc>
        <w:tc>
          <w:tcPr>
            <w:tcW w:w="1714"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7</w:t>
            </w:r>
          </w:p>
        </w:tc>
        <w:tc>
          <w:tcPr>
            <w:tcW w:w="1994"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8</w:t>
            </w:r>
          </w:p>
        </w:tc>
      </w:tr>
      <w:tr w:rsidR="00BF490C" w:rsidRPr="00BD250A" w:rsidTr="00BF490C">
        <w:trPr>
          <w:trHeight w:val="327"/>
        </w:trPr>
        <w:tc>
          <w:tcPr>
            <w:tcW w:w="14786" w:type="dxa"/>
            <w:gridSpan w:val="8"/>
            <w:shd w:val="clear" w:color="auto" w:fill="auto"/>
          </w:tcPr>
          <w:p w:rsidR="00BF490C" w:rsidRPr="00BD250A" w:rsidRDefault="00BF490C" w:rsidP="00623965">
            <w:pPr>
              <w:spacing w:after="0" w:line="240" w:lineRule="auto"/>
              <w:jc w:val="center"/>
              <w:rPr>
                <w:rFonts w:ascii="Times New Roman" w:hAnsi="Times New Roman"/>
                <w:b/>
                <w:sz w:val="28"/>
                <w:szCs w:val="28"/>
              </w:rPr>
            </w:pPr>
            <w:r w:rsidRPr="00BD250A">
              <w:rPr>
                <w:rFonts w:ascii="Times New Roman" w:hAnsi="Times New Roman"/>
                <w:b/>
                <w:sz w:val="28"/>
                <w:szCs w:val="28"/>
              </w:rPr>
              <w:t xml:space="preserve">Муниципальная программа «Формирование комфортной городской  среды </w:t>
            </w:r>
          </w:p>
          <w:p w:rsidR="00BF490C" w:rsidRPr="00BD250A" w:rsidRDefault="00BF490C" w:rsidP="00FE17EC">
            <w:pPr>
              <w:spacing w:after="0" w:line="240" w:lineRule="auto"/>
              <w:jc w:val="center"/>
              <w:rPr>
                <w:rFonts w:ascii="Times New Roman" w:eastAsia="Times New Roman" w:hAnsi="Times New Roman"/>
                <w:b/>
                <w:sz w:val="24"/>
                <w:szCs w:val="24"/>
                <w:lang w:eastAsia="en-US"/>
              </w:rPr>
            </w:pPr>
            <w:r w:rsidRPr="00BD250A">
              <w:rPr>
                <w:rFonts w:ascii="Times New Roman" w:hAnsi="Times New Roman"/>
                <w:b/>
                <w:sz w:val="28"/>
                <w:szCs w:val="28"/>
              </w:rPr>
              <w:t>на территории сельского посе</w:t>
            </w:r>
            <w:r w:rsidR="00EC737F">
              <w:rPr>
                <w:rFonts w:ascii="Times New Roman" w:hAnsi="Times New Roman"/>
                <w:b/>
                <w:sz w:val="28"/>
                <w:szCs w:val="28"/>
              </w:rPr>
              <w:t xml:space="preserve">ления </w:t>
            </w:r>
            <w:r w:rsidR="005C3404">
              <w:rPr>
                <w:rFonts w:ascii="Times New Roman" w:hAnsi="Times New Roman"/>
                <w:b/>
                <w:sz w:val="28"/>
                <w:szCs w:val="28"/>
              </w:rPr>
              <w:t>на 2018-202</w:t>
            </w:r>
            <w:r w:rsidR="00FE17EC">
              <w:rPr>
                <w:rFonts w:ascii="Times New Roman" w:hAnsi="Times New Roman"/>
                <w:b/>
                <w:sz w:val="28"/>
                <w:szCs w:val="28"/>
              </w:rPr>
              <w:t>7</w:t>
            </w:r>
            <w:r w:rsidRPr="00BD250A">
              <w:rPr>
                <w:rFonts w:ascii="Times New Roman" w:hAnsi="Times New Roman"/>
                <w:b/>
                <w:sz w:val="28"/>
                <w:szCs w:val="28"/>
              </w:rPr>
              <w:t xml:space="preserve"> годы»</w:t>
            </w:r>
          </w:p>
        </w:tc>
      </w:tr>
      <w:tr w:rsidR="00BF490C" w:rsidRPr="00BD250A" w:rsidTr="00BF490C">
        <w:tc>
          <w:tcPr>
            <w:tcW w:w="14786" w:type="dxa"/>
            <w:gridSpan w:val="8"/>
            <w:shd w:val="clear" w:color="auto" w:fill="auto"/>
          </w:tcPr>
          <w:p w:rsidR="00BF490C" w:rsidRPr="00BD250A" w:rsidRDefault="00BF490C" w:rsidP="00623965">
            <w:pPr>
              <w:jc w:val="center"/>
              <w:rPr>
                <w:rFonts w:ascii="Times New Roman" w:eastAsia="Times New Roman" w:hAnsi="Times New Roman"/>
                <w:sz w:val="28"/>
                <w:szCs w:val="28"/>
              </w:rPr>
            </w:pPr>
            <w:r w:rsidRPr="00BD250A">
              <w:rPr>
                <w:rFonts w:ascii="Times New Roman" w:eastAsia="Times New Roman" w:hAnsi="Times New Roman"/>
                <w:sz w:val="24"/>
                <w:szCs w:val="24"/>
              </w:rPr>
              <w:t>Задача 1.Организация мероприятий по благоустройству нуждающихся в благоустройстве территорий общего пользования на территории сельского поселения «Сторожевск»</w:t>
            </w:r>
          </w:p>
        </w:tc>
      </w:tr>
      <w:tr w:rsidR="00BF490C" w:rsidRPr="00BD250A" w:rsidTr="00BF490C">
        <w:tc>
          <w:tcPr>
            <w:tcW w:w="2050"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1.1. Реализация приоритетного проекта «Формирование  комфортной городской среды» в сфере благоустройства общественных  территорий </w:t>
            </w:r>
          </w:p>
        </w:tc>
        <w:tc>
          <w:tcPr>
            <w:tcW w:w="2071" w:type="dxa"/>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Администрация сельского поселения «Сторожевск»</w:t>
            </w:r>
          </w:p>
          <w:p w:rsidR="00BF490C" w:rsidRPr="00BD250A" w:rsidRDefault="00BF490C" w:rsidP="00623965">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Pr="00BD250A">
              <w:rPr>
                <w:rFonts w:ascii="Times New Roman" w:eastAsia="Times New Roman" w:hAnsi="Times New Roman"/>
                <w:sz w:val="24"/>
                <w:szCs w:val="24"/>
                <w:lang w:eastAsia="en-US"/>
              </w:rPr>
              <w:t>в лице Главы сельского поселения</w:t>
            </w:r>
            <w:r w:rsidRPr="00BD250A">
              <w:rPr>
                <w:rFonts w:ascii="Times New Roman" w:hAnsi="Times New Roman"/>
                <w:sz w:val="24"/>
                <w:szCs w:val="24"/>
              </w:rPr>
              <w:t xml:space="preserve">) </w:t>
            </w:r>
          </w:p>
        </w:tc>
        <w:tc>
          <w:tcPr>
            <w:tcW w:w="2070"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Администрация сельского поселения «Сторожевск» </w:t>
            </w:r>
          </w:p>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(в лице  Главы сельского поселения</w:t>
            </w:r>
            <w:r w:rsidRPr="00BD250A">
              <w:rPr>
                <w:rFonts w:ascii="Times New Roman" w:hAnsi="Times New Roman"/>
                <w:sz w:val="24"/>
                <w:szCs w:val="24"/>
              </w:rPr>
              <w:t>)</w:t>
            </w:r>
          </w:p>
        </w:tc>
        <w:tc>
          <w:tcPr>
            <w:tcW w:w="1380"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2018</w:t>
            </w:r>
          </w:p>
        </w:tc>
        <w:tc>
          <w:tcPr>
            <w:tcW w:w="1380" w:type="dxa"/>
            <w:shd w:val="clear" w:color="auto" w:fill="auto"/>
          </w:tcPr>
          <w:p w:rsidR="00BF490C" w:rsidRPr="00BD250A" w:rsidRDefault="00A536A0" w:rsidP="00FE17EC">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202</w:t>
            </w:r>
            <w:r w:rsidR="00FE17EC">
              <w:rPr>
                <w:rFonts w:ascii="Times New Roman" w:eastAsia="Times New Roman" w:hAnsi="Times New Roman"/>
                <w:sz w:val="24"/>
                <w:szCs w:val="24"/>
                <w:lang w:eastAsia="en-US"/>
              </w:rPr>
              <w:t>7</w:t>
            </w:r>
          </w:p>
        </w:tc>
        <w:tc>
          <w:tcPr>
            <w:tcW w:w="2127"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Сохранение облика и поддержание санитарного состояния общественных территорий, в соответствии с нормативными требованиями, </w:t>
            </w:r>
            <w:r w:rsidRPr="00BD250A">
              <w:rPr>
                <w:rFonts w:ascii="Times New Roman" w:eastAsia="Times New Roman" w:hAnsi="Times New Roman"/>
                <w:sz w:val="24"/>
                <w:szCs w:val="24"/>
                <w:lang w:eastAsia="en-US"/>
              </w:rPr>
              <w:lastRenderedPageBreak/>
              <w:t>обеспечение содержания территории общего пользования в полном объеме</w:t>
            </w:r>
          </w:p>
        </w:tc>
        <w:tc>
          <w:tcPr>
            <w:tcW w:w="1714"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lastRenderedPageBreak/>
              <w:t>Ухудшение облика и санитарного состояния общественных территорий</w:t>
            </w:r>
          </w:p>
        </w:tc>
        <w:tc>
          <w:tcPr>
            <w:tcW w:w="1994" w:type="dxa"/>
            <w:shd w:val="clear" w:color="auto" w:fill="auto"/>
          </w:tcPr>
          <w:p w:rsidR="00BF490C" w:rsidRPr="00BD250A" w:rsidRDefault="00BF490C" w:rsidP="00623965">
            <w:pPr>
              <w:jc w:val="center"/>
              <w:rPr>
                <w:rFonts w:ascii="Times New Roman" w:eastAsia="Times New Roman" w:hAnsi="Times New Roman"/>
                <w:sz w:val="24"/>
                <w:szCs w:val="24"/>
              </w:rPr>
            </w:pPr>
            <w:r w:rsidRPr="00BD250A">
              <w:rPr>
                <w:rFonts w:ascii="Times New Roman" w:eastAsia="Times New Roman" w:hAnsi="Times New Roman"/>
                <w:sz w:val="24"/>
                <w:szCs w:val="24"/>
              </w:rPr>
              <w:t>Показатель 4-7.</w:t>
            </w:r>
          </w:p>
          <w:p w:rsidR="00BF490C" w:rsidRPr="00BD250A" w:rsidRDefault="00BF490C" w:rsidP="00623965">
            <w:pPr>
              <w:jc w:val="center"/>
              <w:rPr>
                <w:rFonts w:ascii="Times New Roman" w:eastAsia="Times New Roman" w:hAnsi="Times New Roman"/>
                <w:sz w:val="24"/>
                <w:szCs w:val="24"/>
              </w:rPr>
            </w:pPr>
            <w:r w:rsidRPr="00BD250A">
              <w:rPr>
                <w:rFonts w:ascii="Times New Roman" w:eastAsia="Times New Roman" w:hAnsi="Times New Roman"/>
                <w:sz w:val="24"/>
                <w:szCs w:val="24"/>
              </w:rPr>
              <w:t>Количество благоустроенных общественных территорий</w:t>
            </w:r>
          </w:p>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Доля площади благоустроенных общественных территорий к </w:t>
            </w:r>
            <w:r w:rsidRPr="00BD250A">
              <w:rPr>
                <w:rFonts w:ascii="Times New Roman" w:eastAsia="Times New Roman" w:hAnsi="Times New Roman"/>
                <w:sz w:val="24"/>
                <w:szCs w:val="24"/>
              </w:rPr>
              <w:lastRenderedPageBreak/>
              <w:t>общей площади общественных территорий</w:t>
            </w:r>
          </w:p>
        </w:tc>
      </w:tr>
      <w:tr w:rsidR="00BF490C" w:rsidRPr="00BD250A" w:rsidTr="00BF490C">
        <w:tc>
          <w:tcPr>
            <w:tcW w:w="14786" w:type="dxa"/>
            <w:gridSpan w:val="8"/>
            <w:shd w:val="clear" w:color="auto" w:fill="auto"/>
          </w:tcPr>
          <w:p w:rsidR="00BF490C" w:rsidRPr="00BD250A" w:rsidRDefault="00BF490C" w:rsidP="00623965">
            <w:pPr>
              <w:jc w:val="center"/>
              <w:rPr>
                <w:rFonts w:ascii="Times New Roman" w:eastAsia="Times New Roman" w:hAnsi="Times New Roman"/>
                <w:sz w:val="24"/>
                <w:szCs w:val="24"/>
              </w:rPr>
            </w:pPr>
            <w:r w:rsidRPr="00BD250A">
              <w:rPr>
                <w:rFonts w:ascii="Times New Roman" w:eastAsia="Times New Roman" w:hAnsi="Times New Roman"/>
                <w:sz w:val="24"/>
                <w:szCs w:val="24"/>
              </w:rPr>
              <w:lastRenderedPageBreak/>
              <w:t>Задача 2. Организация мероприятий по благоустройству нуждающихся в благоустройстве дворовых территорий многоквартирных домов;</w:t>
            </w:r>
          </w:p>
        </w:tc>
      </w:tr>
      <w:tr w:rsidR="00BF490C" w:rsidRPr="00BD250A" w:rsidTr="00BF490C">
        <w:tc>
          <w:tcPr>
            <w:tcW w:w="2050"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2.1. Реализация приоритетного проекта «Формирование  комфортной городской среды» в сфере благоустройства дворовых территорий многоквартирных домов</w:t>
            </w:r>
          </w:p>
        </w:tc>
        <w:tc>
          <w:tcPr>
            <w:tcW w:w="2071" w:type="dxa"/>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Администрация сельского поселения «Сторожевск»</w:t>
            </w:r>
          </w:p>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 (в лице  Главы сельского поселения</w:t>
            </w:r>
            <w:r w:rsidRPr="00BD250A">
              <w:rPr>
                <w:rFonts w:ascii="Times New Roman" w:hAnsi="Times New Roman"/>
                <w:sz w:val="24"/>
                <w:szCs w:val="24"/>
              </w:rPr>
              <w:t>)</w:t>
            </w:r>
            <w:r w:rsidRPr="00BD250A">
              <w:rPr>
                <w:rFonts w:ascii="Times New Roman" w:eastAsia="Times New Roman" w:hAnsi="Times New Roman"/>
                <w:sz w:val="24"/>
                <w:szCs w:val="24"/>
                <w:lang w:eastAsia="en-US"/>
              </w:rPr>
              <w:t xml:space="preserve"> </w:t>
            </w:r>
          </w:p>
        </w:tc>
        <w:tc>
          <w:tcPr>
            <w:tcW w:w="2070"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Администрация сельского поселения «Сторожевск»</w:t>
            </w:r>
          </w:p>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 (в лице  Главы сельского поселения</w:t>
            </w:r>
            <w:r w:rsidRPr="00BD250A">
              <w:rPr>
                <w:rFonts w:ascii="Times New Roman" w:hAnsi="Times New Roman"/>
                <w:sz w:val="24"/>
                <w:szCs w:val="24"/>
              </w:rPr>
              <w:t>)</w:t>
            </w:r>
          </w:p>
        </w:tc>
        <w:tc>
          <w:tcPr>
            <w:tcW w:w="1380"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2018</w:t>
            </w:r>
          </w:p>
        </w:tc>
        <w:tc>
          <w:tcPr>
            <w:tcW w:w="1380" w:type="dxa"/>
            <w:shd w:val="clear" w:color="auto" w:fill="auto"/>
          </w:tcPr>
          <w:p w:rsidR="00BF490C" w:rsidRPr="00BD250A" w:rsidRDefault="00A536A0" w:rsidP="00FE17EC">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202</w:t>
            </w:r>
            <w:r w:rsidR="00FE17EC">
              <w:rPr>
                <w:rFonts w:ascii="Times New Roman" w:eastAsia="Times New Roman" w:hAnsi="Times New Roman"/>
                <w:sz w:val="24"/>
                <w:szCs w:val="24"/>
                <w:lang w:eastAsia="en-US"/>
              </w:rPr>
              <w:t>7</w:t>
            </w:r>
          </w:p>
        </w:tc>
        <w:tc>
          <w:tcPr>
            <w:tcW w:w="2127"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Рост мотивации собственников МКД по вопросу бережного отношения к общему имуществу МКД и осознание ответственности за его содержание; повышение уровня благоустройства жилищного фонда</w:t>
            </w:r>
          </w:p>
        </w:tc>
        <w:tc>
          <w:tcPr>
            <w:tcW w:w="1714" w:type="dxa"/>
            <w:shd w:val="clear" w:color="auto" w:fill="auto"/>
          </w:tcPr>
          <w:p w:rsidR="00BF490C" w:rsidRPr="00BD250A" w:rsidRDefault="00BF490C" w:rsidP="00623965">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Ухудшение состояния дворовых территорий МКД и проездов к ним</w:t>
            </w:r>
          </w:p>
        </w:tc>
        <w:tc>
          <w:tcPr>
            <w:tcW w:w="1994" w:type="dxa"/>
            <w:shd w:val="clear" w:color="auto" w:fill="auto"/>
          </w:tcPr>
          <w:p w:rsidR="00BF490C" w:rsidRPr="00BD250A" w:rsidRDefault="00BF490C" w:rsidP="00623965">
            <w:pPr>
              <w:jc w:val="center"/>
              <w:rPr>
                <w:rFonts w:ascii="Times New Roman" w:eastAsia="Times New Roman" w:hAnsi="Times New Roman"/>
                <w:sz w:val="24"/>
                <w:szCs w:val="24"/>
              </w:rPr>
            </w:pPr>
            <w:r w:rsidRPr="00BD250A">
              <w:rPr>
                <w:rFonts w:ascii="Times New Roman" w:eastAsia="Times New Roman" w:hAnsi="Times New Roman"/>
                <w:sz w:val="24"/>
                <w:szCs w:val="24"/>
              </w:rPr>
              <w:t>Показатель 1-3.</w:t>
            </w:r>
          </w:p>
          <w:p w:rsidR="00BF490C" w:rsidRPr="00BD250A" w:rsidRDefault="00BF490C" w:rsidP="00623965">
            <w:pPr>
              <w:jc w:val="center"/>
              <w:rPr>
                <w:rFonts w:ascii="Times New Roman" w:eastAsia="Times New Roman" w:hAnsi="Times New Roman"/>
                <w:sz w:val="24"/>
                <w:szCs w:val="24"/>
              </w:rPr>
            </w:pPr>
            <w:r w:rsidRPr="00BD250A">
              <w:rPr>
                <w:rFonts w:ascii="Times New Roman" w:eastAsia="Times New Roman" w:hAnsi="Times New Roman"/>
                <w:sz w:val="24"/>
                <w:szCs w:val="24"/>
              </w:rPr>
              <w:t>Количество и площадь благоустроенных дворовых территорий</w:t>
            </w:r>
          </w:p>
          <w:p w:rsidR="00BF490C" w:rsidRPr="00BD250A" w:rsidRDefault="00BF490C" w:rsidP="00623965">
            <w:pPr>
              <w:jc w:val="center"/>
              <w:rPr>
                <w:rFonts w:ascii="Times New Roman" w:eastAsia="Times New Roman" w:hAnsi="Times New Roman"/>
                <w:sz w:val="24"/>
                <w:szCs w:val="24"/>
              </w:rPr>
            </w:pPr>
            <w:proofErr w:type="gramStart"/>
            <w:r w:rsidRPr="00BD250A">
              <w:rPr>
                <w:rFonts w:ascii="Times New Roman" w:eastAsia="Times New Roman" w:hAnsi="Times New Roman"/>
                <w:sz w:val="24"/>
                <w:szCs w:val="24"/>
              </w:rPr>
              <w:t>Доля благоустроенных дворовых территорий от общего количества и площади) дворовых территорий</w:t>
            </w:r>
            <w:proofErr w:type="gramEnd"/>
          </w:p>
          <w:p w:rsidR="00BF490C" w:rsidRPr="00BD250A" w:rsidRDefault="00BF490C" w:rsidP="00623965">
            <w:pPr>
              <w:jc w:val="center"/>
              <w:rPr>
                <w:rFonts w:ascii="Times New Roman" w:eastAsia="Times New Roman" w:hAnsi="Times New Roman"/>
                <w:sz w:val="24"/>
                <w:szCs w:val="24"/>
                <w:lang w:eastAsia="en-US"/>
              </w:rPr>
            </w:pPr>
          </w:p>
        </w:tc>
      </w:tr>
    </w:tbl>
    <w:p w:rsidR="00BF490C" w:rsidRDefault="00BF490C" w:rsidP="00623965">
      <w:pPr>
        <w:spacing w:after="0" w:line="240" w:lineRule="auto"/>
        <w:jc w:val="right"/>
        <w:rPr>
          <w:rFonts w:ascii="Times New Roman" w:hAnsi="Times New Roman"/>
          <w:sz w:val="24"/>
          <w:szCs w:val="24"/>
        </w:rPr>
      </w:pPr>
    </w:p>
    <w:p w:rsidR="00B92C50" w:rsidRDefault="00B92C50" w:rsidP="00623965">
      <w:pPr>
        <w:spacing w:after="0" w:line="240" w:lineRule="auto"/>
        <w:jc w:val="right"/>
        <w:rPr>
          <w:rFonts w:ascii="Times New Roman" w:hAnsi="Times New Roman"/>
          <w:sz w:val="24"/>
          <w:szCs w:val="24"/>
        </w:rPr>
      </w:pPr>
    </w:p>
    <w:p w:rsidR="00B92C50" w:rsidRDefault="00B92C50" w:rsidP="00623965">
      <w:pPr>
        <w:spacing w:after="0" w:line="240" w:lineRule="auto"/>
        <w:jc w:val="right"/>
        <w:rPr>
          <w:rFonts w:ascii="Times New Roman" w:hAnsi="Times New Roman"/>
          <w:sz w:val="24"/>
          <w:szCs w:val="24"/>
        </w:rPr>
      </w:pPr>
    </w:p>
    <w:p w:rsidR="00B92C50" w:rsidRPr="00BD250A" w:rsidRDefault="00B92C50" w:rsidP="00623965">
      <w:pPr>
        <w:spacing w:after="0" w:line="240" w:lineRule="auto"/>
        <w:jc w:val="right"/>
        <w:rPr>
          <w:rFonts w:ascii="Times New Roman" w:hAnsi="Times New Roman"/>
          <w:sz w:val="24"/>
          <w:szCs w:val="24"/>
        </w:rPr>
      </w:pPr>
    </w:p>
    <w:p w:rsidR="00BF490C" w:rsidRPr="00BD250A" w:rsidRDefault="00BF490C" w:rsidP="00623965">
      <w:pPr>
        <w:tabs>
          <w:tab w:val="left" w:pos="14742"/>
        </w:tabs>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D250A">
        <w:rPr>
          <w:rFonts w:ascii="Times New Roman" w:hAnsi="Times New Roman"/>
          <w:sz w:val="24"/>
          <w:szCs w:val="24"/>
        </w:rPr>
        <w:t>4</w:t>
      </w:r>
      <w:r w:rsidRPr="00BD250A">
        <w:rPr>
          <w:rFonts w:ascii="Times New Roman" w:hAnsi="Times New Roman"/>
          <w:sz w:val="24"/>
          <w:szCs w:val="24"/>
          <w:lang w:eastAsia="en-US"/>
        </w:rPr>
        <w:t xml:space="preserve"> </w:t>
      </w:r>
    </w:p>
    <w:p w:rsidR="00BF490C" w:rsidRPr="00BD250A" w:rsidRDefault="00BF490C" w:rsidP="00623965">
      <w:pPr>
        <w:tabs>
          <w:tab w:val="left" w:pos="14742"/>
        </w:tabs>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BF490C" w:rsidRPr="00BD250A" w:rsidRDefault="00BF490C" w:rsidP="00623965">
      <w:pPr>
        <w:tabs>
          <w:tab w:val="left" w:pos="14742"/>
        </w:tabs>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BF490C" w:rsidRPr="00BD250A" w:rsidRDefault="00BF490C" w:rsidP="00623965">
      <w:pPr>
        <w:tabs>
          <w:tab w:val="left" w:pos="14742"/>
        </w:tabs>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BF490C" w:rsidRPr="00BD250A" w:rsidRDefault="00A536A0" w:rsidP="00623965">
      <w:pPr>
        <w:tabs>
          <w:tab w:val="left" w:pos="14742"/>
        </w:tabs>
        <w:spacing w:after="0" w:line="240" w:lineRule="auto"/>
        <w:ind w:right="678"/>
        <w:jc w:val="right"/>
        <w:rPr>
          <w:rFonts w:ascii="Times New Roman" w:hAnsi="Times New Roman"/>
          <w:sz w:val="24"/>
          <w:szCs w:val="24"/>
        </w:rPr>
      </w:pPr>
      <w:r>
        <w:rPr>
          <w:rFonts w:ascii="Times New Roman" w:hAnsi="Times New Roman"/>
          <w:sz w:val="24"/>
          <w:szCs w:val="24"/>
        </w:rPr>
        <w:t>на 2018-202</w:t>
      </w:r>
      <w:r w:rsidR="00FE17EC">
        <w:rPr>
          <w:rFonts w:ascii="Times New Roman" w:hAnsi="Times New Roman"/>
          <w:sz w:val="24"/>
          <w:szCs w:val="24"/>
        </w:rPr>
        <w:t>7</w:t>
      </w:r>
      <w:r w:rsidR="00BF490C" w:rsidRPr="00BD250A">
        <w:rPr>
          <w:rFonts w:ascii="Times New Roman" w:hAnsi="Times New Roman"/>
          <w:sz w:val="24"/>
          <w:szCs w:val="24"/>
        </w:rPr>
        <w:t xml:space="preserve"> годы»</w:t>
      </w:r>
    </w:p>
    <w:p w:rsidR="00BF490C" w:rsidRPr="00BD250A" w:rsidRDefault="00BF490C" w:rsidP="00623965">
      <w:pPr>
        <w:jc w:val="center"/>
        <w:rPr>
          <w:rFonts w:ascii="Times New Roman" w:hAnsi="Times New Roman"/>
          <w:sz w:val="24"/>
          <w:szCs w:val="24"/>
        </w:rPr>
      </w:pPr>
    </w:p>
    <w:p w:rsidR="00BF490C" w:rsidRPr="00531323" w:rsidRDefault="00BF490C" w:rsidP="00623965">
      <w:pPr>
        <w:spacing w:after="0" w:line="240" w:lineRule="auto"/>
        <w:jc w:val="center"/>
        <w:rPr>
          <w:rFonts w:ascii="Times New Roman" w:hAnsi="Times New Roman"/>
          <w:b/>
          <w:sz w:val="24"/>
          <w:szCs w:val="24"/>
        </w:rPr>
      </w:pPr>
      <w:r w:rsidRPr="00531323">
        <w:rPr>
          <w:rFonts w:ascii="Times New Roman" w:hAnsi="Times New Roman"/>
          <w:b/>
          <w:sz w:val="24"/>
          <w:szCs w:val="24"/>
        </w:rPr>
        <w:t xml:space="preserve">Ресурсное обеспечение и прогнозная (справочная) оценка расходов </w:t>
      </w:r>
    </w:p>
    <w:p w:rsidR="00BF490C" w:rsidRPr="00531323" w:rsidRDefault="00BF490C" w:rsidP="00623965">
      <w:pPr>
        <w:spacing w:after="0" w:line="240" w:lineRule="auto"/>
        <w:jc w:val="center"/>
        <w:rPr>
          <w:rFonts w:ascii="Times New Roman" w:hAnsi="Times New Roman"/>
          <w:b/>
          <w:sz w:val="24"/>
          <w:szCs w:val="24"/>
        </w:rPr>
      </w:pPr>
      <w:r w:rsidRPr="00531323">
        <w:rPr>
          <w:rFonts w:ascii="Times New Roman" w:hAnsi="Times New Roman"/>
          <w:b/>
          <w:sz w:val="24"/>
          <w:szCs w:val="24"/>
        </w:rPr>
        <w:t>на реализацию основных мероприятий муниципальной программы из различных источников финансирования</w:t>
      </w:r>
    </w:p>
    <w:p w:rsidR="00BF490C" w:rsidRPr="00531323" w:rsidRDefault="00BF490C" w:rsidP="00623965">
      <w:pPr>
        <w:spacing w:after="0" w:line="240" w:lineRule="auto"/>
        <w:jc w:val="center"/>
        <w:rPr>
          <w:rFonts w:ascii="Times New Roman" w:hAnsi="Times New Roman"/>
          <w:b/>
          <w:sz w:val="24"/>
          <w:szCs w:val="24"/>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701"/>
        <w:gridCol w:w="851"/>
        <w:gridCol w:w="992"/>
        <w:gridCol w:w="992"/>
        <w:gridCol w:w="993"/>
        <w:gridCol w:w="992"/>
        <w:gridCol w:w="992"/>
        <w:gridCol w:w="992"/>
        <w:gridCol w:w="1134"/>
        <w:gridCol w:w="1134"/>
        <w:gridCol w:w="1418"/>
      </w:tblGrid>
      <w:tr w:rsidR="00BF7533" w:rsidRPr="00531323" w:rsidTr="00E86A6A">
        <w:trPr>
          <w:trHeight w:val="473"/>
        </w:trPr>
        <w:tc>
          <w:tcPr>
            <w:tcW w:w="1384" w:type="dxa"/>
            <w:vMerge w:val="restart"/>
            <w:shd w:val="clear" w:color="auto" w:fill="auto"/>
          </w:tcPr>
          <w:p w:rsidR="00BF7533" w:rsidRPr="00531323" w:rsidRDefault="00BF7533" w:rsidP="00623965">
            <w:pPr>
              <w:jc w:val="center"/>
              <w:rPr>
                <w:rFonts w:ascii="Times New Roman" w:eastAsia="Times New Roman" w:hAnsi="Times New Roman"/>
                <w:sz w:val="20"/>
                <w:szCs w:val="20"/>
                <w:lang w:eastAsia="en-US"/>
              </w:rPr>
            </w:pPr>
            <w:r w:rsidRPr="00531323">
              <w:rPr>
                <w:rFonts w:ascii="Times New Roman" w:eastAsia="Times New Roman" w:hAnsi="Times New Roman"/>
                <w:sz w:val="20"/>
                <w:szCs w:val="20"/>
              </w:rPr>
              <w:t>Статус</w:t>
            </w:r>
          </w:p>
        </w:tc>
        <w:tc>
          <w:tcPr>
            <w:tcW w:w="1559" w:type="dxa"/>
            <w:vMerge w:val="restart"/>
            <w:shd w:val="clear" w:color="auto" w:fill="auto"/>
          </w:tcPr>
          <w:p w:rsidR="00BF7533" w:rsidRPr="00531323" w:rsidRDefault="00BF7533" w:rsidP="00623965">
            <w:pPr>
              <w:jc w:val="center"/>
              <w:rPr>
                <w:rFonts w:ascii="Times New Roman" w:eastAsia="Times New Roman" w:hAnsi="Times New Roman"/>
                <w:sz w:val="20"/>
                <w:szCs w:val="20"/>
                <w:lang w:eastAsia="en-US"/>
              </w:rPr>
            </w:pPr>
            <w:r w:rsidRPr="00531323">
              <w:rPr>
                <w:rFonts w:ascii="Times New Roman" w:eastAsia="Times New Roman" w:hAnsi="Times New Roman"/>
                <w:sz w:val="20"/>
                <w:szCs w:val="20"/>
              </w:rPr>
              <w:t>Наименование муниципальной программы, подпрограммы муниципальной программы, основного мероприятия</w:t>
            </w:r>
          </w:p>
        </w:tc>
        <w:tc>
          <w:tcPr>
            <w:tcW w:w="1701" w:type="dxa"/>
            <w:vMerge w:val="restart"/>
            <w:shd w:val="clear" w:color="auto" w:fill="auto"/>
          </w:tcPr>
          <w:p w:rsidR="00BF7533" w:rsidRPr="00531323" w:rsidRDefault="00BF7533" w:rsidP="00623965">
            <w:pPr>
              <w:jc w:val="center"/>
              <w:rPr>
                <w:rFonts w:ascii="Times New Roman" w:eastAsia="Times New Roman" w:hAnsi="Times New Roman"/>
                <w:sz w:val="20"/>
                <w:szCs w:val="20"/>
                <w:lang w:eastAsia="en-US"/>
              </w:rPr>
            </w:pPr>
            <w:r w:rsidRPr="00531323">
              <w:rPr>
                <w:rFonts w:ascii="Times New Roman" w:eastAsia="Times New Roman" w:hAnsi="Times New Roman"/>
                <w:sz w:val="20"/>
                <w:szCs w:val="20"/>
              </w:rPr>
              <w:t>Источник финансирования</w:t>
            </w:r>
          </w:p>
        </w:tc>
        <w:tc>
          <w:tcPr>
            <w:tcW w:w="10490" w:type="dxa"/>
            <w:gridSpan w:val="10"/>
            <w:shd w:val="clear" w:color="auto" w:fill="auto"/>
          </w:tcPr>
          <w:p w:rsidR="00BF7533" w:rsidRPr="00531323" w:rsidRDefault="00BF7533" w:rsidP="00623965">
            <w:pPr>
              <w:jc w:val="center"/>
              <w:rPr>
                <w:rFonts w:ascii="Times New Roman" w:eastAsia="Times New Roman" w:hAnsi="Times New Roman"/>
                <w:sz w:val="20"/>
                <w:szCs w:val="20"/>
              </w:rPr>
            </w:pPr>
            <w:r w:rsidRPr="00531323">
              <w:rPr>
                <w:rFonts w:ascii="Times New Roman" w:eastAsia="Times New Roman" w:hAnsi="Times New Roman"/>
                <w:sz w:val="20"/>
                <w:szCs w:val="20"/>
              </w:rPr>
              <w:t>Оценка расходов (тыс. руб.), годы</w:t>
            </w:r>
          </w:p>
        </w:tc>
      </w:tr>
      <w:tr w:rsidR="00E86A6A" w:rsidRPr="00531323" w:rsidTr="0055123D">
        <w:trPr>
          <w:trHeight w:val="665"/>
        </w:trPr>
        <w:tc>
          <w:tcPr>
            <w:tcW w:w="1384" w:type="dxa"/>
            <w:vMerge/>
            <w:shd w:val="clear" w:color="auto" w:fill="auto"/>
          </w:tcPr>
          <w:p w:rsidR="00BF7533" w:rsidRPr="00531323" w:rsidRDefault="00BF7533" w:rsidP="00623965">
            <w:pPr>
              <w:rPr>
                <w:rFonts w:ascii="Times New Roman" w:eastAsia="Times New Roman" w:hAnsi="Times New Roman"/>
                <w:sz w:val="20"/>
                <w:szCs w:val="20"/>
                <w:lang w:eastAsia="en-US"/>
              </w:rPr>
            </w:pPr>
          </w:p>
        </w:tc>
        <w:tc>
          <w:tcPr>
            <w:tcW w:w="1559" w:type="dxa"/>
            <w:vMerge/>
            <w:shd w:val="clear" w:color="auto" w:fill="auto"/>
          </w:tcPr>
          <w:p w:rsidR="00BF7533" w:rsidRPr="00531323" w:rsidRDefault="00BF7533" w:rsidP="00623965">
            <w:pPr>
              <w:rPr>
                <w:rFonts w:ascii="Times New Roman" w:eastAsia="Times New Roman" w:hAnsi="Times New Roman"/>
                <w:sz w:val="20"/>
                <w:szCs w:val="20"/>
                <w:lang w:eastAsia="en-US"/>
              </w:rPr>
            </w:pPr>
          </w:p>
        </w:tc>
        <w:tc>
          <w:tcPr>
            <w:tcW w:w="1701" w:type="dxa"/>
            <w:vMerge/>
            <w:shd w:val="clear" w:color="auto" w:fill="auto"/>
          </w:tcPr>
          <w:p w:rsidR="00BF7533" w:rsidRPr="00531323" w:rsidRDefault="00BF7533" w:rsidP="00623965">
            <w:pPr>
              <w:rPr>
                <w:rFonts w:ascii="Times New Roman" w:eastAsia="Times New Roman" w:hAnsi="Times New Roman"/>
                <w:sz w:val="20"/>
                <w:szCs w:val="20"/>
                <w:lang w:eastAsia="en-US"/>
              </w:rPr>
            </w:pPr>
          </w:p>
        </w:tc>
        <w:tc>
          <w:tcPr>
            <w:tcW w:w="851" w:type="dxa"/>
            <w:shd w:val="clear" w:color="auto" w:fill="auto"/>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val="en-US" w:eastAsia="en-US"/>
              </w:rPr>
              <w:t>201</w:t>
            </w:r>
            <w:r w:rsidRPr="00531323">
              <w:rPr>
                <w:rFonts w:ascii="Times New Roman" w:eastAsia="Times New Roman" w:hAnsi="Times New Roman"/>
                <w:sz w:val="16"/>
                <w:szCs w:val="16"/>
                <w:lang w:eastAsia="en-US"/>
              </w:rPr>
              <w:t>8 год</w:t>
            </w:r>
          </w:p>
          <w:p w:rsidR="008B4A05" w:rsidRPr="00531323" w:rsidRDefault="008B4A05"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(Факт)</w:t>
            </w:r>
          </w:p>
        </w:tc>
        <w:tc>
          <w:tcPr>
            <w:tcW w:w="992" w:type="dxa"/>
            <w:shd w:val="clear" w:color="auto" w:fill="auto"/>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val="en-US" w:eastAsia="en-US"/>
              </w:rPr>
              <w:t>201</w:t>
            </w:r>
            <w:r w:rsidRPr="00531323">
              <w:rPr>
                <w:rFonts w:ascii="Times New Roman" w:eastAsia="Times New Roman" w:hAnsi="Times New Roman"/>
                <w:sz w:val="16"/>
                <w:szCs w:val="16"/>
                <w:lang w:eastAsia="en-US"/>
              </w:rPr>
              <w:t>9</w:t>
            </w:r>
            <w:r w:rsidRPr="00531323">
              <w:rPr>
                <w:rFonts w:ascii="Times New Roman" w:eastAsia="Times New Roman" w:hAnsi="Times New Roman"/>
                <w:sz w:val="16"/>
                <w:szCs w:val="16"/>
                <w:lang w:val="en-US" w:eastAsia="en-US"/>
              </w:rPr>
              <w:t xml:space="preserve"> </w:t>
            </w:r>
            <w:r w:rsidRPr="00531323">
              <w:rPr>
                <w:rFonts w:ascii="Times New Roman" w:eastAsia="Times New Roman" w:hAnsi="Times New Roman"/>
                <w:sz w:val="16"/>
                <w:szCs w:val="16"/>
                <w:lang w:eastAsia="en-US"/>
              </w:rPr>
              <w:t>год</w:t>
            </w:r>
          </w:p>
          <w:p w:rsidR="008B4A05" w:rsidRPr="00531323" w:rsidRDefault="008B4A05"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(Факт)</w:t>
            </w:r>
          </w:p>
        </w:tc>
        <w:tc>
          <w:tcPr>
            <w:tcW w:w="992" w:type="dxa"/>
            <w:shd w:val="clear" w:color="auto" w:fill="auto"/>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val="en-US" w:eastAsia="en-US"/>
              </w:rPr>
              <w:t>20</w:t>
            </w:r>
            <w:r w:rsidRPr="00531323">
              <w:rPr>
                <w:rFonts w:ascii="Times New Roman" w:eastAsia="Times New Roman" w:hAnsi="Times New Roman"/>
                <w:sz w:val="16"/>
                <w:szCs w:val="16"/>
                <w:lang w:eastAsia="en-US"/>
              </w:rPr>
              <w:t>20</w:t>
            </w:r>
            <w:r w:rsidRPr="00531323">
              <w:rPr>
                <w:rFonts w:ascii="Times New Roman" w:eastAsia="Times New Roman" w:hAnsi="Times New Roman"/>
                <w:sz w:val="16"/>
                <w:szCs w:val="16"/>
                <w:lang w:val="en-US" w:eastAsia="en-US"/>
              </w:rPr>
              <w:t xml:space="preserve"> </w:t>
            </w:r>
            <w:r w:rsidRPr="00531323">
              <w:rPr>
                <w:rFonts w:ascii="Times New Roman" w:eastAsia="Times New Roman" w:hAnsi="Times New Roman"/>
                <w:sz w:val="16"/>
                <w:szCs w:val="16"/>
                <w:lang w:eastAsia="en-US"/>
              </w:rPr>
              <w:t>год</w:t>
            </w:r>
          </w:p>
          <w:p w:rsidR="008B4A05" w:rsidRPr="00531323" w:rsidRDefault="008B4A05"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(Факт)</w:t>
            </w:r>
          </w:p>
        </w:tc>
        <w:tc>
          <w:tcPr>
            <w:tcW w:w="993" w:type="dxa"/>
            <w:shd w:val="clear" w:color="auto" w:fill="auto"/>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val="en-US" w:eastAsia="en-US"/>
              </w:rPr>
              <w:t>20</w:t>
            </w:r>
            <w:r w:rsidRPr="00531323">
              <w:rPr>
                <w:rFonts w:ascii="Times New Roman" w:eastAsia="Times New Roman" w:hAnsi="Times New Roman"/>
                <w:sz w:val="16"/>
                <w:szCs w:val="16"/>
                <w:lang w:eastAsia="en-US"/>
              </w:rPr>
              <w:t>21</w:t>
            </w:r>
            <w:r w:rsidRPr="00531323">
              <w:rPr>
                <w:rFonts w:ascii="Times New Roman" w:eastAsia="Times New Roman" w:hAnsi="Times New Roman"/>
                <w:sz w:val="16"/>
                <w:szCs w:val="16"/>
                <w:lang w:val="en-US" w:eastAsia="en-US"/>
              </w:rPr>
              <w:t xml:space="preserve"> </w:t>
            </w:r>
            <w:r w:rsidRPr="00531323">
              <w:rPr>
                <w:rFonts w:ascii="Times New Roman" w:eastAsia="Times New Roman" w:hAnsi="Times New Roman"/>
                <w:sz w:val="16"/>
                <w:szCs w:val="16"/>
                <w:lang w:eastAsia="en-US"/>
              </w:rPr>
              <w:t>год</w:t>
            </w:r>
          </w:p>
          <w:p w:rsidR="008B4A05" w:rsidRPr="00531323" w:rsidRDefault="008B4A05"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(Факт)</w:t>
            </w:r>
          </w:p>
        </w:tc>
        <w:tc>
          <w:tcPr>
            <w:tcW w:w="992" w:type="dxa"/>
            <w:shd w:val="clear" w:color="auto" w:fill="auto"/>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val="en-US" w:eastAsia="en-US"/>
              </w:rPr>
              <w:t>20</w:t>
            </w:r>
            <w:r w:rsidRPr="00531323">
              <w:rPr>
                <w:rFonts w:ascii="Times New Roman" w:eastAsia="Times New Roman" w:hAnsi="Times New Roman"/>
                <w:sz w:val="16"/>
                <w:szCs w:val="16"/>
                <w:lang w:eastAsia="en-US"/>
              </w:rPr>
              <w:t>22</w:t>
            </w:r>
            <w:r w:rsidRPr="00531323">
              <w:rPr>
                <w:rFonts w:ascii="Times New Roman" w:eastAsia="Times New Roman" w:hAnsi="Times New Roman"/>
                <w:sz w:val="16"/>
                <w:szCs w:val="16"/>
                <w:lang w:val="en-US" w:eastAsia="en-US"/>
              </w:rPr>
              <w:t xml:space="preserve"> </w:t>
            </w:r>
            <w:r w:rsidRPr="00531323">
              <w:rPr>
                <w:rFonts w:ascii="Times New Roman" w:eastAsia="Times New Roman" w:hAnsi="Times New Roman"/>
                <w:sz w:val="16"/>
                <w:szCs w:val="16"/>
                <w:lang w:eastAsia="en-US"/>
              </w:rPr>
              <w:t>год</w:t>
            </w:r>
          </w:p>
          <w:p w:rsidR="008B4A05" w:rsidRPr="00531323" w:rsidRDefault="008B4A05"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(Факт)</w:t>
            </w:r>
          </w:p>
        </w:tc>
        <w:tc>
          <w:tcPr>
            <w:tcW w:w="992" w:type="dxa"/>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2023</w:t>
            </w:r>
          </w:p>
          <w:p w:rsidR="008B4A05" w:rsidRPr="00531323" w:rsidRDefault="008B4A05"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(Факт)</w:t>
            </w:r>
          </w:p>
        </w:tc>
        <w:tc>
          <w:tcPr>
            <w:tcW w:w="992" w:type="dxa"/>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2024</w:t>
            </w:r>
          </w:p>
          <w:p w:rsidR="008B4A05" w:rsidRPr="00531323" w:rsidRDefault="008B4A05"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(Оценка)</w:t>
            </w:r>
          </w:p>
        </w:tc>
        <w:tc>
          <w:tcPr>
            <w:tcW w:w="1134" w:type="dxa"/>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2025</w:t>
            </w:r>
          </w:p>
          <w:p w:rsidR="008B4A05" w:rsidRPr="00531323" w:rsidRDefault="008B4A05"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(План)</w:t>
            </w:r>
          </w:p>
        </w:tc>
        <w:tc>
          <w:tcPr>
            <w:tcW w:w="1134" w:type="dxa"/>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2026</w:t>
            </w:r>
          </w:p>
          <w:p w:rsidR="008B4A05" w:rsidRPr="00531323" w:rsidRDefault="008B4A05"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(План)</w:t>
            </w:r>
          </w:p>
        </w:tc>
        <w:tc>
          <w:tcPr>
            <w:tcW w:w="1418" w:type="dxa"/>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2027</w:t>
            </w:r>
          </w:p>
          <w:p w:rsidR="008B4A05" w:rsidRPr="00531323" w:rsidRDefault="008B4A05"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(План)</w:t>
            </w:r>
          </w:p>
        </w:tc>
      </w:tr>
      <w:tr w:rsidR="00E86A6A" w:rsidRPr="00531323" w:rsidTr="0055123D">
        <w:trPr>
          <w:trHeight w:val="467"/>
        </w:trPr>
        <w:tc>
          <w:tcPr>
            <w:tcW w:w="1384" w:type="dxa"/>
            <w:shd w:val="clear" w:color="auto" w:fill="auto"/>
          </w:tcPr>
          <w:p w:rsidR="00BF7533" w:rsidRPr="00531323" w:rsidRDefault="00BF7533" w:rsidP="00623965">
            <w:pPr>
              <w:jc w:val="center"/>
              <w:rPr>
                <w:rFonts w:ascii="Times New Roman" w:eastAsia="Times New Roman" w:hAnsi="Times New Roman"/>
                <w:sz w:val="20"/>
                <w:szCs w:val="20"/>
              </w:rPr>
            </w:pPr>
            <w:r w:rsidRPr="00531323">
              <w:rPr>
                <w:rFonts w:ascii="Times New Roman" w:eastAsia="Times New Roman" w:hAnsi="Times New Roman"/>
                <w:sz w:val="20"/>
                <w:szCs w:val="20"/>
              </w:rPr>
              <w:t>1</w:t>
            </w:r>
          </w:p>
        </w:tc>
        <w:tc>
          <w:tcPr>
            <w:tcW w:w="1559" w:type="dxa"/>
            <w:shd w:val="clear" w:color="auto" w:fill="auto"/>
          </w:tcPr>
          <w:p w:rsidR="00BF7533" w:rsidRPr="00531323" w:rsidRDefault="00BF7533" w:rsidP="00623965">
            <w:pPr>
              <w:jc w:val="center"/>
              <w:rPr>
                <w:rFonts w:ascii="Times New Roman" w:eastAsia="Times New Roman" w:hAnsi="Times New Roman"/>
                <w:sz w:val="20"/>
                <w:szCs w:val="20"/>
              </w:rPr>
            </w:pPr>
            <w:r w:rsidRPr="00531323">
              <w:rPr>
                <w:rFonts w:ascii="Times New Roman" w:eastAsia="Times New Roman" w:hAnsi="Times New Roman"/>
                <w:sz w:val="20"/>
                <w:szCs w:val="20"/>
              </w:rPr>
              <w:t>2</w:t>
            </w:r>
          </w:p>
        </w:tc>
        <w:tc>
          <w:tcPr>
            <w:tcW w:w="1701" w:type="dxa"/>
            <w:shd w:val="clear" w:color="auto" w:fill="auto"/>
          </w:tcPr>
          <w:p w:rsidR="00BF7533" w:rsidRPr="00531323" w:rsidRDefault="00BF7533" w:rsidP="00623965">
            <w:pPr>
              <w:jc w:val="center"/>
              <w:rPr>
                <w:rFonts w:ascii="Times New Roman" w:eastAsia="Times New Roman" w:hAnsi="Times New Roman"/>
                <w:sz w:val="20"/>
                <w:szCs w:val="20"/>
              </w:rPr>
            </w:pPr>
            <w:r w:rsidRPr="00531323">
              <w:rPr>
                <w:rFonts w:ascii="Times New Roman" w:eastAsia="Times New Roman" w:hAnsi="Times New Roman"/>
                <w:sz w:val="20"/>
                <w:szCs w:val="20"/>
              </w:rPr>
              <w:t>3</w:t>
            </w:r>
          </w:p>
        </w:tc>
        <w:tc>
          <w:tcPr>
            <w:tcW w:w="851" w:type="dxa"/>
            <w:shd w:val="clear" w:color="auto" w:fill="auto"/>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4</w:t>
            </w:r>
          </w:p>
        </w:tc>
        <w:tc>
          <w:tcPr>
            <w:tcW w:w="992" w:type="dxa"/>
            <w:shd w:val="clear" w:color="auto" w:fill="auto"/>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5</w:t>
            </w:r>
          </w:p>
        </w:tc>
        <w:tc>
          <w:tcPr>
            <w:tcW w:w="992" w:type="dxa"/>
            <w:shd w:val="clear" w:color="auto" w:fill="auto"/>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6</w:t>
            </w:r>
          </w:p>
        </w:tc>
        <w:tc>
          <w:tcPr>
            <w:tcW w:w="993" w:type="dxa"/>
            <w:shd w:val="clear" w:color="auto" w:fill="auto"/>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7</w:t>
            </w:r>
          </w:p>
        </w:tc>
        <w:tc>
          <w:tcPr>
            <w:tcW w:w="992" w:type="dxa"/>
            <w:shd w:val="clear" w:color="auto" w:fill="auto"/>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8</w:t>
            </w:r>
          </w:p>
        </w:tc>
        <w:tc>
          <w:tcPr>
            <w:tcW w:w="992" w:type="dxa"/>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9</w:t>
            </w:r>
          </w:p>
        </w:tc>
        <w:tc>
          <w:tcPr>
            <w:tcW w:w="992" w:type="dxa"/>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10</w:t>
            </w:r>
          </w:p>
        </w:tc>
        <w:tc>
          <w:tcPr>
            <w:tcW w:w="1134" w:type="dxa"/>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11</w:t>
            </w:r>
          </w:p>
        </w:tc>
        <w:tc>
          <w:tcPr>
            <w:tcW w:w="1134" w:type="dxa"/>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12</w:t>
            </w:r>
          </w:p>
        </w:tc>
        <w:tc>
          <w:tcPr>
            <w:tcW w:w="1418" w:type="dxa"/>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13</w:t>
            </w:r>
          </w:p>
        </w:tc>
      </w:tr>
      <w:tr w:rsidR="00E86A6A" w:rsidRPr="00531323" w:rsidTr="0055123D">
        <w:tc>
          <w:tcPr>
            <w:tcW w:w="1384" w:type="dxa"/>
            <w:vMerge w:val="restart"/>
            <w:shd w:val="clear" w:color="auto" w:fill="auto"/>
          </w:tcPr>
          <w:p w:rsidR="00BF7533" w:rsidRPr="00531323" w:rsidRDefault="00BF7533" w:rsidP="008B4A05">
            <w:pPr>
              <w:jc w:val="center"/>
              <w:rPr>
                <w:rFonts w:ascii="Times New Roman" w:eastAsia="Times New Roman" w:hAnsi="Times New Roman"/>
                <w:sz w:val="20"/>
                <w:szCs w:val="20"/>
                <w:lang w:eastAsia="en-US"/>
              </w:rPr>
            </w:pPr>
            <w:r w:rsidRPr="00531323">
              <w:rPr>
                <w:rFonts w:ascii="Times New Roman" w:eastAsia="Times New Roman" w:hAnsi="Times New Roman"/>
                <w:sz w:val="20"/>
                <w:szCs w:val="20"/>
              </w:rPr>
              <w:t>Муниципальная программа</w:t>
            </w:r>
          </w:p>
        </w:tc>
        <w:tc>
          <w:tcPr>
            <w:tcW w:w="1559" w:type="dxa"/>
            <w:vMerge w:val="restart"/>
            <w:shd w:val="clear" w:color="auto" w:fill="auto"/>
          </w:tcPr>
          <w:p w:rsidR="00BF7533" w:rsidRPr="00531323" w:rsidRDefault="00BF7533" w:rsidP="008B4A05">
            <w:pPr>
              <w:jc w:val="center"/>
              <w:rPr>
                <w:rFonts w:ascii="Times New Roman" w:eastAsia="Times New Roman" w:hAnsi="Times New Roman"/>
                <w:sz w:val="20"/>
                <w:szCs w:val="20"/>
                <w:lang w:eastAsia="en-US"/>
              </w:rPr>
            </w:pPr>
            <w:r w:rsidRPr="00531323">
              <w:rPr>
                <w:rFonts w:ascii="Times New Roman" w:eastAsia="Times New Roman" w:hAnsi="Times New Roman"/>
                <w:sz w:val="20"/>
                <w:szCs w:val="20"/>
              </w:rPr>
              <w:t>«Формирование комфортной городской среды» на территории сельского поселения на 2018-202</w:t>
            </w:r>
            <w:r w:rsidR="008B4A05" w:rsidRPr="00531323">
              <w:rPr>
                <w:rFonts w:ascii="Times New Roman" w:eastAsia="Times New Roman" w:hAnsi="Times New Roman"/>
                <w:sz w:val="20"/>
                <w:szCs w:val="20"/>
              </w:rPr>
              <w:t>7</w:t>
            </w:r>
            <w:r w:rsidRPr="00531323">
              <w:rPr>
                <w:rFonts w:ascii="Times New Roman" w:eastAsia="Times New Roman" w:hAnsi="Times New Roman"/>
                <w:sz w:val="20"/>
                <w:szCs w:val="20"/>
              </w:rPr>
              <w:t xml:space="preserve"> годы»</w:t>
            </w:r>
          </w:p>
        </w:tc>
        <w:tc>
          <w:tcPr>
            <w:tcW w:w="1701" w:type="dxa"/>
            <w:shd w:val="clear" w:color="auto" w:fill="auto"/>
          </w:tcPr>
          <w:p w:rsidR="00BF7533" w:rsidRPr="00531323" w:rsidRDefault="00BF7533" w:rsidP="00623965">
            <w:pPr>
              <w:rPr>
                <w:rFonts w:ascii="Times New Roman" w:eastAsia="Times New Roman" w:hAnsi="Times New Roman"/>
                <w:sz w:val="20"/>
                <w:szCs w:val="20"/>
                <w:lang w:eastAsia="en-US"/>
              </w:rPr>
            </w:pPr>
            <w:r w:rsidRPr="00531323">
              <w:rPr>
                <w:rFonts w:ascii="Times New Roman" w:eastAsia="Times New Roman" w:hAnsi="Times New Roman"/>
                <w:sz w:val="20"/>
                <w:szCs w:val="20"/>
              </w:rPr>
              <w:t>всего,</w:t>
            </w:r>
          </w:p>
        </w:tc>
        <w:tc>
          <w:tcPr>
            <w:tcW w:w="851" w:type="dxa"/>
            <w:shd w:val="clear" w:color="auto" w:fill="auto"/>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888 056,00</w:t>
            </w:r>
          </w:p>
        </w:tc>
        <w:tc>
          <w:tcPr>
            <w:tcW w:w="992" w:type="dxa"/>
            <w:shd w:val="clear" w:color="auto" w:fill="auto"/>
          </w:tcPr>
          <w:p w:rsidR="00BF7533" w:rsidRPr="0055123D" w:rsidRDefault="00BF7533"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1 238 220,00</w:t>
            </w:r>
          </w:p>
        </w:tc>
        <w:tc>
          <w:tcPr>
            <w:tcW w:w="992" w:type="dxa"/>
            <w:shd w:val="clear" w:color="auto" w:fill="auto"/>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1 167 589,00</w:t>
            </w:r>
          </w:p>
        </w:tc>
        <w:tc>
          <w:tcPr>
            <w:tcW w:w="993" w:type="dxa"/>
            <w:shd w:val="clear" w:color="auto" w:fill="auto"/>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1 102</w:t>
            </w:r>
            <w:r w:rsidR="008B4A05" w:rsidRPr="0055123D">
              <w:rPr>
                <w:rFonts w:ascii="Times New Roman" w:hAnsi="Times New Roman"/>
                <w:sz w:val="14"/>
                <w:szCs w:val="14"/>
              </w:rPr>
              <w:t> </w:t>
            </w:r>
            <w:r w:rsidRPr="0055123D">
              <w:rPr>
                <w:rFonts w:ascii="Times New Roman" w:hAnsi="Times New Roman"/>
                <w:sz w:val="14"/>
                <w:szCs w:val="14"/>
              </w:rPr>
              <w:t>182,00</w:t>
            </w:r>
          </w:p>
        </w:tc>
        <w:tc>
          <w:tcPr>
            <w:tcW w:w="992" w:type="dxa"/>
            <w:shd w:val="clear" w:color="auto" w:fill="auto"/>
          </w:tcPr>
          <w:p w:rsidR="00BF7533" w:rsidRPr="0055123D" w:rsidRDefault="00BF7533" w:rsidP="0055123D">
            <w:pPr>
              <w:jc w:val="center"/>
              <w:rPr>
                <w:rFonts w:ascii="Times New Roman" w:hAnsi="Times New Roman"/>
                <w:sz w:val="14"/>
                <w:szCs w:val="14"/>
              </w:rPr>
            </w:pPr>
            <w:r w:rsidRPr="0055123D">
              <w:rPr>
                <w:rFonts w:ascii="Times New Roman" w:eastAsia="Times New Roman" w:hAnsi="Times New Roman"/>
                <w:color w:val="000000"/>
                <w:sz w:val="14"/>
                <w:szCs w:val="14"/>
              </w:rPr>
              <w:t>1 036 144,00</w:t>
            </w:r>
          </w:p>
        </w:tc>
        <w:tc>
          <w:tcPr>
            <w:tcW w:w="992" w:type="dxa"/>
          </w:tcPr>
          <w:p w:rsidR="00BF7533" w:rsidRPr="0055123D" w:rsidRDefault="00BF7533" w:rsidP="0055123D">
            <w:pPr>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1 094 065,00</w:t>
            </w:r>
          </w:p>
        </w:tc>
        <w:tc>
          <w:tcPr>
            <w:tcW w:w="992" w:type="dxa"/>
          </w:tcPr>
          <w:p w:rsidR="00BF7533" w:rsidRPr="0055123D" w:rsidRDefault="00BF7533" w:rsidP="0055123D">
            <w:pPr>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1 1</w:t>
            </w:r>
            <w:r w:rsidR="008B4A05" w:rsidRPr="0055123D">
              <w:rPr>
                <w:rFonts w:ascii="Times New Roman" w:eastAsia="Times New Roman" w:hAnsi="Times New Roman"/>
                <w:color w:val="000000"/>
                <w:sz w:val="14"/>
                <w:szCs w:val="14"/>
              </w:rPr>
              <w:t>6</w:t>
            </w:r>
            <w:r w:rsidRPr="0055123D">
              <w:rPr>
                <w:rFonts w:ascii="Times New Roman" w:eastAsia="Times New Roman" w:hAnsi="Times New Roman"/>
                <w:color w:val="000000"/>
                <w:sz w:val="14"/>
                <w:szCs w:val="14"/>
              </w:rPr>
              <w:t xml:space="preserve">6 </w:t>
            </w:r>
            <w:r w:rsidR="008B4A05" w:rsidRPr="0055123D">
              <w:rPr>
                <w:rFonts w:ascii="Times New Roman" w:eastAsia="Times New Roman" w:hAnsi="Times New Roman"/>
                <w:color w:val="000000"/>
                <w:sz w:val="14"/>
                <w:szCs w:val="14"/>
              </w:rPr>
              <w:t>514</w:t>
            </w:r>
            <w:r w:rsidRPr="0055123D">
              <w:rPr>
                <w:rFonts w:ascii="Times New Roman" w:eastAsia="Times New Roman" w:hAnsi="Times New Roman"/>
                <w:color w:val="000000"/>
                <w:sz w:val="14"/>
                <w:szCs w:val="14"/>
              </w:rPr>
              <w:t>,00</w:t>
            </w:r>
          </w:p>
        </w:tc>
        <w:tc>
          <w:tcPr>
            <w:tcW w:w="1134" w:type="dxa"/>
          </w:tcPr>
          <w:p w:rsidR="00BF7533" w:rsidRPr="0055123D" w:rsidRDefault="008B4A05" w:rsidP="0055123D">
            <w:pPr>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589 198,00</w:t>
            </w:r>
          </w:p>
        </w:tc>
        <w:tc>
          <w:tcPr>
            <w:tcW w:w="1134" w:type="dxa"/>
          </w:tcPr>
          <w:p w:rsidR="00BF7533" w:rsidRPr="0055123D" w:rsidRDefault="008B4A05" w:rsidP="0055123D">
            <w:pPr>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589 198,00</w:t>
            </w:r>
          </w:p>
        </w:tc>
        <w:tc>
          <w:tcPr>
            <w:tcW w:w="1418" w:type="dxa"/>
          </w:tcPr>
          <w:p w:rsidR="00BF7533" w:rsidRPr="0055123D" w:rsidRDefault="0055123D" w:rsidP="0055123D">
            <w:pPr>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589 198,00</w:t>
            </w:r>
          </w:p>
        </w:tc>
      </w:tr>
      <w:tr w:rsidR="008B4A05" w:rsidRPr="00531323" w:rsidTr="00E86A6A">
        <w:tc>
          <w:tcPr>
            <w:tcW w:w="1384" w:type="dxa"/>
            <w:vMerge/>
            <w:shd w:val="clear" w:color="auto" w:fill="auto"/>
          </w:tcPr>
          <w:p w:rsidR="008B4A05" w:rsidRPr="00531323" w:rsidRDefault="008B4A05" w:rsidP="00623965">
            <w:pPr>
              <w:rPr>
                <w:rFonts w:ascii="Times New Roman" w:eastAsia="Times New Roman" w:hAnsi="Times New Roman"/>
                <w:sz w:val="20"/>
                <w:szCs w:val="20"/>
                <w:lang w:eastAsia="en-US"/>
              </w:rPr>
            </w:pPr>
          </w:p>
        </w:tc>
        <w:tc>
          <w:tcPr>
            <w:tcW w:w="1559" w:type="dxa"/>
            <w:vMerge/>
            <w:shd w:val="clear" w:color="auto" w:fill="auto"/>
          </w:tcPr>
          <w:p w:rsidR="008B4A05" w:rsidRPr="00531323" w:rsidRDefault="008B4A05" w:rsidP="00623965">
            <w:pPr>
              <w:rPr>
                <w:rFonts w:ascii="Times New Roman" w:eastAsia="Times New Roman" w:hAnsi="Times New Roman"/>
                <w:sz w:val="20"/>
                <w:szCs w:val="20"/>
                <w:lang w:eastAsia="en-US"/>
              </w:rPr>
            </w:pPr>
          </w:p>
        </w:tc>
        <w:tc>
          <w:tcPr>
            <w:tcW w:w="12191" w:type="dxa"/>
            <w:gridSpan w:val="11"/>
            <w:shd w:val="clear" w:color="auto" w:fill="auto"/>
          </w:tcPr>
          <w:p w:rsidR="008B4A05" w:rsidRPr="00531323" w:rsidRDefault="008B4A05" w:rsidP="008B4A05">
            <w:pPr>
              <w:rPr>
                <w:rFonts w:ascii="Times New Roman" w:hAnsi="Times New Roman"/>
                <w:sz w:val="16"/>
                <w:szCs w:val="16"/>
              </w:rPr>
            </w:pPr>
            <w:r w:rsidRPr="00531323">
              <w:rPr>
                <w:rFonts w:ascii="Times New Roman" w:eastAsia="Times New Roman" w:hAnsi="Times New Roman"/>
                <w:sz w:val="20"/>
                <w:szCs w:val="20"/>
              </w:rPr>
              <w:t>из них за счет средств:</w:t>
            </w:r>
          </w:p>
        </w:tc>
      </w:tr>
      <w:tr w:rsidR="00BF7533" w:rsidRPr="00531323" w:rsidTr="0055123D">
        <w:tc>
          <w:tcPr>
            <w:tcW w:w="1384" w:type="dxa"/>
            <w:vMerge/>
            <w:shd w:val="clear" w:color="auto" w:fill="auto"/>
          </w:tcPr>
          <w:p w:rsidR="00BF7533" w:rsidRPr="00531323" w:rsidRDefault="00BF7533" w:rsidP="00623965">
            <w:pPr>
              <w:rPr>
                <w:rFonts w:ascii="Times New Roman" w:eastAsia="Times New Roman" w:hAnsi="Times New Roman"/>
                <w:sz w:val="20"/>
                <w:szCs w:val="20"/>
                <w:lang w:eastAsia="en-US"/>
              </w:rPr>
            </w:pPr>
          </w:p>
        </w:tc>
        <w:tc>
          <w:tcPr>
            <w:tcW w:w="1559" w:type="dxa"/>
            <w:vMerge/>
            <w:shd w:val="clear" w:color="auto" w:fill="auto"/>
          </w:tcPr>
          <w:p w:rsidR="00BF7533" w:rsidRPr="00531323" w:rsidRDefault="00BF7533" w:rsidP="00623965">
            <w:pPr>
              <w:rPr>
                <w:rFonts w:ascii="Times New Roman" w:eastAsia="Times New Roman" w:hAnsi="Times New Roman"/>
                <w:sz w:val="20"/>
                <w:szCs w:val="20"/>
                <w:lang w:eastAsia="en-US"/>
              </w:rPr>
            </w:pPr>
          </w:p>
        </w:tc>
        <w:tc>
          <w:tcPr>
            <w:tcW w:w="1701" w:type="dxa"/>
            <w:shd w:val="clear" w:color="auto" w:fill="auto"/>
          </w:tcPr>
          <w:p w:rsidR="00BF7533" w:rsidRPr="00531323" w:rsidRDefault="00BF7533" w:rsidP="00623965">
            <w:pPr>
              <w:rPr>
                <w:rFonts w:ascii="Times New Roman" w:eastAsia="Times New Roman" w:hAnsi="Times New Roman"/>
                <w:sz w:val="20"/>
                <w:szCs w:val="20"/>
                <w:lang w:eastAsia="en-US"/>
              </w:rPr>
            </w:pPr>
            <w:r w:rsidRPr="00531323">
              <w:rPr>
                <w:rFonts w:ascii="Times New Roman" w:eastAsia="Times New Roman" w:hAnsi="Times New Roman"/>
                <w:sz w:val="20"/>
                <w:szCs w:val="20"/>
              </w:rPr>
              <w:t>федерального бюджета</w:t>
            </w:r>
          </w:p>
        </w:tc>
        <w:tc>
          <w:tcPr>
            <w:tcW w:w="851" w:type="dxa"/>
            <w:shd w:val="clear" w:color="auto" w:fill="auto"/>
          </w:tcPr>
          <w:p w:rsidR="00BF7533" w:rsidRPr="0055123D" w:rsidRDefault="00531323" w:rsidP="0055123D">
            <w:pPr>
              <w:jc w:val="center"/>
              <w:rPr>
                <w:rFonts w:ascii="Times New Roman" w:hAnsi="Times New Roman"/>
                <w:sz w:val="14"/>
                <w:szCs w:val="14"/>
              </w:rPr>
            </w:pPr>
            <w:r w:rsidRPr="0055123D">
              <w:rPr>
                <w:rFonts w:ascii="Times New Roman" w:hAnsi="Times New Roman"/>
                <w:sz w:val="14"/>
                <w:szCs w:val="14"/>
              </w:rPr>
              <w:t>559 475,00</w:t>
            </w:r>
          </w:p>
        </w:tc>
        <w:tc>
          <w:tcPr>
            <w:tcW w:w="992" w:type="dxa"/>
            <w:shd w:val="clear" w:color="auto" w:fill="auto"/>
          </w:tcPr>
          <w:p w:rsidR="00BF7533" w:rsidRPr="0055123D" w:rsidRDefault="00BF7533"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720 7</w:t>
            </w:r>
            <w:r w:rsidR="00531323" w:rsidRPr="0055123D">
              <w:rPr>
                <w:rFonts w:ascii="Times New Roman" w:eastAsia="Times New Roman" w:hAnsi="Times New Roman"/>
                <w:sz w:val="14"/>
                <w:szCs w:val="14"/>
                <w:lang w:eastAsia="en-US"/>
              </w:rPr>
              <w:t>90</w:t>
            </w:r>
            <w:r w:rsidRPr="0055123D">
              <w:rPr>
                <w:rFonts w:ascii="Times New Roman" w:eastAsia="Times New Roman" w:hAnsi="Times New Roman"/>
                <w:sz w:val="14"/>
                <w:szCs w:val="14"/>
                <w:lang w:eastAsia="en-US"/>
              </w:rPr>
              <w:t>,00</w:t>
            </w:r>
          </w:p>
        </w:tc>
        <w:tc>
          <w:tcPr>
            <w:tcW w:w="992" w:type="dxa"/>
            <w:shd w:val="clear" w:color="auto" w:fill="auto"/>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688 385,00</w:t>
            </w:r>
          </w:p>
        </w:tc>
        <w:tc>
          <w:tcPr>
            <w:tcW w:w="993" w:type="dxa"/>
            <w:shd w:val="clear" w:color="auto" w:fill="auto"/>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607 619,7</w:t>
            </w:r>
            <w:r w:rsidR="00531323" w:rsidRPr="0055123D">
              <w:rPr>
                <w:rFonts w:ascii="Times New Roman" w:hAnsi="Times New Roman"/>
                <w:sz w:val="14"/>
                <w:szCs w:val="14"/>
              </w:rPr>
              <w:t>2</w:t>
            </w:r>
          </w:p>
        </w:tc>
        <w:tc>
          <w:tcPr>
            <w:tcW w:w="992" w:type="dxa"/>
            <w:shd w:val="clear" w:color="auto" w:fill="auto"/>
          </w:tcPr>
          <w:p w:rsidR="00BF7533" w:rsidRPr="0055123D" w:rsidRDefault="00BF7533"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color w:val="000000"/>
                <w:sz w:val="14"/>
                <w:szCs w:val="14"/>
              </w:rPr>
              <w:t>567 369,04</w:t>
            </w:r>
          </w:p>
        </w:tc>
        <w:tc>
          <w:tcPr>
            <w:tcW w:w="992" w:type="dxa"/>
          </w:tcPr>
          <w:p w:rsidR="00BF7533" w:rsidRPr="0055123D" w:rsidRDefault="00BF7533"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518 772,29</w:t>
            </w:r>
          </w:p>
        </w:tc>
        <w:tc>
          <w:tcPr>
            <w:tcW w:w="992" w:type="dxa"/>
          </w:tcPr>
          <w:p w:rsidR="00BF7533" w:rsidRPr="0055123D" w:rsidRDefault="00BF7533"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w:t>
            </w:r>
            <w:r w:rsidR="00531323" w:rsidRPr="0055123D">
              <w:rPr>
                <w:rFonts w:ascii="Times New Roman" w:eastAsia="Times New Roman" w:hAnsi="Times New Roman"/>
                <w:color w:val="000000"/>
                <w:sz w:val="14"/>
                <w:szCs w:val="14"/>
              </w:rPr>
              <w:t>04 447,39</w:t>
            </w:r>
          </w:p>
        </w:tc>
        <w:tc>
          <w:tcPr>
            <w:tcW w:w="1134" w:type="dxa"/>
          </w:tcPr>
          <w:p w:rsidR="00BF7533" w:rsidRPr="0055123D" w:rsidRDefault="00BF7533"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0</w:t>
            </w:r>
          </w:p>
        </w:tc>
        <w:tc>
          <w:tcPr>
            <w:tcW w:w="1134" w:type="dxa"/>
          </w:tcPr>
          <w:p w:rsidR="00BF7533" w:rsidRPr="0055123D" w:rsidRDefault="00BF7533"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0</w:t>
            </w:r>
          </w:p>
        </w:tc>
        <w:tc>
          <w:tcPr>
            <w:tcW w:w="1418" w:type="dxa"/>
          </w:tcPr>
          <w:p w:rsidR="00BF7533" w:rsidRPr="0055123D" w:rsidRDefault="00531323"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0</w:t>
            </w:r>
          </w:p>
        </w:tc>
      </w:tr>
      <w:tr w:rsidR="0055123D" w:rsidRPr="00531323" w:rsidTr="0055123D">
        <w:tc>
          <w:tcPr>
            <w:tcW w:w="1384" w:type="dxa"/>
            <w:vMerge/>
            <w:shd w:val="clear" w:color="auto" w:fill="auto"/>
          </w:tcPr>
          <w:p w:rsidR="0055123D" w:rsidRPr="00531323" w:rsidRDefault="0055123D" w:rsidP="00623965">
            <w:pPr>
              <w:rPr>
                <w:rFonts w:ascii="Times New Roman" w:eastAsia="Times New Roman" w:hAnsi="Times New Roman"/>
                <w:sz w:val="20"/>
                <w:szCs w:val="20"/>
                <w:lang w:eastAsia="en-US"/>
              </w:rPr>
            </w:pPr>
          </w:p>
        </w:tc>
        <w:tc>
          <w:tcPr>
            <w:tcW w:w="1559" w:type="dxa"/>
            <w:vMerge/>
            <w:shd w:val="clear" w:color="auto" w:fill="auto"/>
          </w:tcPr>
          <w:p w:rsidR="0055123D" w:rsidRPr="00531323" w:rsidRDefault="0055123D" w:rsidP="00623965">
            <w:pPr>
              <w:rPr>
                <w:rFonts w:ascii="Times New Roman" w:eastAsia="Times New Roman" w:hAnsi="Times New Roman"/>
                <w:sz w:val="20"/>
                <w:szCs w:val="20"/>
                <w:lang w:eastAsia="en-US"/>
              </w:rPr>
            </w:pPr>
          </w:p>
        </w:tc>
        <w:tc>
          <w:tcPr>
            <w:tcW w:w="1701" w:type="dxa"/>
            <w:shd w:val="clear" w:color="auto" w:fill="auto"/>
          </w:tcPr>
          <w:p w:rsidR="0055123D" w:rsidRPr="00531323" w:rsidRDefault="0055123D" w:rsidP="00623965">
            <w:pPr>
              <w:rPr>
                <w:rFonts w:ascii="Times New Roman" w:eastAsia="Times New Roman" w:hAnsi="Times New Roman"/>
                <w:sz w:val="20"/>
                <w:szCs w:val="20"/>
                <w:lang w:eastAsia="en-US"/>
              </w:rPr>
            </w:pPr>
            <w:r w:rsidRPr="00531323">
              <w:rPr>
                <w:rFonts w:ascii="Times New Roman" w:eastAsia="Times New Roman" w:hAnsi="Times New Roman"/>
                <w:sz w:val="20"/>
                <w:szCs w:val="20"/>
              </w:rPr>
              <w:t>республиканского бюджета Республики Коми</w:t>
            </w:r>
          </w:p>
        </w:tc>
        <w:tc>
          <w:tcPr>
            <w:tcW w:w="851"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239 775,00</w:t>
            </w:r>
          </w:p>
        </w:tc>
        <w:tc>
          <w:tcPr>
            <w:tcW w:w="992" w:type="dxa"/>
            <w:shd w:val="clear" w:color="auto" w:fill="auto"/>
          </w:tcPr>
          <w:p w:rsidR="0055123D" w:rsidRPr="0055123D" w:rsidRDefault="0055123D"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393 610,00</w:t>
            </w:r>
          </w:p>
        </w:tc>
        <w:tc>
          <w:tcPr>
            <w:tcW w:w="992"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362 445,00</w:t>
            </w:r>
          </w:p>
        </w:tc>
        <w:tc>
          <w:tcPr>
            <w:tcW w:w="993"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384 344,28</w:t>
            </w:r>
          </w:p>
        </w:tc>
        <w:tc>
          <w:tcPr>
            <w:tcW w:w="992" w:type="dxa"/>
            <w:shd w:val="clear" w:color="auto" w:fill="auto"/>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color w:val="000000"/>
                <w:sz w:val="14"/>
                <w:szCs w:val="14"/>
              </w:rPr>
              <w:t>365 160,96</w:t>
            </w:r>
          </w:p>
        </w:tc>
        <w:tc>
          <w:tcPr>
            <w:tcW w:w="992"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465 885,71</w:t>
            </w:r>
          </w:p>
        </w:tc>
        <w:tc>
          <w:tcPr>
            <w:tcW w:w="992"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545 414,61</w:t>
            </w:r>
          </w:p>
        </w:tc>
        <w:tc>
          <w:tcPr>
            <w:tcW w:w="1134"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530 278,00</w:t>
            </w:r>
          </w:p>
        </w:tc>
        <w:tc>
          <w:tcPr>
            <w:tcW w:w="1134"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530 278,00</w:t>
            </w:r>
          </w:p>
        </w:tc>
        <w:tc>
          <w:tcPr>
            <w:tcW w:w="1418" w:type="dxa"/>
          </w:tcPr>
          <w:p w:rsidR="0055123D" w:rsidRPr="0055123D" w:rsidRDefault="0055123D" w:rsidP="00CC145B">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530 278,00</w:t>
            </w:r>
          </w:p>
        </w:tc>
      </w:tr>
      <w:tr w:rsidR="0055123D" w:rsidRPr="00531323" w:rsidTr="0055123D">
        <w:tc>
          <w:tcPr>
            <w:tcW w:w="1384" w:type="dxa"/>
            <w:vMerge/>
            <w:shd w:val="clear" w:color="auto" w:fill="auto"/>
          </w:tcPr>
          <w:p w:rsidR="0055123D" w:rsidRPr="00531323" w:rsidRDefault="0055123D" w:rsidP="00623965">
            <w:pPr>
              <w:rPr>
                <w:rFonts w:ascii="Times New Roman" w:eastAsia="Times New Roman" w:hAnsi="Times New Roman"/>
                <w:sz w:val="20"/>
                <w:szCs w:val="20"/>
                <w:lang w:eastAsia="en-US"/>
              </w:rPr>
            </w:pPr>
          </w:p>
        </w:tc>
        <w:tc>
          <w:tcPr>
            <w:tcW w:w="1559" w:type="dxa"/>
            <w:vMerge/>
            <w:shd w:val="clear" w:color="auto" w:fill="auto"/>
          </w:tcPr>
          <w:p w:rsidR="0055123D" w:rsidRPr="00531323" w:rsidRDefault="0055123D" w:rsidP="00623965">
            <w:pPr>
              <w:rPr>
                <w:rFonts w:ascii="Times New Roman" w:eastAsia="Times New Roman" w:hAnsi="Times New Roman"/>
                <w:sz w:val="20"/>
                <w:szCs w:val="20"/>
                <w:lang w:eastAsia="en-US"/>
              </w:rPr>
            </w:pPr>
          </w:p>
        </w:tc>
        <w:tc>
          <w:tcPr>
            <w:tcW w:w="1701" w:type="dxa"/>
            <w:shd w:val="clear" w:color="auto" w:fill="auto"/>
          </w:tcPr>
          <w:p w:rsidR="0055123D" w:rsidRPr="00531323" w:rsidRDefault="0055123D" w:rsidP="00623965">
            <w:pPr>
              <w:rPr>
                <w:rFonts w:ascii="Times New Roman" w:eastAsia="Times New Roman" w:hAnsi="Times New Roman"/>
                <w:sz w:val="20"/>
                <w:szCs w:val="20"/>
                <w:lang w:eastAsia="en-US"/>
              </w:rPr>
            </w:pPr>
            <w:r w:rsidRPr="00531323">
              <w:rPr>
                <w:rFonts w:ascii="Times New Roman" w:eastAsia="Times New Roman" w:hAnsi="Times New Roman"/>
                <w:sz w:val="20"/>
                <w:szCs w:val="20"/>
              </w:rPr>
              <w:t>местного бюджета</w:t>
            </w:r>
          </w:p>
        </w:tc>
        <w:tc>
          <w:tcPr>
            <w:tcW w:w="851"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88 806,00</w:t>
            </w:r>
          </w:p>
        </w:tc>
        <w:tc>
          <w:tcPr>
            <w:tcW w:w="992" w:type="dxa"/>
            <w:shd w:val="clear" w:color="auto" w:fill="auto"/>
          </w:tcPr>
          <w:p w:rsidR="0055123D" w:rsidRPr="0055123D" w:rsidRDefault="0055123D"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123 820,00</w:t>
            </w:r>
          </w:p>
        </w:tc>
        <w:tc>
          <w:tcPr>
            <w:tcW w:w="992"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116 759,00</w:t>
            </w:r>
          </w:p>
        </w:tc>
        <w:tc>
          <w:tcPr>
            <w:tcW w:w="993"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110 218,00</w:t>
            </w:r>
          </w:p>
        </w:tc>
        <w:tc>
          <w:tcPr>
            <w:tcW w:w="992" w:type="dxa"/>
            <w:shd w:val="clear" w:color="auto" w:fill="auto"/>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color w:val="000000"/>
                <w:sz w:val="14"/>
                <w:szCs w:val="14"/>
              </w:rPr>
              <w:t>103 614,00</w:t>
            </w:r>
          </w:p>
        </w:tc>
        <w:tc>
          <w:tcPr>
            <w:tcW w:w="992"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109 407,00</w:t>
            </w:r>
          </w:p>
        </w:tc>
        <w:tc>
          <w:tcPr>
            <w:tcW w:w="992"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116 652,00</w:t>
            </w:r>
          </w:p>
        </w:tc>
        <w:tc>
          <w:tcPr>
            <w:tcW w:w="1134"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58 920,00</w:t>
            </w:r>
          </w:p>
        </w:tc>
        <w:tc>
          <w:tcPr>
            <w:tcW w:w="1134"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58 920,00</w:t>
            </w:r>
          </w:p>
        </w:tc>
        <w:tc>
          <w:tcPr>
            <w:tcW w:w="1418" w:type="dxa"/>
          </w:tcPr>
          <w:p w:rsidR="0055123D" w:rsidRPr="0055123D" w:rsidRDefault="0055123D" w:rsidP="00CC145B">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58 920,00</w:t>
            </w:r>
          </w:p>
        </w:tc>
      </w:tr>
      <w:tr w:rsidR="00BF7533" w:rsidRPr="00531323" w:rsidTr="0055123D">
        <w:tc>
          <w:tcPr>
            <w:tcW w:w="1384" w:type="dxa"/>
            <w:vMerge/>
            <w:shd w:val="clear" w:color="auto" w:fill="auto"/>
          </w:tcPr>
          <w:p w:rsidR="00BF7533" w:rsidRPr="00531323" w:rsidRDefault="00BF7533" w:rsidP="00623965">
            <w:pPr>
              <w:rPr>
                <w:rFonts w:ascii="Times New Roman" w:eastAsia="Times New Roman" w:hAnsi="Times New Roman"/>
                <w:sz w:val="20"/>
                <w:szCs w:val="20"/>
                <w:lang w:eastAsia="en-US"/>
              </w:rPr>
            </w:pPr>
          </w:p>
        </w:tc>
        <w:tc>
          <w:tcPr>
            <w:tcW w:w="1559" w:type="dxa"/>
            <w:vMerge/>
            <w:shd w:val="clear" w:color="auto" w:fill="auto"/>
          </w:tcPr>
          <w:p w:rsidR="00BF7533" w:rsidRPr="00531323" w:rsidRDefault="00BF7533" w:rsidP="00623965">
            <w:pPr>
              <w:rPr>
                <w:rFonts w:ascii="Times New Roman" w:eastAsia="Times New Roman" w:hAnsi="Times New Roman"/>
                <w:sz w:val="20"/>
                <w:szCs w:val="20"/>
                <w:lang w:eastAsia="en-US"/>
              </w:rPr>
            </w:pPr>
          </w:p>
        </w:tc>
        <w:tc>
          <w:tcPr>
            <w:tcW w:w="1701" w:type="dxa"/>
            <w:shd w:val="clear" w:color="auto" w:fill="auto"/>
          </w:tcPr>
          <w:p w:rsidR="00BF7533" w:rsidRPr="00531323" w:rsidRDefault="00BF7533" w:rsidP="00623965">
            <w:pPr>
              <w:rPr>
                <w:rFonts w:ascii="Times New Roman" w:eastAsia="Times New Roman" w:hAnsi="Times New Roman"/>
                <w:sz w:val="20"/>
                <w:szCs w:val="20"/>
                <w:lang w:eastAsia="en-US"/>
              </w:rPr>
            </w:pPr>
            <w:r w:rsidRPr="00531323">
              <w:rPr>
                <w:rFonts w:ascii="Times New Roman" w:eastAsia="Times New Roman" w:hAnsi="Times New Roman"/>
                <w:sz w:val="20"/>
                <w:szCs w:val="20"/>
              </w:rPr>
              <w:t xml:space="preserve">внебюджетные </w:t>
            </w:r>
            <w:r w:rsidRPr="00531323">
              <w:rPr>
                <w:rFonts w:ascii="Times New Roman" w:eastAsia="Times New Roman" w:hAnsi="Times New Roman"/>
                <w:sz w:val="20"/>
                <w:szCs w:val="20"/>
              </w:rPr>
              <w:lastRenderedPageBreak/>
              <w:t>источники</w:t>
            </w:r>
          </w:p>
        </w:tc>
        <w:tc>
          <w:tcPr>
            <w:tcW w:w="851" w:type="dxa"/>
            <w:shd w:val="clear" w:color="auto" w:fill="auto"/>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lastRenderedPageBreak/>
              <w:t>0</w:t>
            </w:r>
          </w:p>
        </w:tc>
        <w:tc>
          <w:tcPr>
            <w:tcW w:w="992" w:type="dxa"/>
            <w:shd w:val="clear" w:color="auto" w:fill="auto"/>
          </w:tcPr>
          <w:p w:rsidR="00BF7533" w:rsidRPr="0055123D" w:rsidRDefault="00BF7533"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0</w:t>
            </w:r>
          </w:p>
        </w:tc>
        <w:tc>
          <w:tcPr>
            <w:tcW w:w="992" w:type="dxa"/>
            <w:shd w:val="clear" w:color="auto" w:fill="auto"/>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0</w:t>
            </w:r>
          </w:p>
        </w:tc>
        <w:tc>
          <w:tcPr>
            <w:tcW w:w="993" w:type="dxa"/>
            <w:shd w:val="clear" w:color="auto" w:fill="auto"/>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0</w:t>
            </w:r>
          </w:p>
        </w:tc>
        <w:tc>
          <w:tcPr>
            <w:tcW w:w="992" w:type="dxa"/>
            <w:shd w:val="clear" w:color="auto" w:fill="auto"/>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0</w:t>
            </w:r>
          </w:p>
        </w:tc>
        <w:tc>
          <w:tcPr>
            <w:tcW w:w="992" w:type="dxa"/>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0</w:t>
            </w:r>
          </w:p>
        </w:tc>
        <w:tc>
          <w:tcPr>
            <w:tcW w:w="992" w:type="dxa"/>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0</w:t>
            </w:r>
          </w:p>
        </w:tc>
        <w:tc>
          <w:tcPr>
            <w:tcW w:w="1134" w:type="dxa"/>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0</w:t>
            </w:r>
          </w:p>
        </w:tc>
        <w:tc>
          <w:tcPr>
            <w:tcW w:w="1134" w:type="dxa"/>
          </w:tcPr>
          <w:p w:rsidR="00BF7533" w:rsidRPr="0055123D" w:rsidRDefault="00BF7533" w:rsidP="0055123D">
            <w:pPr>
              <w:jc w:val="center"/>
              <w:rPr>
                <w:rFonts w:ascii="Times New Roman" w:hAnsi="Times New Roman"/>
                <w:sz w:val="14"/>
                <w:szCs w:val="14"/>
              </w:rPr>
            </w:pPr>
            <w:r w:rsidRPr="0055123D">
              <w:rPr>
                <w:rFonts w:ascii="Times New Roman" w:hAnsi="Times New Roman"/>
                <w:sz w:val="14"/>
                <w:szCs w:val="14"/>
              </w:rPr>
              <w:t>0</w:t>
            </w:r>
          </w:p>
        </w:tc>
        <w:tc>
          <w:tcPr>
            <w:tcW w:w="1418" w:type="dxa"/>
          </w:tcPr>
          <w:p w:rsidR="00BF7533" w:rsidRPr="0055123D" w:rsidRDefault="0055123D" w:rsidP="0055123D">
            <w:pPr>
              <w:jc w:val="center"/>
              <w:rPr>
                <w:rFonts w:ascii="Times New Roman" w:hAnsi="Times New Roman"/>
                <w:sz w:val="14"/>
                <w:szCs w:val="14"/>
              </w:rPr>
            </w:pPr>
            <w:r>
              <w:rPr>
                <w:rFonts w:ascii="Times New Roman" w:hAnsi="Times New Roman"/>
                <w:sz w:val="14"/>
                <w:szCs w:val="14"/>
              </w:rPr>
              <w:t>0</w:t>
            </w:r>
          </w:p>
        </w:tc>
      </w:tr>
      <w:tr w:rsidR="00BF7533" w:rsidRPr="00531323" w:rsidTr="0055123D">
        <w:tc>
          <w:tcPr>
            <w:tcW w:w="1384" w:type="dxa"/>
            <w:vMerge/>
            <w:shd w:val="clear" w:color="auto" w:fill="auto"/>
          </w:tcPr>
          <w:p w:rsidR="00BF7533" w:rsidRPr="00531323" w:rsidRDefault="00BF7533" w:rsidP="00623965">
            <w:pPr>
              <w:rPr>
                <w:rFonts w:ascii="Times New Roman" w:eastAsia="Times New Roman" w:hAnsi="Times New Roman"/>
                <w:sz w:val="20"/>
                <w:szCs w:val="20"/>
                <w:lang w:eastAsia="en-US"/>
              </w:rPr>
            </w:pPr>
          </w:p>
        </w:tc>
        <w:tc>
          <w:tcPr>
            <w:tcW w:w="1559" w:type="dxa"/>
            <w:vMerge/>
            <w:shd w:val="clear" w:color="auto" w:fill="auto"/>
          </w:tcPr>
          <w:p w:rsidR="00BF7533" w:rsidRPr="00531323" w:rsidRDefault="00BF7533" w:rsidP="00623965">
            <w:pPr>
              <w:rPr>
                <w:rFonts w:ascii="Times New Roman" w:eastAsia="Times New Roman" w:hAnsi="Times New Roman"/>
                <w:sz w:val="20"/>
                <w:szCs w:val="20"/>
                <w:lang w:eastAsia="en-US"/>
              </w:rPr>
            </w:pPr>
          </w:p>
        </w:tc>
        <w:tc>
          <w:tcPr>
            <w:tcW w:w="1701" w:type="dxa"/>
            <w:shd w:val="clear" w:color="auto" w:fill="auto"/>
          </w:tcPr>
          <w:p w:rsidR="00BF7533" w:rsidRPr="00531323" w:rsidRDefault="00BF7533" w:rsidP="00623965">
            <w:pPr>
              <w:rPr>
                <w:rFonts w:ascii="Times New Roman" w:eastAsia="Times New Roman" w:hAnsi="Times New Roman"/>
                <w:sz w:val="20"/>
                <w:szCs w:val="20"/>
                <w:lang w:eastAsia="en-US"/>
              </w:rPr>
            </w:pPr>
            <w:r w:rsidRPr="00531323">
              <w:rPr>
                <w:rFonts w:ascii="Times New Roman" w:eastAsia="Times New Roman" w:hAnsi="Times New Roman"/>
                <w:sz w:val="20"/>
                <w:szCs w:val="20"/>
              </w:rPr>
              <w:t>юридические лица</w:t>
            </w:r>
          </w:p>
        </w:tc>
        <w:tc>
          <w:tcPr>
            <w:tcW w:w="851" w:type="dxa"/>
            <w:shd w:val="clear" w:color="auto" w:fill="auto"/>
          </w:tcPr>
          <w:p w:rsidR="00BF7533" w:rsidRPr="00531323" w:rsidRDefault="00BF7533" w:rsidP="00623965">
            <w:pPr>
              <w:jc w:val="center"/>
              <w:rPr>
                <w:rFonts w:ascii="Times New Roman" w:hAnsi="Times New Roman"/>
                <w:sz w:val="16"/>
                <w:szCs w:val="16"/>
              </w:rPr>
            </w:pPr>
            <w:r w:rsidRPr="00531323">
              <w:rPr>
                <w:rFonts w:ascii="Times New Roman" w:hAnsi="Times New Roman"/>
                <w:sz w:val="16"/>
                <w:szCs w:val="16"/>
              </w:rPr>
              <w:t>0</w:t>
            </w:r>
          </w:p>
        </w:tc>
        <w:tc>
          <w:tcPr>
            <w:tcW w:w="992" w:type="dxa"/>
            <w:shd w:val="clear" w:color="auto" w:fill="auto"/>
          </w:tcPr>
          <w:p w:rsidR="00BF7533" w:rsidRPr="00531323" w:rsidRDefault="00BF7533" w:rsidP="00623965">
            <w:pPr>
              <w:jc w:val="center"/>
              <w:rPr>
                <w:rFonts w:ascii="Times New Roman" w:eastAsia="Times New Roman" w:hAnsi="Times New Roman"/>
                <w:sz w:val="16"/>
                <w:szCs w:val="16"/>
                <w:lang w:eastAsia="en-US"/>
              </w:rPr>
            </w:pPr>
            <w:r w:rsidRPr="00531323">
              <w:rPr>
                <w:rFonts w:ascii="Times New Roman" w:eastAsia="Times New Roman" w:hAnsi="Times New Roman"/>
                <w:sz w:val="16"/>
                <w:szCs w:val="16"/>
                <w:lang w:eastAsia="en-US"/>
              </w:rPr>
              <w:t>0</w:t>
            </w:r>
          </w:p>
        </w:tc>
        <w:tc>
          <w:tcPr>
            <w:tcW w:w="992" w:type="dxa"/>
            <w:shd w:val="clear" w:color="auto" w:fill="auto"/>
          </w:tcPr>
          <w:p w:rsidR="00BF7533" w:rsidRPr="00531323" w:rsidRDefault="00BF7533" w:rsidP="00623965">
            <w:pPr>
              <w:jc w:val="center"/>
              <w:rPr>
                <w:rFonts w:ascii="Times New Roman" w:hAnsi="Times New Roman"/>
                <w:sz w:val="16"/>
                <w:szCs w:val="16"/>
              </w:rPr>
            </w:pPr>
            <w:r w:rsidRPr="00531323">
              <w:rPr>
                <w:rFonts w:ascii="Times New Roman" w:hAnsi="Times New Roman"/>
                <w:sz w:val="16"/>
                <w:szCs w:val="16"/>
              </w:rPr>
              <w:t>0</w:t>
            </w:r>
          </w:p>
        </w:tc>
        <w:tc>
          <w:tcPr>
            <w:tcW w:w="993" w:type="dxa"/>
            <w:shd w:val="clear" w:color="auto" w:fill="auto"/>
          </w:tcPr>
          <w:p w:rsidR="00BF7533" w:rsidRPr="00531323" w:rsidRDefault="00BF7533" w:rsidP="00623965">
            <w:pPr>
              <w:jc w:val="center"/>
              <w:rPr>
                <w:rFonts w:ascii="Times New Roman" w:hAnsi="Times New Roman"/>
                <w:sz w:val="16"/>
                <w:szCs w:val="16"/>
              </w:rPr>
            </w:pPr>
            <w:r w:rsidRPr="00531323">
              <w:rPr>
                <w:rFonts w:ascii="Times New Roman" w:hAnsi="Times New Roman"/>
                <w:sz w:val="16"/>
                <w:szCs w:val="16"/>
              </w:rPr>
              <w:t>0</w:t>
            </w:r>
          </w:p>
        </w:tc>
        <w:tc>
          <w:tcPr>
            <w:tcW w:w="992" w:type="dxa"/>
            <w:shd w:val="clear" w:color="auto" w:fill="auto"/>
          </w:tcPr>
          <w:p w:rsidR="00BF7533" w:rsidRPr="00531323" w:rsidRDefault="00BF7533" w:rsidP="00623965">
            <w:pPr>
              <w:jc w:val="center"/>
              <w:rPr>
                <w:rFonts w:ascii="Times New Roman" w:hAnsi="Times New Roman"/>
                <w:sz w:val="16"/>
                <w:szCs w:val="16"/>
              </w:rPr>
            </w:pPr>
            <w:r w:rsidRPr="00531323">
              <w:rPr>
                <w:rFonts w:ascii="Times New Roman" w:hAnsi="Times New Roman"/>
                <w:sz w:val="16"/>
                <w:szCs w:val="16"/>
              </w:rPr>
              <w:t>0</w:t>
            </w:r>
          </w:p>
        </w:tc>
        <w:tc>
          <w:tcPr>
            <w:tcW w:w="992" w:type="dxa"/>
          </w:tcPr>
          <w:p w:rsidR="00BF7533" w:rsidRPr="00531323" w:rsidRDefault="00BF7533" w:rsidP="00623965">
            <w:pPr>
              <w:jc w:val="center"/>
              <w:rPr>
                <w:rFonts w:ascii="Times New Roman" w:hAnsi="Times New Roman"/>
                <w:sz w:val="16"/>
                <w:szCs w:val="16"/>
              </w:rPr>
            </w:pPr>
            <w:r w:rsidRPr="00531323">
              <w:rPr>
                <w:rFonts w:ascii="Times New Roman" w:hAnsi="Times New Roman"/>
                <w:sz w:val="16"/>
                <w:szCs w:val="16"/>
              </w:rPr>
              <w:t>0</w:t>
            </w:r>
          </w:p>
        </w:tc>
        <w:tc>
          <w:tcPr>
            <w:tcW w:w="992" w:type="dxa"/>
          </w:tcPr>
          <w:p w:rsidR="00BF7533" w:rsidRPr="00531323" w:rsidRDefault="00BF7533" w:rsidP="00623965">
            <w:pPr>
              <w:jc w:val="center"/>
              <w:rPr>
                <w:rFonts w:ascii="Times New Roman" w:hAnsi="Times New Roman"/>
                <w:sz w:val="16"/>
                <w:szCs w:val="16"/>
              </w:rPr>
            </w:pPr>
            <w:r w:rsidRPr="00531323">
              <w:rPr>
                <w:rFonts w:ascii="Times New Roman" w:hAnsi="Times New Roman"/>
                <w:sz w:val="16"/>
                <w:szCs w:val="16"/>
              </w:rPr>
              <w:t>0</w:t>
            </w:r>
          </w:p>
        </w:tc>
        <w:tc>
          <w:tcPr>
            <w:tcW w:w="1134" w:type="dxa"/>
          </w:tcPr>
          <w:p w:rsidR="00BF7533" w:rsidRPr="00531323" w:rsidRDefault="00BF7533" w:rsidP="00623965">
            <w:pPr>
              <w:jc w:val="center"/>
              <w:rPr>
                <w:rFonts w:ascii="Times New Roman" w:hAnsi="Times New Roman"/>
                <w:sz w:val="16"/>
                <w:szCs w:val="16"/>
              </w:rPr>
            </w:pPr>
            <w:r w:rsidRPr="00531323">
              <w:rPr>
                <w:rFonts w:ascii="Times New Roman" w:hAnsi="Times New Roman"/>
                <w:sz w:val="16"/>
                <w:szCs w:val="16"/>
              </w:rPr>
              <w:t>0</w:t>
            </w:r>
          </w:p>
        </w:tc>
        <w:tc>
          <w:tcPr>
            <w:tcW w:w="1134" w:type="dxa"/>
          </w:tcPr>
          <w:p w:rsidR="00BF7533" w:rsidRPr="00531323" w:rsidRDefault="0055123D" w:rsidP="00623965">
            <w:pPr>
              <w:jc w:val="center"/>
              <w:rPr>
                <w:rFonts w:ascii="Times New Roman" w:hAnsi="Times New Roman"/>
                <w:sz w:val="16"/>
                <w:szCs w:val="16"/>
              </w:rPr>
            </w:pPr>
            <w:r>
              <w:rPr>
                <w:rFonts w:ascii="Times New Roman" w:hAnsi="Times New Roman"/>
                <w:sz w:val="16"/>
                <w:szCs w:val="16"/>
              </w:rPr>
              <w:t>0</w:t>
            </w:r>
          </w:p>
        </w:tc>
        <w:tc>
          <w:tcPr>
            <w:tcW w:w="1418" w:type="dxa"/>
          </w:tcPr>
          <w:p w:rsidR="00BF7533" w:rsidRPr="00531323" w:rsidRDefault="0055123D" w:rsidP="00623965">
            <w:pPr>
              <w:jc w:val="center"/>
              <w:rPr>
                <w:rFonts w:ascii="Times New Roman" w:hAnsi="Times New Roman"/>
                <w:sz w:val="16"/>
                <w:szCs w:val="16"/>
              </w:rPr>
            </w:pPr>
            <w:r>
              <w:rPr>
                <w:rFonts w:ascii="Times New Roman" w:hAnsi="Times New Roman"/>
                <w:sz w:val="16"/>
                <w:szCs w:val="16"/>
              </w:rPr>
              <w:t>0</w:t>
            </w:r>
          </w:p>
        </w:tc>
      </w:tr>
      <w:tr w:rsidR="008B4A05" w:rsidRPr="00531323" w:rsidTr="00E86A6A">
        <w:tc>
          <w:tcPr>
            <w:tcW w:w="15134" w:type="dxa"/>
            <w:gridSpan w:val="13"/>
            <w:shd w:val="clear" w:color="auto" w:fill="auto"/>
          </w:tcPr>
          <w:p w:rsidR="008B4A05" w:rsidRPr="00531323" w:rsidRDefault="008B4A05" w:rsidP="00623965">
            <w:pPr>
              <w:rPr>
                <w:rFonts w:ascii="Times New Roman" w:eastAsia="Times New Roman" w:hAnsi="Times New Roman"/>
                <w:sz w:val="20"/>
                <w:szCs w:val="20"/>
              </w:rPr>
            </w:pPr>
            <w:r w:rsidRPr="00531323">
              <w:rPr>
                <w:rFonts w:ascii="Times New Roman" w:eastAsia="Times New Roman" w:hAnsi="Times New Roman"/>
                <w:sz w:val="20"/>
                <w:szCs w:val="20"/>
              </w:rPr>
              <w:t xml:space="preserve">Задача 1: </w:t>
            </w:r>
            <w:r w:rsidRPr="00531323">
              <w:rPr>
                <w:rFonts w:ascii="Times New Roman" w:hAnsi="Times New Roman"/>
                <w:sz w:val="20"/>
                <w:szCs w:val="20"/>
              </w:rPr>
              <w:t xml:space="preserve">Организация мероприятий по благоустройству нуждающихся в благоустройстве территорий общего пользования на территории сельского поселения «Сторожевск»  </w:t>
            </w:r>
          </w:p>
        </w:tc>
      </w:tr>
      <w:tr w:rsidR="00531323" w:rsidRPr="00531323" w:rsidTr="0055123D">
        <w:tc>
          <w:tcPr>
            <w:tcW w:w="1384" w:type="dxa"/>
            <w:vMerge w:val="restart"/>
            <w:shd w:val="clear" w:color="auto" w:fill="auto"/>
          </w:tcPr>
          <w:p w:rsidR="00531323" w:rsidRPr="00531323" w:rsidRDefault="00531323" w:rsidP="008B4A05">
            <w:pPr>
              <w:jc w:val="center"/>
              <w:rPr>
                <w:rFonts w:ascii="Times New Roman" w:eastAsia="Times New Roman" w:hAnsi="Times New Roman"/>
                <w:sz w:val="20"/>
                <w:szCs w:val="20"/>
                <w:lang w:eastAsia="en-US"/>
              </w:rPr>
            </w:pPr>
            <w:r w:rsidRPr="00531323">
              <w:rPr>
                <w:rFonts w:ascii="Times New Roman" w:eastAsia="Times New Roman" w:hAnsi="Times New Roman"/>
                <w:sz w:val="20"/>
                <w:szCs w:val="20"/>
              </w:rPr>
              <w:t>Основное мероприятие</w:t>
            </w:r>
          </w:p>
        </w:tc>
        <w:tc>
          <w:tcPr>
            <w:tcW w:w="1559" w:type="dxa"/>
            <w:vMerge w:val="restart"/>
            <w:shd w:val="clear" w:color="auto" w:fill="auto"/>
          </w:tcPr>
          <w:p w:rsidR="00531323" w:rsidRPr="00531323" w:rsidRDefault="00531323" w:rsidP="008B4A05">
            <w:pPr>
              <w:jc w:val="center"/>
              <w:rPr>
                <w:rFonts w:ascii="Times New Roman" w:eastAsia="Times New Roman" w:hAnsi="Times New Roman"/>
                <w:sz w:val="20"/>
                <w:szCs w:val="20"/>
                <w:lang w:eastAsia="en-US"/>
              </w:rPr>
            </w:pPr>
            <w:r w:rsidRPr="00531323">
              <w:rPr>
                <w:rFonts w:ascii="Times New Roman" w:eastAsia="Times New Roman" w:hAnsi="Times New Roman"/>
                <w:sz w:val="20"/>
                <w:szCs w:val="20"/>
              </w:rPr>
              <w:t xml:space="preserve">Реализация Приоритетного проекта «Формирование комфортной городской среды» в сфере благоустройства </w:t>
            </w:r>
            <w:r w:rsidRPr="00531323">
              <w:rPr>
                <w:rFonts w:ascii="Times New Roman" w:eastAsia="Times New Roman" w:hAnsi="Times New Roman"/>
                <w:b/>
                <w:sz w:val="20"/>
                <w:szCs w:val="20"/>
              </w:rPr>
              <w:t>общественных территорий</w:t>
            </w:r>
          </w:p>
        </w:tc>
        <w:tc>
          <w:tcPr>
            <w:tcW w:w="1701" w:type="dxa"/>
            <w:shd w:val="clear" w:color="auto" w:fill="auto"/>
          </w:tcPr>
          <w:p w:rsidR="00531323" w:rsidRPr="00531323" w:rsidRDefault="00531323" w:rsidP="00623965">
            <w:pPr>
              <w:rPr>
                <w:rFonts w:ascii="Times New Roman" w:eastAsia="Times New Roman" w:hAnsi="Times New Roman"/>
                <w:sz w:val="20"/>
                <w:szCs w:val="20"/>
                <w:lang w:eastAsia="en-US"/>
              </w:rPr>
            </w:pPr>
            <w:r w:rsidRPr="00531323">
              <w:rPr>
                <w:rFonts w:ascii="Times New Roman" w:eastAsia="Times New Roman" w:hAnsi="Times New Roman"/>
                <w:sz w:val="20"/>
                <w:szCs w:val="20"/>
              </w:rPr>
              <w:t>всего,</w:t>
            </w:r>
          </w:p>
        </w:tc>
        <w:tc>
          <w:tcPr>
            <w:tcW w:w="851" w:type="dxa"/>
            <w:shd w:val="clear" w:color="auto" w:fill="auto"/>
          </w:tcPr>
          <w:p w:rsidR="00531323" w:rsidRPr="0055123D" w:rsidRDefault="00531323" w:rsidP="0055123D">
            <w:pPr>
              <w:jc w:val="center"/>
              <w:rPr>
                <w:rFonts w:ascii="Times New Roman" w:hAnsi="Times New Roman"/>
                <w:sz w:val="14"/>
                <w:szCs w:val="14"/>
              </w:rPr>
            </w:pPr>
            <w:r w:rsidRPr="0055123D">
              <w:rPr>
                <w:rFonts w:ascii="Times New Roman" w:hAnsi="Times New Roman"/>
                <w:sz w:val="14"/>
                <w:szCs w:val="14"/>
              </w:rPr>
              <w:t>888 056,00</w:t>
            </w:r>
          </w:p>
        </w:tc>
        <w:tc>
          <w:tcPr>
            <w:tcW w:w="992" w:type="dxa"/>
            <w:shd w:val="clear" w:color="auto" w:fill="auto"/>
          </w:tcPr>
          <w:p w:rsidR="00531323" w:rsidRPr="0055123D" w:rsidRDefault="00531323"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1 238 220,00</w:t>
            </w:r>
          </w:p>
        </w:tc>
        <w:tc>
          <w:tcPr>
            <w:tcW w:w="992" w:type="dxa"/>
            <w:shd w:val="clear" w:color="auto" w:fill="auto"/>
          </w:tcPr>
          <w:p w:rsidR="00531323" w:rsidRPr="0055123D" w:rsidRDefault="00531323" w:rsidP="0055123D">
            <w:pPr>
              <w:jc w:val="center"/>
              <w:rPr>
                <w:rFonts w:ascii="Times New Roman" w:hAnsi="Times New Roman"/>
                <w:sz w:val="14"/>
                <w:szCs w:val="14"/>
              </w:rPr>
            </w:pPr>
            <w:r w:rsidRPr="0055123D">
              <w:rPr>
                <w:rFonts w:ascii="Times New Roman" w:hAnsi="Times New Roman"/>
                <w:sz w:val="14"/>
                <w:szCs w:val="14"/>
              </w:rPr>
              <w:t>1 167 589,00</w:t>
            </w:r>
          </w:p>
        </w:tc>
        <w:tc>
          <w:tcPr>
            <w:tcW w:w="993" w:type="dxa"/>
            <w:shd w:val="clear" w:color="auto" w:fill="auto"/>
          </w:tcPr>
          <w:p w:rsidR="00531323" w:rsidRPr="0055123D" w:rsidRDefault="00531323" w:rsidP="0055123D">
            <w:pPr>
              <w:jc w:val="center"/>
              <w:rPr>
                <w:rFonts w:ascii="Times New Roman" w:hAnsi="Times New Roman"/>
                <w:sz w:val="14"/>
                <w:szCs w:val="14"/>
              </w:rPr>
            </w:pPr>
            <w:r w:rsidRPr="0055123D">
              <w:rPr>
                <w:rFonts w:ascii="Times New Roman" w:hAnsi="Times New Roman"/>
                <w:sz w:val="14"/>
                <w:szCs w:val="14"/>
              </w:rPr>
              <w:t>1 102 182,00</w:t>
            </w:r>
          </w:p>
        </w:tc>
        <w:tc>
          <w:tcPr>
            <w:tcW w:w="992" w:type="dxa"/>
            <w:shd w:val="clear" w:color="auto" w:fill="auto"/>
          </w:tcPr>
          <w:p w:rsidR="00531323" w:rsidRPr="0055123D" w:rsidRDefault="00531323" w:rsidP="0055123D">
            <w:pPr>
              <w:jc w:val="center"/>
              <w:rPr>
                <w:rFonts w:ascii="Times New Roman" w:hAnsi="Times New Roman"/>
                <w:sz w:val="14"/>
                <w:szCs w:val="14"/>
              </w:rPr>
            </w:pPr>
            <w:r w:rsidRPr="0055123D">
              <w:rPr>
                <w:rFonts w:ascii="Times New Roman" w:eastAsia="Times New Roman" w:hAnsi="Times New Roman"/>
                <w:color w:val="000000"/>
                <w:sz w:val="14"/>
                <w:szCs w:val="14"/>
              </w:rPr>
              <w:t>1 036 144,00</w:t>
            </w:r>
          </w:p>
        </w:tc>
        <w:tc>
          <w:tcPr>
            <w:tcW w:w="992" w:type="dxa"/>
            <w:shd w:val="clear" w:color="auto" w:fill="auto"/>
          </w:tcPr>
          <w:p w:rsidR="00531323" w:rsidRPr="0055123D" w:rsidRDefault="00531323" w:rsidP="0055123D">
            <w:pPr>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1 094 065,00</w:t>
            </w:r>
          </w:p>
        </w:tc>
        <w:tc>
          <w:tcPr>
            <w:tcW w:w="992" w:type="dxa"/>
          </w:tcPr>
          <w:p w:rsidR="00531323" w:rsidRPr="0055123D" w:rsidRDefault="00531323" w:rsidP="0055123D">
            <w:pPr>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1 166 514,00</w:t>
            </w:r>
          </w:p>
        </w:tc>
        <w:tc>
          <w:tcPr>
            <w:tcW w:w="1134" w:type="dxa"/>
          </w:tcPr>
          <w:p w:rsidR="00531323" w:rsidRPr="0055123D" w:rsidRDefault="00531323" w:rsidP="0055123D">
            <w:pPr>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589 198,00</w:t>
            </w:r>
          </w:p>
        </w:tc>
        <w:tc>
          <w:tcPr>
            <w:tcW w:w="1134" w:type="dxa"/>
          </w:tcPr>
          <w:p w:rsidR="00531323" w:rsidRPr="0055123D" w:rsidRDefault="00531323" w:rsidP="0055123D">
            <w:pPr>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589 198,00</w:t>
            </w:r>
          </w:p>
        </w:tc>
        <w:tc>
          <w:tcPr>
            <w:tcW w:w="1418" w:type="dxa"/>
          </w:tcPr>
          <w:p w:rsidR="00531323" w:rsidRPr="0055123D" w:rsidRDefault="0055123D" w:rsidP="0055123D">
            <w:pPr>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589 198,</w:t>
            </w:r>
            <w:r w:rsidR="00531323" w:rsidRPr="0055123D">
              <w:rPr>
                <w:rFonts w:ascii="Times New Roman" w:eastAsia="Times New Roman" w:hAnsi="Times New Roman"/>
                <w:color w:val="000000"/>
                <w:sz w:val="14"/>
                <w:szCs w:val="14"/>
              </w:rPr>
              <w:t>0</w:t>
            </w:r>
          </w:p>
        </w:tc>
      </w:tr>
      <w:tr w:rsidR="008B4A05" w:rsidRPr="00531323" w:rsidTr="00E86A6A">
        <w:tc>
          <w:tcPr>
            <w:tcW w:w="1384" w:type="dxa"/>
            <w:vMerge/>
            <w:shd w:val="clear" w:color="auto" w:fill="auto"/>
          </w:tcPr>
          <w:p w:rsidR="008B4A05" w:rsidRPr="00531323" w:rsidRDefault="008B4A05" w:rsidP="00623965">
            <w:pPr>
              <w:rPr>
                <w:rFonts w:ascii="Times New Roman" w:eastAsia="Times New Roman" w:hAnsi="Times New Roman"/>
                <w:sz w:val="20"/>
                <w:szCs w:val="20"/>
                <w:lang w:eastAsia="en-US"/>
              </w:rPr>
            </w:pPr>
          </w:p>
        </w:tc>
        <w:tc>
          <w:tcPr>
            <w:tcW w:w="1559" w:type="dxa"/>
            <w:vMerge/>
            <w:shd w:val="clear" w:color="auto" w:fill="auto"/>
          </w:tcPr>
          <w:p w:rsidR="008B4A05" w:rsidRPr="00531323" w:rsidRDefault="008B4A05" w:rsidP="00623965">
            <w:pPr>
              <w:rPr>
                <w:rFonts w:ascii="Times New Roman" w:eastAsia="Times New Roman" w:hAnsi="Times New Roman"/>
                <w:sz w:val="20"/>
                <w:szCs w:val="20"/>
                <w:lang w:eastAsia="en-US"/>
              </w:rPr>
            </w:pPr>
          </w:p>
        </w:tc>
        <w:tc>
          <w:tcPr>
            <w:tcW w:w="12191" w:type="dxa"/>
            <w:gridSpan w:val="11"/>
            <w:shd w:val="clear" w:color="auto" w:fill="auto"/>
          </w:tcPr>
          <w:p w:rsidR="008B4A05" w:rsidRPr="00531323" w:rsidRDefault="008B4A05" w:rsidP="008B4A05">
            <w:pPr>
              <w:rPr>
                <w:rFonts w:ascii="Times New Roman" w:hAnsi="Times New Roman"/>
                <w:sz w:val="16"/>
                <w:szCs w:val="16"/>
              </w:rPr>
            </w:pPr>
            <w:r w:rsidRPr="00531323">
              <w:rPr>
                <w:rFonts w:ascii="Times New Roman" w:eastAsia="Times New Roman" w:hAnsi="Times New Roman"/>
                <w:sz w:val="20"/>
                <w:szCs w:val="20"/>
              </w:rPr>
              <w:t>из них за счет средств:</w:t>
            </w:r>
          </w:p>
        </w:tc>
      </w:tr>
      <w:tr w:rsidR="00531323" w:rsidRPr="00531323" w:rsidTr="0055123D">
        <w:tc>
          <w:tcPr>
            <w:tcW w:w="1384" w:type="dxa"/>
            <w:vMerge/>
            <w:shd w:val="clear" w:color="auto" w:fill="auto"/>
          </w:tcPr>
          <w:p w:rsidR="00531323" w:rsidRPr="00531323" w:rsidRDefault="00531323" w:rsidP="00623965">
            <w:pPr>
              <w:rPr>
                <w:rFonts w:ascii="Times New Roman" w:eastAsia="Times New Roman" w:hAnsi="Times New Roman"/>
                <w:sz w:val="20"/>
                <w:szCs w:val="20"/>
                <w:lang w:eastAsia="en-US"/>
              </w:rPr>
            </w:pPr>
          </w:p>
        </w:tc>
        <w:tc>
          <w:tcPr>
            <w:tcW w:w="1559" w:type="dxa"/>
            <w:vMerge/>
            <w:shd w:val="clear" w:color="auto" w:fill="auto"/>
          </w:tcPr>
          <w:p w:rsidR="00531323" w:rsidRPr="00531323" w:rsidRDefault="00531323" w:rsidP="00623965">
            <w:pPr>
              <w:rPr>
                <w:rFonts w:ascii="Times New Roman" w:eastAsia="Times New Roman" w:hAnsi="Times New Roman"/>
                <w:sz w:val="20"/>
                <w:szCs w:val="20"/>
                <w:lang w:eastAsia="en-US"/>
              </w:rPr>
            </w:pPr>
          </w:p>
        </w:tc>
        <w:tc>
          <w:tcPr>
            <w:tcW w:w="1701" w:type="dxa"/>
            <w:shd w:val="clear" w:color="auto" w:fill="auto"/>
          </w:tcPr>
          <w:p w:rsidR="00531323" w:rsidRPr="00531323" w:rsidRDefault="00531323" w:rsidP="00623965">
            <w:pPr>
              <w:rPr>
                <w:rFonts w:ascii="Times New Roman" w:eastAsia="Times New Roman" w:hAnsi="Times New Roman"/>
                <w:sz w:val="20"/>
                <w:szCs w:val="20"/>
                <w:lang w:eastAsia="en-US"/>
              </w:rPr>
            </w:pPr>
            <w:r w:rsidRPr="00531323">
              <w:rPr>
                <w:rFonts w:ascii="Times New Roman" w:eastAsia="Times New Roman" w:hAnsi="Times New Roman"/>
                <w:sz w:val="20"/>
                <w:szCs w:val="20"/>
              </w:rPr>
              <w:t>федерального бюджета</w:t>
            </w:r>
          </w:p>
        </w:tc>
        <w:tc>
          <w:tcPr>
            <w:tcW w:w="851" w:type="dxa"/>
            <w:shd w:val="clear" w:color="auto" w:fill="auto"/>
          </w:tcPr>
          <w:p w:rsidR="00531323" w:rsidRPr="0055123D" w:rsidRDefault="00531323" w:rsidP="0055123D">
            <w:pPr>
              <w:jc w:val="center"/>
              <w:rPr>
                <w:rFonts w:ascii="Times New Roman" w:hAnsi="Times New Roman"/>
                <w:sz w:val="14"/>
                <w:szCs w:val="14"/>
              </w:rPr>
            </w:pPr>
            <w:r w:rsidRPr="0055123D">
              <w:rPr>
                <w:rFonts w:ascii="Times New Roman" w:hAnsi="Times New Roman"/>
                <w:sz w:val="14"/>
                <w:szCs w:val="14"/>
              </w:rPr>
              <w:t>559 475,00</w:t>
            </w:r>
          </w:p>
        </w:tc>
        <w:tc>
          <w:tcPr>
            <w:tcW w:w="992" w:type="dxa"/>
            <w:shd w:val="clear" w:color="auto" w:fill="auto"/>
          </w:tcPr>
          <w:p w:rsidR="00531323" w:rsidRPr="0055123D" w:rsidRDefault="00531323"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720 790,00</w:t>
            </w:r>
          </w:p>
        </w:tc>
        <w:tc>
          <w:tcPr>
            <w:tcW w:w="992" w:type="dxa"/>
            <w:shd w:val="clear" w:color="auto" w:fill="auto"/>
          </w:tcPr>
          <w:p w:rsidR="00531323" w:rsidRPr="0055123D" w:rsidRDefault="00531323" w:rsidP="0055123D">
            <w:pPr>
              <w:jc w:val="center"/>
              <w:rPr>
                <w:rFonts w:ascii="Times New Roman" w:hAnsi="Times New Roman"/>
                <w:sz w:val="14"/>
                <w:szCs w:val="14"/>
              </w:rPr>
            </w:pPr>
            <w:r w:rsidRPr="0055123D">
              <w:rPr>
                <w:rFonts w:ascii="Times New Roman" w:hAnsi="Times New Roman"/>
                <w:sz w:val="14"/>
                <w:szCs w:val="14"/>
              </w:rPr>
              <w:t>688 385,00</w:t>
            </w:r>
          </w:p>
        </w:tc>
        <w:tc>
          <w:tcPr>
            <w:tcW w:w="993" w:type="dxa"/>
            <w:shd w:val="clear" w:color="auto" w:fill="auto"/>
          </w:tcPr>
          <w:p w:rsidR="00531323" w:rsidRPr="0055123D" w:rsidRDefault="00531323" w:rsidP="0055123D">
            <w:pPr>
              <w:jc w:val="center"/>
              <w:rPr>
                <w:rFonts w:ascii="Times New Roman" w:hAnsi="Times New Roman"/>
                <w:sz w:val="14"/>
                <w:szCs w:val="14"/>
              </w:rPr>
            </w:pPr>
            <w:r w:rsidRPr="0055123D">
              <w:rPr>
                <w:rFonts w:ascii="Times New Roman" w:hAnsi="Times New Roman"/>
                <w:sz w:val="14"/>
                <w:szCs w:val="14"/>
              </w:rPr>
              <w:t>607 619,72</w:t>
            </w:r>
          </w:p>
        </w:tc>
        <w:tc>
          <w:tcPr>
            <w:tcW w:w="992" w:type="dxa"/>
            <w:shd w:val="clear" w:color="auto" w:fill="auto"/>
          </w:tcPr>
          <w:p w:rsidR="00531323" w:rsidRPr="0055123D" w:rsidRDefault="00531323"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color w:val="000000"/>
                <w:sz w:val="14"/>
                <w:szCs w:val="14"/>
              </w:rPr>
              <w:t>567 369,04</w:t>
            </w:r>
          </w:p>
        </w:tc>
        <w:tc>
          <w:tcPr>
            <w:tcW w:w="992" w:type="dxa"/>
            <w:shd w:val="clear" w:color="auto" w:fill="auto"/>
          </w:tcPr>
          <w:p w:rsidR="00531323" w:rsidRPr="0055123D" w:rsidRDefault="00531323"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518 772,29</w:t>
            </w:r>
          </w:p>
        </w:tc>
        <w:tc>
          <w:tcPr>
            <w:tcW w:w="992" w:type="dxa"/>
          </w:tcPr>
          <w:p w:rsidR="00531323" w:rsidRPr="0055123D" w:rsidRDefault="00531323"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504 447,39</w:t>
            </w:r>
          </w:p>
        </w:tc>
        <w:tc>
          <w:tcPr>
            <w:tcW w:w="1134" w:type="dxa"/>
          </w:tcPr>
          <w:p w:rsidR="00531323" w:rsidRPr="0055123D" w:rsidRDefault="00531323"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0</w:t>
            </w:r>
          </w:p>
        </w:tc>
        <w:tc>
          <w:tcPr>
            <w:tcW w:w="1134" w:type="dxa"/>
          </w:tcPr>
          <w:p w:rsidR="00531323" w:rsidRPr="0055123D" w:rsidRDefault="00531323"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0</w:t>
            </w:r>
          </w:p>
        </w:tc>
        <w:tc>
          <w:tcPr>
            <w:tcW w:w="1418" w:type="dxa"/>
          </w:tcPr>
          <w:p w:rsidR="00531323" w:rsidRPr="0055123D" w:rsidRDefault="00531323"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0</w:t>
            </w:r>
          </w:p>
        </w:tc>
      </w:tr>
      <w:tr w:rsidR="0055123D" w:rsidRPr="005C3404" w:rsidTr="0055123D">
        <w:tc>
          <w:tcPr>
            <w:tcW w:w="1384" w:type="dxa"/>
            <w:vMerge/>
            <w:shd w:val="clear" w:color="auto" w:fill="auto"/>
          </w:tcPr>
          <w:p w:rsidR="0055123D" w:rsidRPr="00531323" w:rsidRDefault="0055123D" w:rsidP="00623965">
            <w:pPr>
              <w:rPr>
                <w:rFonts w:ascii="Times New Roman" w:eastAsia="Times New Roman" w:hAnsi="Times New Roman"/>
                <w:sz w:val="20"/>
                <w:szCs w:val="20"/>
                <w:lang w:eastAsia="en-US"/>
              </w:rPr>
            </w:pPr>
          </w:p>
        </w:tc>
        <w:tc>
          <w:tcPr>
            <w:tcW w:w="1559" w:type="dxa"/>
            <w:vMerge/>
            <w:shd w:val="clear" w:color="auto" w:fill="auto"/>
          </w:tcPr>
          <w:p w:rsidR="0055123D" w:rsidRPr="00531323" w:rsidRDefault="0055123D" w:rsidP="00623965">
            <w:pPr>
              <w:rPr>
                <w:rFonts w:ascii="Times New Roman" w:eastAsia="Times New Roman" w:hAnsi="Times New Roman"/>
                <w:sz w:val="20"/>
                <w:szCs w:val="20"/>
                <w:lang w:eastAsia="en-US"/>
              </w:rPr>
            </w:pPr>
          </w:p>
        </w:tc>
        <w:tc>
          <w:tcPr>
            <w:tcW w:w="1701" w:type="dxa"/>
            <w:shd w:val="clear" w:color="auto" w:fill="auto"/>
          </w:tcPr>
          <w:p w:rsidR="0055123D" w:rsidRPr="00531323" w:rsidRDefault="0055123D" w:rsidP="00623965">
            <w:pPr>
              <w:rPr>
                <w:rFonts w:ascii="Times New Roman" w:eastAsia="Times New Roman" w:hAnsi="Times New Roman"/>
                <w:sz w:val="20"/>
                <w:szCs w:val="20"/>
                <w:lang w:eastAsia="en-US"/>
              </w:rPr>
            </w:pPr>
            <w:r w:rsidRPr="00531323">
              <w:rPr>
                <w:rFonts w:ascii="Times New Roman" w:eastAsia="Times New Roman" w:hAnsi="Times New Roman"/>
                <w:sz w:val="20"/>
                <w:szCs w:val="20"/>
              </w:rPr>
              <w:t>республиканского бюджета Республики Коми</w:t>
            </w:r>
          </w:p>
        </w:tc>
        <w:tc>
          <w:tcPr>
            <w:tcW w:w="851"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239 775,00</w:t>
            </w:r>
          </w:p>
        </w:tc>
        <w:tc>
          <w:tcPr>
            <w:tcW w:w="992" w:type="dxa"/>
            <w:shd w:val="clear" w:color="auto" w:fill="auto"/>
          </w:tcPr>
          <w:p w:rsidR="0055123D" w:rsidRPr="0055123D" w:rsidRDefault="0055123D"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393 610,00</w:t>
            </w:r>
          </w:p>
        </w:tc>
        <w:tc>
          <w:tcPr>
            <w:tcW w:w="992"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362 445,00</w:t>
            </w:r>
          </w:p>
        </w:tc>
        <w:tc>
          <w:tcPr>
            <w:tcW w:w="993"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384 344,28</w:t>
            </w:r>
          </w:p>
        </w:tc>
        <w:tc>
          <w:tcPr>
            <w:tcW w:w="992" w:type="dxa"/>
            <w:shd w:val="clear" w:color="auto" w:fill="auto"/>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color w:val="000000"/>
                <w:sz w:val="14"/>
                <w:szCs w:val="14"/>
              </w:rPr>
              <w:t>365 160,96</w:t>
            </w:r>
          </w:p>
        </w:tc>
        <w:tc>
          <w:tcPr>
            <w:tcW w:w="992" w:type="dxa"/>
            <w:shd w:val="clear" w:color="auto" w:fill="auto"/>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465 885,71</w:t>
            </w:r>
          </w:p>
        </w:tc>
        <w:tc>
          <w:tcPr>
            <w:tcW w:w="992"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545 414,61</w:t>
            </w:r>
          </w:p>
        </w:tc>
        <w:tc>
          <w:tcPr>
            <w:tcW w:w="1134"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530 278,00</w:t>
            </w:r>
          </w:p>
        </w:tc>
        <w:tc>
          <w:tcPr>
            <w:tcW w:w="1134"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530 278,00</w:t>
            </w:r>
          </w:p>
        </w:tc>
        <w:tc>
          <w:tcPr>
            <w:tcW w:w="1418"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530 278,00</w:t>
            </w:r>
          </w:p>
        </w:tc>
      </w:tr>
      <w:tr w:rsidR="0055123D" w:rsidRPr="005C3404" w:rsidTr="0055123D">
        <w:tc>
          <w:tcPr>
            <w:tcW w:w="1384" w:type="dxa"/>
            <w:vMerge/>
            <w:shd w:val="clear" w:color="auto" w:fill="auto"/>
          </w:tcPr>
          <w:p w:rsidR="0055123D" w:rsidRPr="005C3404" w:rsidRDefault="0055123D" w:rsidP="00623965">
            <w:pPr>
              <w:rPr>
                <w:rFonts w:ascii="Times New Roman" w:eastAsia="Times New Roman" w:hAnsi="Times New Roman"/>
                <w:sz w:val="20"/>
                <w:szCs w:val="20"/>
                <w:lang w:eastAsia="en-US"/>
              </w:rPr>
            </w:pPr>
          </w:p>
        </w:tc>
        <w:tc>
          <w:tcPr>
            <w:tcW w:w="1559" w:type="dxa"/>
            <w:vMerge/>
            <w:shd w:val="clear" w:color="auto" w:fill="auto"/>
          </w:tcPr>
          <w:p w:rsidR="0055123D" w:rsidRPr="005C3404" w:rsidRDefault="0055123D" w:rsidP="00623965">
            <w:pPr>
              <w:rPr>
                <w:rFonts w:ascii="Times New Roman" w:eastAsia="Times New Roman" w:hAnsi="Times New Roman"/>
                <w:sz w:val="20"/>
                <w:szCs w:val="20"/>
                <w:lang w:eastAsia="en-US"/>
              </w:rPr>
            </w:pPr>
          </w:p>
        </w:tc>
        <w:tc>
          <w:tcPr>
            <w:tcW w:w="1701" w:type="dxa"/>
            <w:shd w:val="clear" w:color="auto" w:fill="auto"/>
          </w:tcPr>
          <w:p w:rsidR="0055123D" w:rsidRPr="005C3404" w:rsidRDefault="0055123D" w:rsidP="00623965">
            <w:pPr>
              <w:rPr>
                <w:rFonts w:ascii="Times New Roman" w:eastAsia="Times New Roman" w:hAnsi="Times New Roman"/>
                <w:sz w:val="20"/>
                <w:szCs w:val="20"/>
                <w:lang w:eastAsia="en-US"/>
              </w:rPr>
            </w:pPr>
            <w:r w:rsidRPr="005C3404">
              <w:rPr>
                <w:rFonts w:ascii="Times New Roman" w:eastAsia="Times New Roman" w:hAnsi="Times New Roman"/>
                <w:sz w:val="20"/>
                <w:szCs w:val="20"/>
              </w:rPr>
              <w:t>местного бюджета</w:t>
            </w:r>
          </w:p>
        </w:tc>
        <w:tc>
          <w:tcPr>
            <w:tcW w:w="851"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88 806,00</w:t>
            </w:r>
          </w:p>
        </w:tc>
        <w:tc>
          <w:tcPr>
            <w:tcW w:w="992" w:type="dxa"/>
            <w:shd w:val="clear" w:color="auto" w:fill="auto"/>
          </w:tcPr>
          <w:p w:rsidR="0055123D" w:rsidRPr="0055123D" w:rsidRDefault="0055123D" w:rsidP="0055123D">
            <w:pPr>
              <w:jc w:val="center"/>
              <w:rPr>
                <w:rFonts w:ascii="Times New Roman" w:eastAsia="Times New Roman" w:hAnsi="Times New Roman"/>
                <w:sz w:val="14"/>
                <w:szCs w:val="14"/>
                <w:lang w:eastAsia="en-US"/>
              </w:rPr>
            </w:pPr>
            <w:r w:rsidRPr="0055123D">
              <w:rPr>
                <w:rFonts w:ascii="Times New Roman" w:eastAsia="Times New Roman" w:hAnsi="Times New Roman"/>
                <w:sz w:val="14"/>
                <w:szCs w:val="14"/>
                <w:lang w:eastAsia="en-US"/>
              </w:rPr>
              <w:t>123 820,00</w:t>
            </w:r>
          </w:p>
        </w:tc>
        <w:tc>
          <w:tcPr>
            <w:tcW w:w="992"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116 759,00</w:t>
            </w:r>
          </w:p>
        </w:tc>
        <w:tc>
          <w:tcPr>
            <w:tcW w:w="993" w:type="dxa"/>
            <w:shd w:val="clear" w:color="auto" w:fill="auto"/>
          </w:tcPr>
          <w:p w:rsidR="0055123D" w:rsidRPr="0055123D" w:rsidRDefault="0055123D" w:rsidP="0055123D">
            <w:pPr>
              <w:jc w:val="center"/>
              <w:rPr>
                <w:rFonts w:ascii="Times New Roman" w:hAnsi="Times New Roman"/>
                <w:sz w:val="14"/>
                <w:szCs w:val="14"/>
              </w:rPr>
            </w:pPr>
            <w:r w:rsidRPr="0055123D">
              <w:rPr>
                <w:rFonts w:ascii="Times New Roman" w:hAnsi="Times New Roman"/>
                <w:sz w:val="14"/>
                <w:szCs w:val="14"/>
              </w:rPr>
              <w:t>110 218,00</w:t>
            </w:r>
          </w:p>
        </w:tc>
        <w:tc>
          <w:tcPr>
            <w:tcW w:w="992" w:type="dxa"/>
            <w:shd w:val="clear" w:color="auto" w:fill="auto"/>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sz w:val="14"/>
                <w:szCs w:val="14"/>
              </w:rPr>
            </w:pPr>
            <w:r w:rsidRPr="0055123D">
              <w:rPr>
                <w:rFonts w:ascii="Times New Roman" w:eastAsia="Times New Roman" w:hAnsi="Times New Roman"/>
                <w:color w:val="000000"/>
                <w:sz w:val="14"/>
                <w:szCs w:val="14"/>
              </w:rPr>
              <w:t>103 614,00</w:t>
            </w:r>
          </w:p>
        </w:tc>
        <w:tc>
          <w:tcPr>
            <w:tcW w:w="992" w:type="dxa"/>
            <w:shd w:val="clear" w:color="auto" w:fill="auto"/>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109 407,00</w:t>
            </w:r>
          </w:p>
        </w:tc>
        <w:tc>
          <w:tcPr>
            <w:tcW w:w="992"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116 652,00</w:t>
            </w:r>
          </w:p>
        </w:tc>
        <w:tc>
          <w:tcPr>
            <w:tcW w:w="1134"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58 920,00</w:t>
            </w:r>
          </w:p>
        </w:tc>
        <w:tc>
          <w:tcPr>
            <w:tcW w:w="1134"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58 920,00</w:t>
            </w:r>
          </w:p>
        </w:tc>
        <w:tc>
          <w:tcPr>
            <w:tcW w:w="1418" w:type="dxa"/>
          </w:tcPr>
          <w:p w:rsidR="0055123D" w:rsidRPr="0055123D" w:rsidRDefault="0055123D" w:rsidP="0055123D">
            <w:pPr>
              <w:widowControl w:val="0"/>
              <w:autoSpaceDE w:val="0"/>
              <w:autoSpaceDN w:val="0"/>
              <w:adjustRightInd w:val="0"/>
              <w:spacing w:after="0" w:line="240" w:lineRule="auto"/>
              <w:jc w:val="center"/>
              <w:rPr>
                <w:rFonts w:ascii="Times New Roman" w:eastAsia="Times New Roman" w:hAnsi="Times New Roman"/>
                <w:color w:val="000000"/>
                <w:sz w:val="14"/>
                <w:szCs w:val="14"/>
              </w:rPr>
            </w:pPr>
            <w:r w:rsidRPr="0055123D">
              <w:rPr>
                <w:rFonts w:ascii="Times New Roman" w:eastAsia="Times New Roman" w:hAnsi="Times New Roman"/>
                <w:color w:val="000000"/>
                <w:sz w:val="14"/>
                <w:szCs w:val="14"/>
              </w:rPr>
              <w:t>58 920,00</w:t>
            </w:r>
          </w:p>
        </w:tc>
      </w:tr>
      <w:tr w:rsidR="008B4A05" w:rsidRPr="005C3404" w:rsidTr="0055123D">
        <w:tc>
          <w:tcPr>
            <w:tcW w:w="1384"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559"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701" w:type="dxa"/>
            <w:shd w:val="clear" w:color="auto" w:fill="auto"/>
          </w:tcPr>
          <w:p w:rsidR="008B4A05" w:rsidRPr="005C3404" w:rsidRDefault="008B4A05" w:rsidP="00623965">
            <w:pPr>
              <w:rPr>
                <w:rFonts w:ascii="Times New Roman" w:eastAsia="Times New Roman" w:hAnsi="Times New Roman"/>
                <w:sz w:val="20"/>
                <w:szCs w:val="20"/>
                <w:lang w:eastAsia="en-US"/>
              </w:rPr>
            </w:pPr>
            <w:r w:rsidRPr="005C3404">
              <w:rPr>
                <w:rFonts w:ascii="Times New Roman" w:eastAsia="Times New Roman" w:hAnsi="Times New Roman"/>
                <w:sz w:val="20"/>
                <w:szCs w:val="20"/>
              </w:rPr>
              <w:t>внебюджетные источники</w:t>
            </w:r>
          </w:p>
        </w:tc>
        <w:tc>
          <w:tcPr>
            <w:tcW w:w="851" w:type="dxa"/>
            <w:shd w:val="clear" w:color="auto" w:fill="auto"/>
          </w:tcPr>
          <w:p w:rsidR="008B4A05" w:rsidRPr="005C3404" w:rsidRDefault="008B4A05" w:rsidP="00623965">
            <w:pPr>
              <w:jc w:val="center"/>
              <w:rPr>
                <w:rFonts w:ascii="Times New Roman" w:hAnsi="Times New Roman"/>
                <w:sz w:val="16"/>
                <w:szCs w:val="16"/>
              </w:rPr>
            </w:pPr>
            <w:r w:rsidRPr="005C3404">
              <w:rPr>
                <w:rFonts w:ascii="Times New Roman" w:hAnsi="Times New Roman"/>
                <w:sz w:val="16"/>
                <w:szCs w:val="16"/>
              </w:rPr>
              <w:t>0</w:t>
            </w:r>
          </w:p>
        </w:tc>
        <w:tc>
          <w:tcPr>
            <w:tcW w:w="992" w:type="dxa"/>
            <w:shd w:val="clear" w:color="auto" w:fill="auto"/>
          </w:tcPr>
          <w:p w:rsidR="008B4A05" w:rsidRPr="005C3404" w:rsidRDefault="008B4A05" w:rsidP="00623965">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0</w:t>
            </w:r>
          </w:p>
        </w:tc>
        <w:tc>
          <w:tcPr>
            <w:tcW w:w="992" w:type="dxa"/>
            <w:shd w:val="clear" w:color="auto" w:fill="auto"/>
          </w:tcPr>
          <w:p w:rsidR="008B4A05" w:rsidRPr="005C3404" w:rsidRDefault="008B4A05" w:rsidP="00623965">
            <w:pPr>
              <w:jc w:val="center"/>
              <w:rPr>
                <w:rFonts w:ascii="Times New Roman" w:hAnsi="Times New Roman"/>
                <w:sz w:val="16"/>
                <w:szCs w:val="16"/>
              </w:rPr>
            </w:pPr>
            <w:r w:rsidRPr="005C3404">
              <w:rPr>
                <w:rFonts w:ascii="Times New Roman" w:hAnsi="Times New Roman"/>
                <w:sz w:val="16"/>
                <w:szCs w:val="16"/>
              </w:rPr>
              <w:t>0</w:t>
            </w:r>
          </w:p>
        </w:tc>
        <w:tc>
          <w:tcPr>
            <w:tcW w:w="993" w:type="dxa"/>
            <w:shd w:val="clear" w:color="auto" w:fill="auto"/>
          </w:tcPr>
          <w:p w:rsidR="008B4A05" w:rsidRPr="005C3404" w:rsidRDefault="008B4A05" w:rsidP="00623965">
            <w:pPr>
              <w:jc w:val="center"/>
              <w:rPr>
                <w:rFonts w:ascii="Times New Roman" w:hAnsi="Times New Roman"/>
                <w:sz w:val="16"/>
                <w:szCs w:val="16"/>
              </w:rPr>
            </w:pPr>
            <w:r w:rsidRPr="005C3404">
              <w:rPr>
                <w:rFonts w:ascii="Times New Roman" w:hAnsi="Times New Roman"/>
                <w:sz w:val="16"/>
                <w:szCs w:val="16"/>
              </w:rPr>
              <w:t>0</w:t>
            </w:r>
          </w:p>
        </w:tc>
        <w:tc>
          <w:tcPr>
            <w:tcW w:w="992" w:type="dxa"/>
            <w:shd w:val="clear" w:color="auto" w:fill="auto"/>
          </w:tcPr>
          <w:p w:rsidR="008B4A05" w:rsidRPr="005C3404" w:rsidRDefault="008B4A05" w:rsidP="00DA25D6">
            <w:pPr>
              <w:jc w:val="center"/>
              <w:rPr>
                <w:rFonts w:ascii="Times New Roman" w:hAnsi="Times New Roman"/>
                <w:sz w:val="16"/>
                <w:szCs w:val="16"/>
              </w:rPr>
            </w:pPr>
            <w:r w:rsidRPr="005C3404">
              <w:rPr>
                <w:rFonts w:ascii="Times New Roman" w:hAnsi="Times New Roman"/>
                <w:sz w:val="16"/>
                <w:szCs w:val="16"/>
              </w:rPr>
              <w:t>0</w:t>
            </w:r>
          </w:p>
        </w:tc>
        <w:tc>
          <w:tcPr>
            <w:tcW w:w="992" w:type="dxa"/>
            <w:shd w:val="clear" w:color="auto" w:fill="auto"/>
          </w:tcPr>
          <w:p w:rsidR="008B4A05" w:rsidRPr="005C3404" w:rsidRDefault="008B4A05" w:rsidP="00623965">
            <w:pPr>
              <w:jc w:val="center"/>
              <w:rPr>
                <w:rFonts w:ascii="Times New Roman" w:hAnsi="Times New Roman"/>
                <w:sz w:val="16"/>
                <w:szCs w:val="16"/>
              </w:rPr>
            </w:pPr>
            <w:r>
              <w:rPr>
                <w:rFonts w:ascii="Times New Roman" w:hAnsi="Times New Roman"/>
                <w:sz w:val="16"/>
                <w:szCs w:val="16"/>
              </w:rPr>
              <w:t>0</w:t>
            </w:r>
          </w:p>
        </w:tc>
        <w:tc>
          <w:tcPr>
            <w:tcW w:w="992" w:type="dxa"/>
          </w:tcPr>
          <w:p w:rsidR="008B4A05" w:rsidRPr="005C3404" w:rsidRDefault="008B4A05" w:rsidP="00623965">
            <w:pPr>
              <w:jc w:val="center"/>
              <w:rPr>
                <w:rFonts w:ascii="Times New Roman" w:hAnsi="Times New Roman"/>
                <w:sz w:val="16"/>
                <w:szCs w:val="16"/>
              </w:rPr>
            </w:pPr>
            <w:r>
              <w:rPr>
                <w:rFonts w:ascii="Times New Roman" w:hAnsi="Times New Roman"/>
                <w:sz w:val="16"/>
                <w:szCs w:val="16"/>
              </w:rPr>
              <w:t>0</w:t>
            </w:r>
          </w:p>
        </w:tc>
        <w:tc>
          <w:tcPr>
            <w:tcW w:w="1134" w:type="dxa"/>
          </w:tcPr>
          <w:p w:rsidR="008B4A05" w:rsidRPr="005C3404" w:rsidRDefault="008B4A05" w:rsidP="00623965">
            <w:pPr>
              <w:jc w:val="center"/>
              <w:rPr>
                <w:rFonts w:ascii="Times New Roman" w:hAnsi="Times New Roman"/>
                <w:sz w:val="16"/>
                <w:szCs w:val="16"/>
              </w:rPr>
            </w:pPr>
            <w:r>
              <w:rPr>
                <w:rFonts w:ascii="Times New Roman" w:hAnsi="Times New Roman"/>
                <w:sz w:val="16"/>
                <w:szCs w:val="16"/>
              </w:rPr>
              <w:t>0</w:t>
            </w:r>
          </w:p>
        </w:tc>
        <w:tc>
          <w:tcPr>
            <w:tcW w:w="1134" w:type="dxa"/>
          </w:tcPr>
          <w:p w:rsidR="008B4A05" w:rsidRPr="005C3404" w:rsidRDefault="008B4A05" w:rsidP="00623965">
            <w:pPr>
              <w:jc w:val="center"/>
              <w:rPr>
                <w:rFonts w:ascii="Times New Roman" w:hAnsi="Times New Roman"/>
                <w:sz w:val="16"/>
                <w:szCs w:val="16"/>
              </w:rPr>
            </w:pPr>
            <w:r>
              <w:rPr>
                <w:rFonts w:ascii="Times New Roman" w:hAnsi="Times New Roman"/>
                <w:sz w:val="16"/>
                <w:szCs w:val="16"/>
              </w:rPr>
              <w:t>0</w:t>
            </w:r>
          </w:p>
        </w:tc>
        <w:tc>
          <w:tcPr>
            <w:tcW w:w="1418" w:type="dxa"/>
          </w:tcPr>
          <w:p w:rsidR="008B4A05" w:rsidRDefault="008B4A05" w:rsidP="00623965">
            <w:pPr>
              <w:jc w:val="center"/>
              <w:rPr>
                <w:rFonts w:ascii="Times New Roman" w:hAnsi="Times New Roman"/>
                <w:sz w:val="16"/>
                <w:szCs w:val="16"/>
              </w:rPr>
            </w:pPr>
            <w:r>
              <w:rPr>
                <w:rFonts w:ascii="Times New Roman" w:hAnsi="Times New Roman"/>
                <w:sz w:val="16"/>
                <w:szCs w:val="16"/>
              </w:rPr>
              <w:t>0</w:t>
            </w:r>
          </w:p>
        </w:tc>
      </w:tr>
      <w:tr w:rsidR="008B4A05" w:rsidRPr="005C3404" w:rsidTr="0055123D">
        <w:tc>
          <w:tcPr>
            <w:tcW w:w="1384"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559"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701" w:type="dxa"/>
            <w:shd w:val="clear" w:color="auto" w:fill="auto"/>
          </w:tcPr>
          <w:p w:rsidR="008B4A05" w:rsidRPr="005C3404" w:rsidRDefault="008B4A05" w:rsidP="00623965">
            <w:pPr>
              <w:rPr>
                <w:rFonts w:ascii="Times New Roman" w:eastAsia="Times New Roman" w:hAnsi="Times New Roman"/>
                <w:sz w:val="20"/>
                <w:szCs w:val="20"/>
                <w:lang w:eastAsia="en-US"/>
              </w:rPr>
            </w:pPr>
            <w:r w:rsidRPr="005C3404">
              <w:rPr>
                <w:rFonts w:ascii="Times New Roman" w:eastAsia="Times New Roman" w:hAnsi="Times New Roman"/>
                <w:sz w:val="20"/>
                <w:szCs w:val="20"/>
              </w:rPr>
              <w:t>юридические лица</w:t>
            </w:r>
          </w:p>
        </w:tc>
        <w:tc>
          <w:tcPr>
            <w:tcW w:w="851" w:type="dxa"/>
            <w:shd w:val="clear" w:color="auto" w:fill="auto"/>
          </w:tcPr>
          <w:p w:rsidR="008B4A05" w:rsidRPr="005C3404" w:rsidRDefault="008B4A05" w:rsidP="00623965">
            <w:pPr>
              <w:jc w:val="center"/>
              <w:rPr>
                <w:rFonts w:ascii="Times New Roman" w:hAnsi="Times New Roman"/>
                <w:sz w:val="16"/>
                <w:szCs w:val="16"/>
              </w:rPr>
            </w:pPr>
            <w:r w:rsidRPr="005C3404">
              <w:rPr>
                <w:rFonts w:ascii="Times New Roman" w:hAnsi="Times New Roman"/>
                <w:sz w:val="16"/>
                <w:szCs w:val="16"/>
              </w:rPr>
              <w:t>0</w:t>
            </w:r>
          </w:p>
        </w:tc>
        <w:tc>
          <w:tcPr>
            <w:tcW w:w="992" w:type="dxa"/>
            <w:shd w:val="clear" w:color="auto" w:fill="auto"/>
          </w:tcPr>
          <w:p w:rsidR="008B4A05" w:rsidRPr="005C3404" w:rsidRDefault="008B4A05" w:rsidP="00623965">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0</w:t>
            </w:r>
          </w:p>
        </w:tc>
        <w:tc>
          <w:tcPr>
            <w:tcW w:w="992" w:type="dxa"/>
            <w:shd w:val="clear" w:color="auto" w:fill="auto"/>
          </w:tcPr>
          <w:p w:rsidR="008B4A05" w:rsidRPr="005C3404" w:rsidRDefault="008B4A05" w:rsidP="00623965">
            <w:pPr>
              <w:jc w:val="center"/>
              <w:rPr>
                <w:rFonts w:ascii="Times New Roman" w:hAnsi="Times New Roman"/>
                <w:sz w:val="16"/>
                <w:szCs w:val="16"/>
              </w:rPr>
            </w:pPr>
            <w:r w:rsidRPr="005C3404">
              <w:rPr>
                <w:rFonts w:ascii="Times New Roman" w:hAnsi="Times New Roman"/>
                <w:sz w:val="16"/>
                <w:szCs w:val="16"/>
              </w:rPr>
              <w:t>0</w:t>
            </w:r>
          </w:p>
        </w:tc>
        <w:tc>
          <w:tcPr>
            <w:tcW w:w="993" w:type="dxa"/>
            <w:shd w:val="clear" w:color="auto" w:fill="auto"/>
          </w:tcPr>
          <w:p w:rsidR="008B4A05" w:rsidRPr="005C3404" w:rsidRDefault="008B4A05" w:rsidP="00623965">
            <w:pPr>
              <w:jc w:val="center"/>
              <w:rPr>
                <w:rFonts w:ascii="Times New Roman" w:hAnsi="Times New Roman"/>
                <w:sz w:val="16"/>
                <w:szCs w:val="16"/>
              </w:rPr>
            </w:pPr>
            <w:r w:rsidRPr="005C3404">
              <w:rPr>
                <w:rFonts w:ascii="Times New Roman" w:hAnsi="Times New Roman"/>
                <w:sz w:val="16"/>
                <w:szCs w:val="16"/>
              </w:rPr>
              <w:t>0</w:t>
            </w:r>
          </w:p>
        </w:tc>
        <w:tc>
          <w:tcPr>
            <w:tcW w:w="992" w:type="dxa"/>
            <w:shd w:val="clear" w:color="auto" w:fill="auto"/>
          </w:tcPr>
          <w:p w:rsidR="008B4A05" w:rsidRPr="005C3404" w:rsidRDefault="008B4A05" w:rsidP="00DA25D6">
            <w:pPr>
              <w:jc w:val="center"/>
              <w:rPr>
                <w:rFonts w:ascii="Times New Roman" w:hAnsi="Times New Roman"/>
                <w:sz w:val="16"/>
                <w:szCs w:val="16"/>
              </w:rPr>
            </w:pPr>
            <w:r w:rsidRPr="005C3404">
              <w:rPr>
                <w:rFonts w:ascii="Times New Roman" w:hAnsi="Times New Roman"/>
                <w:sz w:val="16"/>
                <w:szCs w:val="16"/>
              </w:rPr>
              <w:t>0</w:t>
            </w:r>
          </w:p>
        </w:tc>
        <w:tc>
          <w:tcPr>
            <w:tcW w:w="992" w:type="dxa"/>
            <w:shd w:val="clear" w:color="auto" w:fill="auto"/>
          </w:tcPr>
          <w:p w:rsidR="008B4A05" w:rsidRPr="005C3404" w:rsidRDefault="008B4A05" w:rsidP="00623965">
            <w:pPr>
              <w:jc w:val="center"/>
              <w:rPr>
                <w:rFonts w:ascii="Times New Roman" w:hAnsi="Times New Roman"/>
                <w:sz w:val="16"/>
                <w:szCs w:val="16"/>
              </w:rPr>
            </w:pPr>
            <w:r>
              <w:rPr>
                <w:rFonts w:ascii="Times New Roman" w:hAnsi="Times New Roman"/>
                <w:sz w:val="16"/>
                <w:szCs w:val="16"/>
              </w:rPr>
              <w:t>0</w:t>
            </w:r>
          </w:p>
        </w:tc>
        <w:tc>
          <w:tcPr>
            <w:tcW w:w="992" w:type="dxa"/>
          </w:tcPr>
          <w:p w:rsidR="008B4A05" w:rsidRPr="005C3404" w:rsidRDefault="008B4A05" w:rsidP="00623965">
            <w:pPr>
              <w:jc w:val="center"/>
              <w:rPr>
                <w:rFonts w:ascii="Times New Roman" w:hAnsi="Times New Roman"/>
                <w:sz w:val="16"/>
                <w:szCs w:val="16"/>
              </w:rPr>
            </w:pPr>
            <w:r>
              <w:rPr>
                <w:rFonts w:ascii="Times New Roman" w:hAnsi="Times New Roman"/>
                <w:sz w:val="16"/>
                <w:szCs w:val="16"/>
              </w:rPr>
              <w:t>0</w:t>
            </w:r>
          </w:p>
        </w:tc>
        <w:tc>
          <w:tcPr>
            <w:tcW w:w="1134" w:type="dxa"/>
          </w:tcPr>
          <w:p w:rsidR="008B4A05" w:rsidRPr="005C3404" w:rsidRDefault="008B4A05" w:rsidP="00623965">
            <w:pPr>
              <w:jc w:val="center"/>
              <w:rPr>
                <w:rFonts w:ascii="Times New Roman" w:hAnsi="Times New Roman"/>
                <w:sz w:val="16"/>
                <w:szCs w:val="16"/>
              </w:rPr>
            </w:pPr>
            <w:r>
              <w:rPr>
                <w:rFonts w:ascii="Times New Roman" w:hAnsi="Times New Roman"/>
                <w:sz w:val="16"/>
                <w:szCs w:val="16"/>
              </w:rPr>
              <w:t>0</w:t>
            </w:r>
          </w:p>
        </w:tc>
        <w:tc>
          <w:tcPr>
            <w:tcW w:w="1134" w:type="dxa"/>
          </w:tcPr>
          <w:p w:rsidR="008B4A05" w:rsidRDefault="008B4A05" w:rsidP="00623965">
            <w:pPr>
              <w:jc w:val="center"/>
              <w:rPr>
                <w:rFonts w:ascii="Times New Roman" w:hAnsi="Times New Roman"/>
                <w:sz w:val="16"/>
                <w:szCs w:val="16"/>
              </w:rPr>
            </w:pPr>
            <w:r>
              <w:rPr>
                <w:rFonts w:ascii="Times New Roman" w:hAnsi="Times New Roman"/>
                <w:sz w:val="16"/>
                <w:szCs w:val="16"/>
              </w:rPr>
              <w:t>0</w:t>
            </w:r>
          </w:p>
        </w:tc>
        <w:tc>
          <w:tcPr>
            <w:tcW w:w="1418" w:type="dxa"/>
          </w:tcPr>
          <w:p w:rsidR="008B4A05" w:rsidRDefault="008B4A05" w:rsidP="00623965">
            <w:pPr>
              <w:jc w:val="center"/>
              <w:rPr>
                <w:rFonts w:ascii="Times New Roman" w:hAnsi="Times New Roman"/>
                <w:sz w:val="16"/>
                <w:szCs w:val="16"/>
              </w:rPr>
            </w:pPr>
            <w:r>
              <w:rPr>
                <w:rFonts w:ascii="Times New Roman" w:hAnsi="Times New Roman"/>
                <w:sz w:val="16"/>
                <w:szCs w:val="16"/>
              </w:rPr>
              <w:t>0</w:t>
            </w:r>
          </w:p>
        </w:tc>
      </w:tr>
      <w:tr w:rsidR="008B4A05" w:rsidRPr="005C3404" w:rsidTr="00E86A6A">
        <w:tc>
          <w:tcPr>
            <w:tcW w:w="15134" w:type="dxa"/>
            <w:gridSpan w:val="13"/>
            <w:shd w:val="clear" w:color="auto" w:fill="auto"/>
          </w:tcPr>
          <w:p w:rsidR="008B4A05" w:rsidRPr="005C3404" w:rsidRDefault="008B4A05" w:rsidP="00623965">
            <w:pPr>
              <w:rPr>
                <w:rFonts w:ascii="Times New Roman" w:eastAsia="Times New Roman" w:hAnsi="Times New Roman"/>
                <w:sz w:val="20"/>
                <w:szCs w:val="20"/>
              </w:rPr>
            </w:pPr>
            <w:r w:rsidRPr="005C3404">
              <w:rPr>
                <w:rFonts w:ascii="Times New Roman" w:eastAsia="Times New Roman" w:hAnsi="Times New Roman"/>
                <w:sz w:val="20"/>
                <w:szCs w:val="20"/>
              </w:rPr>
              <w:t>Задача 2:  О</w:t>
            </w:r>
            <w:r w:rsidRPr="005C3404">
              <w:rPr>
                <w:rFonts w:ascii="Times New Roman" w:hAnsi="Times New Roman"/>
                <w:sz w:val="20"/>
                <w:szCs w:val="20"/>
              </w:rPr>
              <w:t>рганизация мероприятий по благоустройству нуждающихся в благоустройстве дворовых территорий многоквартирных домов</w:t>
            </w:r>
          </w:p>
        </w:tc>
      </w:tr>
      <w:tr w:rsidR="008B4A05" w:rsidRPr="005C3404" w:rsidTr="0055123D">
        <w:tc>
          <w:tcPr>
            <w:tcW w:w="1384" w:type="dxa"/>
            <w:vMerge w:val="restart"/>
            <w:shd w:val="clear" w:color="auto" w:fill="auto"/>
          </w:tcPr>
          <w:p w:rsidR="008B4A05" w:rsidRPr="005C3404" w:rsidRDefault="008B4A05" w:rsidP="008B4A05">
            <w:pPr>
              <w:jc w:val="center"/>
              <w:rPr>
                <w:rFonts w:ascii="Times New Roman" w:eastAsia="Times New Roman" w:hAnsi="Times New Roman"/>
                <w:sz w:val="20"/>
                <w:szCs w:val="20"/>
                <w:lang w:eastAsia="en-US"/>
              </w:rPr>
            </w:pPr>
            <w:r w:rsidRPr="005C3404">
              <w:rPr>
                <w:rFonts w:ascii="Times New Roman" w:eastAsia="Times New Roman" w:hAnsi="Times New Roman"/>
                <w:sz w:val="20"/>
                <w:szCs w:val="20"/>
              </w:rPr>
              <w:t>Основное мероприятие</w:t>
            </w:r>
          </w:p>
        </w:tc>
        <w:tc>
          <w:tcPr>
            <w:tcW w:w="1559" w:type="dxa"/>
            <w:vMerge w:val="restart"/>
            <w:shd w:val="clear" w:color="auto" w:fill="auto"/>
          </w:tcPr>
          <w:p w:rsidR="008B4A05" w:rsidRPr="005C3404" w:rsidRDefault="008B4A05" w:rsidP="008B4A05">
            <w:pPr>
              <w:jc w:val="center"/>
              <w:rPr>
                <w:rFonts w:ascii="Times New Roman" w:eastAsia="Times New Roman" w:hAnsi="Times New Roman"/>
                <w:sz w:val="20"/>
                <w:szCs w:val="20"/>
                <w:lang w:eastAsia="en-US"/>
              </w:rPr>
            </w:pPr>
            <w:r w:rsidRPr="005C3404">
              <w:rPr>
                <w:rFonts w:ascii="Times New Roman" w:eastAsia="Times New Roman" w:hAnsi="Times New Roman"/>
                <w:sz w:val="20"/>
                <w:szCs w:val="20"/>
              </w:rPr>
              <w:t xml:space="preserve">Реализация Приоритетного проекта «Формирование комфортной городской среды» в сфере </w:t>
            </w:r>
            <w:r w:rsidRPr="005C3404">
              <w:rPr>
                <w:rFonts w:ascii="Times New Roman" w:eastAsia="Times New Roman" w:hAnsi="Times New Roman"/>
                <w:sz w:val="20"/>
                <w:szCs w:val="20"/>
              </w:rPr>
              <w:lastRenderedPageBreak/>
              <w:t xml:space="preserve">благоустройства </w:t>
            </w:r>
            <w:r w:rsidRPr="005C3404">
              <w:rPr>
                <w:rFonts w:ascii="Times New Roman" w:eastAsia="Times New Roman" w:hAnsi="Times New Roman"/>
                <w:b/>
                <w:sz w:val="20"/>
                <w:szCs w:val="20"/>
              </w:rPr>
              <w:t>дворовых территорий</w:t>
            </w:r>
            <w:r w:rsidRPr="005C3404">
              <w:rPr>
                <w:rFonts w:ascii="Times New Roman" w:eastAsia="Times New Roman" w:hAnsi="Times New Roman"/>
                <w:sz w:val="20"/>
                <w:szCs w:val="20"/>
              </w:rPr>
              <w:t xml:space="preserve"> многоквартирных домов</w:t>
            </w:r>
          </w:p>
        </w:tc>
        <w:tc>
          <w:tcPr>
            <w:tcW w:w="1701" w:type="dxa"/>
            <w:shd w:val="clear" w:color="auto" w:fill="auto"/>
          </w:tcPr>
          <w:p w:rsidR="008B4A05" w:rsidRPr="005C3404" w:rsidRDefault="008B4A05" w:rsidP="00623965">
            <w:pPr>
              <w:rPr>
                <w:rFonts w:ascii="Times New Roman" w:eastAsia="Times New Roman" w:hAnsi="Times New Roman"/>
                <w:sz w:val="20"/>
                <w:szCs w:val="20"/>
                <w:lang w:eastAsia="en-US"/>
              </w:rPr>
            </w:pPr>
            <w:r w:rsidRPr="005C3404">
              <w:rPr>
                <w:rFonts w:ascii="Times New Roman" w:eastAsia="Times New Roman" w:hAnsi="Times New Roman"/>
                <w:sz w:val="20"/>
                <w:szCs w:val="20"/>
              </w:rPr>
              <w:lastRenderedPageBreak/>
              <w:t>всего,</w:t>
            </w:r>
          </w:p>
        </w:tc>
        <w:tc>
          <w:tcPr>
            <w:tcW w:w="851" w:type="dxa"/>
            <w:shd w:val="clear" w:color="auto" w:fill="auto"/>
          </w:tcPr>
          <w:p w:rsidR="008B4A05" w:rsidRPr="005C3404" w:rsidRDefault="008B4A05" w:rsidP="00623965">
            <w:pPr>
              <w:jc w:val="center"/>
              <w:rPr>
                <w:rFonts w:ascii="Times New Roman" w:hAnsi="Times New Roman"/>
                <w:sz w:val="16"/>
                <w:szCs w:val="16"/>
              </w:rPr>
            </w:pPr>
            <w:r w:rsidRPr="005C3404">
              <w:rPr>
                <w:rFonts w:ascii="Times New Roman" w:hAnsi="Times New Roman"/>
                <w:sz w:val="16"/>
                <w:szCs w:val="16"/>
              </w:rPr>
              <w:t>0</w:t>
            </w:r>
          </w:p>
        </w:tc>
        <w:tc>
          <w:tcPr>
            <w:tcW w:w="992" w:type="dxa"/>
            <w:shd w:val="clear" w:color="auto" w:fill="auto"/>
          </w:tcPr>
          <w:p w:rsidR="008B4A05" w:rsidRPr="005C3404" w:rsidRDefault="008B4A05" w:rsidP="00623965">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0</w:t>
            </w:r>
          </w:p>
        </w:tc>
        <w:tc>
          <w:tcPr>
            <w:tcW w:w="992" w:type="dxa"/>
            <w:shd w:val="clear" w:color="auto" w:fill="auto"/>
          </w:tcPr>
          <w:p w:rsidR="008B4A05" w:rsidRPr="005C3404" w:rsidRDefault="008B4A05" w:rsidP="00623965">
            <w:pPr>
              <w:jc w:val="center"/>
              <w:rPr>
                <w:rFonts w:ascii="Times New Roman" w:hAnsi="Times New Roman"/>
                <w:sz w:val="16"/>
                <w:szCs w:val="16"/>
              </w:rPr>
            </w:pPr>
            <w:r w:rsidRPr="005C3404">
              <w:rPr>
                <w:rFonts w:ascii="Times New Roman" w:hAnsi="Times New Roman"/>
                <w:sz w:val="16"/>
                <w:szCs w:val="16"/>
              </w:rPr>
              <w:t>0</w:t>
            </w:r>
          </w:p>
        </w:tc>
        <w:tc>
          <w:tcPr>
            <w:tcW w:w="993" w:type="dxa"/>
            <w:shd w:val="clear" w:color="auto" w:fill="auto"/>
          </w:tcPr>
          <w:p w:rsidR="008B4A05" w:rsidRPr="005C3404" w:rsidRDefault="008B4A05" w:rsidP="00623965">
            <w:pPr>
              <w:jc w:val="center"/>
              <w:rPr>
                <w:rFonts w:ascii="Times New Roman" w:hAnsi="Times New Roman"/>
                <w:sz w:val="16"/>
                <w:szCs w:val="16"/>
              </w:rPr>
            </w:pPr>
            <w:r w:rsidRPr="005C3404">
              <w:rPr>
                <w:rFonts w:ascii="Times New Roman" w:hAnsi="Times New Roman"/>
                <w:sz w:val="16"/>
                <w:szCs w:val="16"/>
              </w:rPr>
              <w:t>0</w:t>
            </w:r>
          </w:p>
        </w:tc>
        <w:tc>
          <w:tcPr>
            <w:tcW w:w="992" w:type="dxa"/>
            <w:shd w:val="clear" w:color="auto" w:fill="auto"/>
          </w:tcPr>
          <w:p w:rsidR="008B4A05" w:rsidRPr="005C3404" w:rsidRDefault="008B4A05" w:rsidP="00623965">
            <w:pPr>
              <w:jc w:val="center"/>
              <w:rPr>
                <w:rFonts w:ascii="Times New Roman" w:hAnsi="Times New Roman"/>
                <w:sz w:val="16"/>
                <w:szCs w:val="16"/>
              </w:rPr>
            </w:pPr>
            <w:r>
              <w:rPr>
                <w:rFonts w:ascii="Times New Roman" w:hAnsi="Times New Roman"/>
                <w:sz w:val="16"/>
                <w:szCs w:val="16"/>
              </w:rPr>
              <w:t>0</w:t>
            </w:r>
          </w:p>
        </w:tc>
        <w:tc>
          <w:tcPr>
            <w:tcW w:w="992" w:type="dxa"/>
            <w:shd w:val="clear" w:color="auto" w:fill="auto"/>
          </w:tcPr>
          <w:p w:rsidR="008B4A05" w:rsidRPr="005C3404" w:rsidRDefault="008B4A05" w:rsidP="00623965">
            <w:pPr>
              <w:jc w:val="center"/>
              <w:rPr>
                <w:rFonts w:ascii="Times New Roman" w:hAnsi="Times New Roman"/>
                <w:sz w:val="16"/>
                <w:szCs w:val="16"/>
              </w:rPr>
            </w:pPr>
            <w:r>
              <w:rPr>
                <w:rFonts w:ascii="Times New Roman" w:hAnsi="Times New Roman"/>
                <w:sz w:val="16"/>
                <w:szCs w:val="16"/>
              </w:rPr>
              <w:t>0</w:t>
            </w:r>
          </w:p>
        </w:tc>
        <w:tc>
          <w:tcPr>
            <w:tcW w:w="992" w:type="dxa"/>
          </w:tcPr>
          <w:p w:rsidR="008B4A05" w:rsidRPr="005C3404" w:rsidRDefault="008B4A05" w:rsidP="00623965">
            <w:pPr>
              <w:jc w:val="center"/>
              <w:rPr>
                <w:rFonts w:ascii="Times New Roman" w:hAnsi="Times New Roman"/>
                <w:sz w:val="16"/>
                <w:szCs w:val="16"/>
              </w:rPr>
            </w:pPr>
            <w:r>
              <w:rPr>
                <w:rFonts w:ascii="Times New Roman" w:hAnsi="Times New Roman"/>
                <w:sz w:val="16"/>
                <w:szCs w:val="16"/>
              </w:rPr>
              <w:t>0</w:t>
            </w:r>
          </w:p>
        </w:tc>
        <w:tc>
          <w:tcPr>
            <w:tcW w:w="1134" w:type="dxa"/>
          </w:tcPr>
          <w:p w:rsidR="008B4A05" w:rsidRPr="005C3404" w:rsidRDefault="008B4A05" w:rsidP="00623965">
            <w:pPr>
              <w:jc w:val="center"/>
              <w:rPr>
                <w:rFonts w:ascii="Times New Roman" w:hAnsi="Times New Roman"/>
                <w:sz w:val="16"/>
                <w:szCs w:val="16"/>
              </w:rPr>
            </w:pPr>
            <w:r>
              <w:rPr>
                <w:rFonts w:ascii="Times New Roman" w:hAnsi="Times New Roman"/>
                <w:sz w:val="16"/>
                <w:szCs w:val="16"/>
              </w:rPr>
              <w:t>0</w:t>
            </w:r>
          </w:p>
        </w:tc>
        <w:tc>
          <w:tcPr>
            <w:tcW w:w="1134" w:type="dxa"/>
          </w:tcPr>
          <w:p w:rsidR="008B4A05" w:rsidRDefault="008B4A05" w:rsidP="00623965">
            <w:pPr>
              <w:jc w:val="center"/>
              <w:rPr>
                <w:rFonts w:ascii="Times New Roman" w:hAnsi="Times New Roman"/>
                <w:sz w:val="16"/>
                <w:szCs w:val="16"/>
              </w:rPr>
            </w:pPr>
            <w:r>
              <w:rPr>
                <w:rFonts w:ascii="Times New Roman" w:hAnsi="Times New Roman"/>
                <w:sz w:val="16"/>
                <w:szCs w:val="16"/>
              </w:rPr>
              <w:t>0</w:t>
            </w:r>
          </w:p>
        </w:tc>
        <w:tc>
          <w:tcPr>
            <w:tcW w:w="1418" w:type="dxa"/>
          </w:tcPr>
          <w:p w:rsidR="008B4A05" w:rsidRDefault="008B4A05" w:rsidP="00623965">
            <w:pPr>
              <w:jc w:val="center"/>
              <w:rPr>
                <w:rFonts w:ascii="Times New Roman" w:hAnsi="Times New Roman"/>
                <w:sz w:val="16"/>
                <w:szCs w:val="16"/>
              </w:rPr>
            </w:pPr>
            <w:r>
              <w:rPr>
                <w:rFonts w:ascii="Times New Roman" w:hAnsi="Times New Roman"/>
                <w:sz w:val="16"/>
                <w:szCs w:val="16"/>
              </w:rPr>
              <w:t>0</w:t>
            </w:r>
          </w:p>
        </w:tc>
      </w:tr>
      <w:tr w:rsidR="008B4A05" w:rsidRPr="005C3404" w:rsidTr="00E86A6A">
        <w:tc>
          <w:tcPr>
            <w:tcW w:w="1384"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559"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2191" w:type="dxa"/>
            <w:gridSpan w:val="11"/>
            <w:shd w:val="clear" w:color="auto" w:fill="auto"/>
          </w:tcPr>
          <w:p w:rsidR="008B4A05" w:rsidRPr="005C3404" w:rsidRDefault="008B4A05" w:rsidP="008B4A05">
            <w:pPr>
              <w:rPr>
                <w:rFonts w:ascii="Times New Roman" w:eastAsia="Times New Roman" w:hAnsi="Times New Roman"/>
                <w:sz w:val="16"/>
                <w:szCs w:val="16"/>
                <w:lang w:eastAsia="en-US"/>
              </w:rPr>
            </w:pPr>
            <w:r w:rsidRPr="005C3404">
              <w:rPr>
                <w:rFonts w:ascii="Times New Roman" w:eastAsia="Times New Roman" w:hAnsi="Times New Roman"/>
                <w:sz w:val="20"/>
                <w:szCs w:val="20"/>
              </w:rPr>
              <w:t>из них за счет средств:</w:t>
            </w:r>
          </w:p>
        </w:tc>
      </w:tr>
      <w:tr w:rsidR="008B4A05" w:rsidRPr="005C3404" w:rsidTr="0055123D">
        <w:tc>
          <w:tcPr>
            <w:tcW w:w="1384"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559"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701" w:type="dxa"/>
            <w:shd w:val="clear" w:color="auto" w:fill="auto"/>
          </w:tcPr>
          <w:p w:rsidR="008B4A05" w:rsidRPr="005C3404" w:rsidRDefault="008B4A05" w:rsidP="00623965">
            <w:pPr>
              <w:rPr>
                <w:rFonts w:ascii="Times New Roman" w:eastAsia="Times New Roman" w:hAnsi="Times New Roman"/>
                <w:sz w:val="20"/>
                <w:szCs w:val="20"/>
                <w:lang w:eastAsia="en-US"/>
              </w:rPr>
            </w:pPr>
            <w:r w:rsidRPr="005C3404">
              <w:rPr>
                <w:rFonts w:ascii="Times New Roman" w:eastAsia="Times New Roman" w:hAnsi="Times New Roman"/>
                <w:sz w:val="20"/>
                <w:szCs w:val="20"/>
              </w:rPr>
              <w:t>федерального бюджета</w:t>
            </w:r>
          </w:p>
        </w:tc>
        <w:tc>
          <w:tcPr>
            <w:tcW w:w="851"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eastAsia="Times New Roman" w:hAnsi="Times New Roman"/>
                <w:sz w:val="16"/>
                <w:szCs w:val="16"/>
                <w:lang w:eastAsia="en-US"/>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3"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2" w:type="dxa"/>
          </w:tcPr>
          <w:p w:rsidR="008B4A05" w:rsidRPr="005C3404" w:rsidRDefault="008B4A05" w:rsidP="00623965">
            <w:pPr>
              <w:jc w:val="center"/>
              <w:rPr>
                <w:rFonts w:ascii="Times New Roman" w:hAnsi="Times New Roman"/>
                <w:sz w:val="16"/>
                <w:szCs w:val="16"/>
              </w:rPr>
            </w:pPr>
          </w:p>
        </w:tc>
        <w:tc>
          <w:tcPr>
            <w:tcW w:w="1134" w:type="dxa"/>
          </w:tcPr>
          <w:p w:rsidR="008B4A05" w:rsidRPr="005C3404" w:rsidRDefault="008B4A05" w:rsidP="00623965">
            <w:pPr>
              <w:jc w:val="center"/>
              <w:rPr>
                <w:rFonts w:ascii="Times New Roman" w:hAnsi="Times New Roman"/>
                <w:sz w:val="16"/>
                <w:szCs w:val="16"/>
              </w:rPr>
            </w:pPr>
          </w:p>
        </w:tc>
        <w:tc>
          <w:tcPr>
            <w:tcW w:w="1134" w:type="dxa"/>
          </w:tcPr>
          <w:p w:rsidR="008B4A05" w:rsidRPr="005C3404" w:rsidRDefault="008B4A05" w:rsidP="00623965">
            <w:pPr>
              <w:jc w:val="center"/>
              <w:rPr>
                <w:rFonts w:ascii="Times New Roman" w:hAnsi="Times New Roman"/>
                <w:sz w:val="16"/>
                <w:szCs w:val="16"/>
              </w:rPr>
            </w:pPr>
          </w:p>
        </w:tc>
        <w:tc>
          <w:tcPr>
            <w:tcW w:w="1418" w:type="dxa"/>
          </w:tcPr>
          <w:p w:rsidR="008B4A05" w:rsidRPr="005C3404" w:rsidRDefault="008B4A05" w:rsidP="00623965">
            <w:pPr>
              <w:jc w:val="center"/>
              <w:rPr>
                <w:rFonts w:ascii="Times New Roman" w:hAnsi="Times New Roman"/>
                <w:sz w:val="16"/>
                <w:szCs w:val="16"/>
              </w:rPr>
            </w:pPr>
          </w:p>
        </w:tc>
      </w:tr>
      <w:tr w:rsidR="008B4A05" w:rsidRPr="005C3404" w:rsidTr="0055123D">
        <w:tc>
          <w:tcPr>
            <w:tcW w:w="1384"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559"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701" w:type="dxa"/>
            <w:shd w:val="clear" w:color="auto" w:fill="auto"/>
          </w:tcPr>
          <w:p w:rsidR="008B4A05" w:rsidRPr="005C3404" w:rsidRDefault="008B4A05" w:rsidP="00623965">
            <w:pPr>
              <w:rPr>
                <w:rFonts w:ascii="Times New Roman" w:eastAsia="Times New Roman" w:hAnsi="Times New Roman"/>
                <w:sz w:val="20"/>
                <w:szCs w:val="20"/>
                <w:lang w:eastAsia="en-US"/>
              </w:rPr>
            </w:pPr>
            <w:r w:rsidRPr="005C3404">
              <w:rPr>
                <w:rFonts w:ascii="Times New Roman" w:eastAsia="Times New Roman" w:hAnsi="Times New Roman"/>
                <w:sz w:val="20"/>
                <w:szCs w:val="20"/>
              </w:rPr>
              <w:t>республиканског</w:t>
            </w:r>
            <w:r w:rsidRPr="005C3404">
              <w:rPr>
                <w:rFonts w:ascii="Times New Roman" w:eastAsia="Times New Roman" w:hAnsi="Times New Roman"/>
                <w:sz w:val="20"/>
                <w:szCs w:val="20"/>
              </w:rPr>
              <w:lastRenderedPageBreak/>
              <w:t>о бюджета Республики Коми</w:t>
            </w:r>
          </w:p>
        </w:tc>
        <w:tc>
          <w:tcPr>
            <w:tcW w:w="851"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eastAsia="Times New Roman" w:hAnsi="Times New Roman"/>
                <w:sz w:val="16"/>
                <w:szCs w:val="16"/>
                <w:lang w:eastAsia="en-US"/>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3"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2" w:type="dxa"/>
          </w:tcPr>
          <w:p w:rsidR="008B4A05" w:rsidRPr="005C3404" w:rsidRDefault="008B4A05" w:rsidP="00623965">
            <w:pPr>
              <w:jc w:val="center"/>
              <w:rPr>
                <w:rFonts w:ascii="Times New Roman" w:hAnsi="Times New Roman"/>
                <w:sz w:val="16"/>
                <w:szCs w:val="16"/>
              </w:rPr>
            </w:pPr>
          </w:p>
        </w:tc>
        <w:tc>
          <w:tcPr>
            <w:tcW w:w="1134" w:type="dxa"/>
          </w:tcPr>
          <w:p w:rsidR="008B4A05" w:rsidRPr="005C3404" w:rsidRDefault="008B4A05" w:rsidP="00623965">
            <w:pPr>
              <w:jc w:val="center"/>
              <w:rPr>
                <w:rFonts w:ascii="Times New Roman" w:hAnsi="Times New Roman"/>
                <w:sz w:val="16"/>
                <w:szCs w:val="16"/>
              </w:rPr>
            </w:pPr>
          </w:p>
        </w:tc>
        <w:tc>
          <w:tcPr>
            <w:tcW w:w="1134" w:type="dxa"/>
          </w:tcPr>
          <w:p w:rsidR="008B4A05" w:rsidRPr="005C3404" w:rsidRDefault="008B4A05" w:rsidP="00623965">
            <w:pPr>
              <w:jc w:val="center"/>
              <w:rPr>
                <w:rFonts w:ascii="Times New Roman" w:hAnsi="Times New Roman"/>
                <w:sz w:val="16"/>
                <w:szCs w:val="16"/>
              </w:rPr>
            </w:pPr>
          </w:p>
        </w:tc>
        <w:tc>
          <w:tcPr>
            <w:tcW w:w="1418" w:type="dxa"/>
          </w:tcPr>
          <w:p w:rsidR="008B4A05" w:rsidRPr="005C3404" w:rsidRDefault="008B4A05" w:rsidP="00623965">
            <w:pPr>
              <w:jc w:val="center"/>
              <w:rPr>
                <w:rFonts w:ascii="Times New Roman" w:hAnsi="Times New Roman"/>
                <w:sz w:val="16"/>
                <w:szCs w:val="16"/>
              </w:rPr>
            </w:pPr>
          </w:p>
        </w:tc>
      </w:tr>
      <w:tr w:rsidR="008B4A05" w:rsidRPr="005C3404" w:rsidTr="0055123D">
        <w:tc>
          <w:tcPr>
            <w:tcW w:w="1384"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559"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701" w:type="dxa"/>
            <w:shd w:val="clear" w:color="auto" w:fill="auto"/>
          </w:tcPr>
          <w:p w:rsidR="008B4A05" w:rsidRPr="005C3404" w:rsidRDefault="008B4A05" w:rsidP="00623965">
            <w:pPr>
              <w:rPr>
                <w:rFonts w:ascii="Times New Roman" w:eastAsia="Times New Roman" w:hAnsi="Times New Roman"/>
                <w:sz w:val="20"/>
                <w:szCs w:val="20"/>
                <w:lang w:eastAsia="en-US"/>
              </w:rPr>
            </w:pPr>
            <w:r w:rsidRPr="005C3404">
              <w:rPr>
                <w:rFonts w:ascii="Times New Roman" w:eastAsia="Times New Roman" w:hAnsi="Times New Roman"/>
                <w:sz w:val="20"/>
                <w:szCs w:val="20"/>
              </w:rPr>
              <w:t>местного бюджета</w:t>
            </w:r>
          </w:p>
        </w:tc>
        <w:tc>
          <w:tcPr>
            <w:tcW w:w="851"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eastAsia="Times New Roman" w:hAnsi="Times New Roman"/>
                <w:sz w:val="16"/>
                <w:szCs w:val="16"/>
                <w:lang w:eastAsia="en-US"/>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3"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2" w:type="dxa"/>
          </w:tcPr>
          <w:p w:rsidR="008B4A05" w:rsidRPr="005C3404" w:rsidRDefault="008B4A05" w:rsidP="00623965">
            <w:pPr>
              <w:jc w:val="center"/>
              <w:rPr>
                <w:rFonts w:ascii="Times New Roman" w:hAnsi="Times New Roman"/>
                <w:sz w:val="16"/>
                <w:szCs w:val="16"/>
              </w:rPr>
            </w:pPr>
          </w:p>
        </w:tc>
        <w:tc>
          <w:tcPr>
            <w:tcW w:w="1134" w:type="dxa"/>
          </w:tcPr>
          <w:p w:rsidR="008B4A05" w:rsidRPr="005C3404" w:rsidRDefault="008B4A05" w:rsidP="00623965">
            <w:pPr>
              <w:jc w:val="center"/>
              <w:rPr>
                <w:rFonts w:ascii="Times New Roman" w:hAnsi="Times New Roman"/>
                <w:sz w:val="16"/>
                <w:szCs w:val="16"/>
              </w:rPr>
            </w:pPr>
          </w:p>
        </w:tc>
        <w:tc>
          <w:tcPr>
            <w:tcW w:w="1134" w:type="dxa"/>
          </w:tcPr>
          <w:p w:rsidR="008B4A05" w:rsidRPr="005C3404" w:rsidRDefault="008B4A05" w:rsidP="00623965">
            <w:pPr>
              <w:jc w:val="center"/>
              <w:rPr>
                <w:rFonts w:ascii="Times New Roman" w:hAnsi="Times New Roman"/>
                <w:sz w:val="16"/>
                <w:szCs w:val="16"/>
              </w:rPr>
            </w:pPr>
          </w:p>
        </w:tc>
        <w:tc>
          <w:tcPr>
            <w:tcW w:w="1418" w:type="dxa"/>
          </w:tcPr>
          <w:p w:rsidR="008B4A05" w:rsidRPr="005C3404" w:rsidRDefault="008B4A05" w:rsidP="00623965">
            <w:pPr>
              <w:jc w:val="center"/>
              <w:rPr>
                <w:rFonts w:ascii="Times New Roman" w:hAnsi="Times New Roman"/>
                <w:sz w:val="16"/>
                <w:szCs w:val="16"/>
              </w:rPr>
            </w:pPr>
          </w:p>
        </w:tc>
      </w:tr>
      <w:tr w:rsidR="008B4A05" w:rsidRPr="005C3404" w:rsidTr="0055123D">
        <w:tc>
          <w:tcPr>
            <w:tcW w:w="1384"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559"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701" w:type="dxa"/>
            <w:shd w:val="clear" w:color="auto" w:fill="auto"/>
          </w:tcPr>
          <w:p w:rsidR="008B4A05" w:rsidRPr="005C3404" w:rsidRDefault="008B4A05" w:rsidP="00623965">
            <w:pPr>
              <w:rPr>
                <w:rFonts w:ascii="Times New Roman" w:eastAsia="Times New Roman" w:hAnsi="Times New Roman"/>
                <w:sz w:val="20"/>
                <w:szCs w:val="20"/>
                <w:lang w:eastAsia="en-US"/>
              </w:rPr>
            </w:pPr>
            <w:r w:rsidRPr="005C3404">
              <w:rPr>
                <w:rFonts w:ascii="Times New Roman" w:eastAsia="Times New Roman" w:hAnsi="Times New Roman"/>
                <w:sz w:val="20"/>
                <w:szCs w:val="20"/>
              </w:rPr>
              <w:t>внебюджетные источники</w:t>
            </w:r>
          </w:p>
        </w:tc>
        <w:tc>
          <w:tcPr>
            <w:tcW w:w="851"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eastAsia="Times New Roman" w:hAnsi="Times New Roman"/>
                <w:sz w:val="16"/>
                <w:szCs w:val="16"/>
                <w:lang w:eastAsia="en-US"/>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3"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2" w:type="dxa"/>
          </w:tcPr>
          <w:p w:rsidR="008B4A05" w:rsidRPr="005C3404" w:rsidRDefault="008B4A05" w:rsidP="00623965">
            <w:pPr>
              <w:jc w:val="center"/>
              <w:rPr>
                <w:rFonts w:ascii="Times New Roman" w:hAnsi="Times New Roman"/>
                <w:sz w:val="16"/>
                <w:szCs w:val="16"/>
              </w:rPr>
            </w:pPr>
          </w:p>
        </w:tc>
        <w:tc>
          <w:tcPr>
            <w:tcW w:w="1134" w:type="dxa"/>
          </w:tcPr>
          <w:p w:rsidR="008B4A05" w:rsidRPr="005C3404" w:rsidRDefault="008B4A05" w:rsidP="00623965">
            <w:pPr>
              <w:jc w:val="center"/>
              <w:rPr>
                <w:rFonts w:ascii="Times New Roman" w:hAnsi="Times New Roman"/>
                <w:sz w:val="16"/>
                <w:szCs w:val="16"/>
              </w:rPr>
            </w:pPr>
          </w:p>
        </w:tc>
        <w:tc>
          <w:tcPr>
            <w:tcW w:w="1134" w:type="dxa"/>
          </w:tcPr>
          <w:p w:rsidR="008B4A05" w:rsidRPr="005C3404" w:rsidRDefault="008B4A05" w:rsidP="00623965">
            <w:pPr>
              <w:jc w:val="center"/>
              <w:rPr>
                <w:rFonts w:ascii="Times New Roman" w:hAnsi="Times New Roman"/>
                <w:sz w:val="16"/>
                <w:szCs w:val="16"/>
              </w:rPr>
            </w:pPr>
          </w:p>
        </w:tc>
        <w:tc>
          <w:tcPr>
            <w:tcW w:w="1418" w:type="dxa"/>
          </w:tcPr>
          <w:p w:rsidR="008B4A05" w:rsidRPr="005C3404" w:rsidRDefault="008B4A05" w:rsidP="00623965">
            <w:pPr>
              <w:jc w:val="center"/>
              <w:rPr>
                <w:rFonts w:ascii="Times New Roman" w:hAnsi="Times New Roman"/>
                <w:sz w:val="16"/>
                <w:szCs w:val="16"/>
              </w:rPr>
            </w:pPr>
          </w:p>
        </w:tc>
      </w:tr>
      <w:tr w:rsidR="008B4A05" w:rsidRPr="005C3404" w:rsidTr="0055123D">
        <w:tc>
          <w:tcPr>
            <w:tcW w:w="1384"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559" w:type="dxa"/>
            <w:vMerge/>
            <w:shd w:val="clear" w:color="auto" w:fill="auto"/>
          </w:tcPr>
          <w:p w:rsidR="008B4A05" w:rsidRPr="005C3404" w:rsidRDefault="008B4A05" w:rsidP="00623965">
            <w:pPr>
              <w:rPr>
                <w:rFonts w:ascii="Times New Roman" w:eastAsia="Times New Roman" w:hAnsi="Times New Roman"/>
                <w:sz w:val="20"/>
                <w:szCs w:val="20"/>
                <w:lang w:eastAsia="en-US"/>
              </w:rPr>
            </w:pPr>
          </w:p>
        </w:tc>
        <w:tc>
          <w:tcPr>
            <w:tcW w:w="1701" w:type="dxa"/>
            <w:shd w:val="clear" w:color="auto" w:fill="auto"/>
          </w:tcPr>
          <w:p w:rsidR="008B4A05" w:rsidRPr="005C3404" w:rsidRDefault="008B4A05" w:rsidP="00623965">
            <w:pPr>
              <w:rPr>
                <w:rFonts w:ascii="Times New Roman" w:eastAsia="Times New Roman" w:hAnsi="Times New Roman"/>
                <w:sz w:val="20"/>
                <w:szCs w:val="20"/>
                <w:lang w:eastAsia="en-US"/>
              </w:rPr>
            </w:pPr>
            <w:r w:rsidRPr="005C3404">
              <w:rPr>
                <w:rFonts w:ascii="Times New Roman" w:eastAsia="Times New Roman" w:hAnsi="Times New Roman"/>
                <w:sz w:val="20"/>
                <w:szCs w:val="20"/>
              </w:rPr>
              <w:t>юридические лица</w:t>
            </w:r>
          </w:p>
        </w:tc>
        <w:tc>
          <w:tcPr>
            <w:tcW w:w="851"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eastAsia="Times New Roman" w:hAnsi="Times New Roman"/>
                <w:sz w:val="16"/>
                <w:szCs w:val="16"/>
                <w:lang w:eastAsia="en-US"/>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3"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2" w:type="dxa"/>
            <w:shd w:val="clear" w:color="auto" w:fill="auto"/>
          </w:tcPr>
          <w:p w:rsidR="008B4A05" w:rsidRPr="005C3404" w:rsidRDefault="008B4A05" w:rsidP="00623965">
            <w:pPr>
              <w:jc w:val="center"/>
              <w:rPr>
                <w:rFonts w:ascii="Times New Roman" w:hAnsi="Times New Roman"/>
                <w:sz w:val="16"/>
                <w:szCs w:val="16"/>
              </w:rPr>
            </w:pPr>
          </w:p>
        </w:tc>
        <w:tc>
          <w:tcPr>
            <w:tcW w:w="992" w:type="dxa"/>
          </w:tcPr>
          <w:p w:rsidR="008B4A05" w:rsidRPr="005C3404" w:rsidRDefault="008B4A05" w:rsidP="00623965">
            <w:pPr>
              <w:jc w:val="center"/>
              <w:rPr>
                <w:rFonts w:ascii="Times New Roman" w:hAnsi="Times New Roman"/>
                <w:sz w:val="16"/>
                <w:szCs w:val="16"/>
              </w:rPr>
            </w:pPr>
          </w:p>
        </w:tc>
        <w:tc>
          <w:tcPr>
            <w:tcW w:w="1134" w:type="dxa"/>
          </w:tcPr>
          <w:p w:rsidR="008B4A05" w:rsidRPr="005C3404" w:rsidRDefault="008B4A05" w:rsidP="00623965">
            <w:pPr>
              <w:jc w:val="center"/>
              <w:rPr>
                <w:rFonts w:ascii="Times New Roman" w:hAnsi="Times New Roman"/>
                <w:sz w:val="16"/>
                <w:szCs w:val="16"/>
              </w:rPr>
            </w:pPr>
          </w:p>
        </w:tc>
        <w:tc>
          <w:tcPr>
            <w:tcW w:w="1134" w:type="dxa"/>
          </w:tcPr>
          <w:p w:rsidR="008B4A05" w:rsidRPr="005C3404" w:rsidRDefault="008B4A05" w:rsidP="00623965">
            <w:pPr>
              <w:jc w:val="center"/>
              <w:rPr>
                <w:rFonts w:ascii="Times New Roman" w:hAnsi="Times New Roman"/>
                <w:sz w:val="16"/>
                <w:szCs w:val="16"/>
              </w:rPr>
            </w:pPr>
          </w:p>
        </w:tc>
        <w:tc>
          <w:tcPr>
            <w:tcW w:w="1418" w:type="dxa"/>
          </w:tcPr>
          <w:p w:rsidR="008B4A05" w:rsidRPr="005C3404" w:rsidRDefault="008B4A05" w:rsidP="00623965">
            <w:pPr>
              <w:jc w:val="center"/>
              <w:rPr>
                <w:rFonts w:ascii="Times New Roman" w:hAnsi="Times New Roman"/>
                <w:sz w:val="16"/>
                <w:szCs w:val="16"/>
              </w:rPr>
            </w:pPr>
          </w:p>
        </w:tc>
      </w:tr>
    </w:tbl>
    <w:p w:rsidR="00BF490C" w:rsidRPr="005C3404" w:rsidRDefault="00BF490C" w:rsidP="00623965">
      <w:pPr>
        <w:spacing w:after="0" w:line="240" w:lineRule="auto"/>
        <w:rPr>
          <w:rFonts w:ascii="Times New Roman" w:hAnsi="Times New Roman"/>
          <w:sz w:val="20"/>
          <w:szCs w:val="20"/>
        </w:rPr>
      </w:pPr>
    </w:p>
    <w:p w:rsidR="00BF490C" w:rsidRPr="005C3404" w:rsidRDefault="00BF490C" w:rsidP="00623965">
      <w:pPr>
        <w:spacing w:after="0" w:line="240" w:lineRule="auto"/>
        <w:jc w:val="right"/>
        <w:rPr>
          <w:rFonts w:ascii="Times New Roman" w:hAnsi="Times New Roman"/>
          <w:sz w:val="20"/>
          <w:szCs w:val="20"/>
        </w:rPr>
        <w:sectPr w:rsidR="00BF490C" w:rsidRPr="005C3404" w:rsidSect="00623965">
          <w:footerReference w:type="default" r:id="rId14"/>
          <w:pgSz w:w="16838" w:h="11906" w:orient="landscape"/>
          <w:pgMar w:top="1276" w:right="1134" w:bottom="851" w:left="1276" w:header="709" w:footer="709" w:gutter="0"/>
          <w:cols w:space="708"/>
          <w:docGrid w:linePitch="360"/>
        </w:sectPr>
      </w:pPr>
    </w:p>
    <w:p w:rsidR="00A536A0" w:rsidRPr="00BD250A" w:rsidRDefault="00A536A0" w:rsidP="00623965">
      <w:pPr>
        <w:spacing w:after="0" w:line="240" w:lineRule="auto"/>
        <w:jc w:val="right"/>
        <w:rPr>
          <w:rFonts w:ascii="Times New Roman" w:hAnsi="Times New Roman"/>
          <w:sz w:val="24"/>
          <w:szCs w:val="24"/>
          <w:lang w:eastAsia="en-US"/>
        </w:rPr>
      </w:pPr>
      <w:r>
        <w:rPr>
          <w:rFonts w:ascii="Times New Roman" w:hAnsi="Times New Roman"/>
          <w:sz w:val="24"/>
          <w:szCs w:val="24"/>
        </w:rPr>
        <w:lastRenderedPageBreak/>
        <w:t>«</w:t>
      </w:r>
      <w:r w:rsidRPr="00BD250A">
        <w:rPr>
          <w:rFonts w:ascii="Times New Roman" w:hAnsi="Times New Roman"/>
          <w:sz w:val="24"/>
          <w:szCs w:val="24"/>
        </w:rPr>
        <w:t xml:space="preserve">Приложение </w:t>
      </w:r>
      <w:r>
        <w:rPr>
          <w:rFonts w:ascii="Times New Roman" w:hAnsi="Times New Roman"/>
          <w:sz w:val="24"/>
          <w:szCs w:val="24"/>
        </w:rPr>
        <w:t xml:space="preserve">№ </w:t>
      </w:r>
      <w:r w:rsidRPr="00BD250A">
        <w:rPr>
          <w:rFonts w:ascii="Times New Roman" w:hAnsi="Times New Roman"/>
          <w:sz w:val="24"/>
          <w:szCs w:val="24"/>
        </w:rPr>
        <w:t>5</w:t>
      </w:r>
      <w:r w:rsidRPr="00BD250A">
        <w:rPr>
          <w:rFonts w:ascii="Times New Roman" w:hAnsi="Times New Roman"/>
          <w:sz w:val="24"/>
          <w:szCs w:val="24"/>
          <w:lang w:eastAsia="en-US"/>
        </w:rPr>
        <w:t xml:space="preserve"> </w:t>
      </w:r>
    </w:p>
    <w:p w:rsidR="00A536A0" w:rsidRPr="00BD250A" w:rsidRDefault="00A536A0" w:rsidP="00623965">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A536A0" w:rsidRPr="00BD250A" w:rsidRDefault="00A536A0" w:rsidP="00623965">
      <w:pPr>
        <w:spacing w:after="0" w:line="240" w:lineRule="auto"/>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A536A0" w:rsidRPr="00BD250A" w:rsidRDefault="00A536A0" w:rsidP="00623965">
      <w:pPr>
        <w:spacing w:after="0" w:line="240" w:lineRule="auto"/>
        <w:jc w:val="right"/>
        <w:rPr>
          <w:rFonts w:ascii="Times New Roman" w:hAnsi="Times New Roman"/>
          <w:sz w:val="24"/>
          <w:szCs w:val="24"/>
        </w:rPr>
      </w:pPr>
      <w:r>
        <w:rPr>
          <w:rFonts w:ascii="Times New Roman" w:hAnsi="Times New Roman"/>
          <w:sz w:val="24"/>
          <w:szCs w:val="24"/>
        </w:rPr>
        <w:t xml:space="preserve"> среды на территории сельского</w:t>
      </w:r>
      <w:r w:rsidRPr="00BD250A">
        <w:rPr>
          <w:rFonts w:ascii="Times New Roman" w:hAnsi="Times New Roman"/>
          <w:sz w:val="24"/>
          <w:szCs w:val="24"/>
        </w:rPr>
        <w:t xml:space="preserve"> поселения</w:t>
      </w:r>
    </w:p>
    <w:p w:rsidR="00A536A0" w:rsidRPr="00BD250A" w:rsidRDefault="00A536A0" w:rsidP="00623965">
      <w:pPr>
        <w:spacing w:after="0" w:line="240" w:lineRule="auto"/>
        <w:jc w:val="right"/>
        <w:rPr>
          <w:rFonts w:ascii="Times New Roman" w:hAnsi="Times New Roman"/>
          <w:sz w:val="24"/>
          <w:szCs w:val="24"/>
        </w:rPr>
      </w:pPr>
      <w:r>
        <w:rPr>
          <w:rFonts w:ascii="Times New Roman" w:hAnsi="Times New Roman"/>
          <w:sz w:val="24"/>
          <w:szCs w:val="24"/>
        </w:rPr>
        <w:t xml:space="preserve"> на 2018-202</w:t>
      </w:r>
      <w:r w:rsidR="00FE17EC">
        <w:rPr>
          <w:rFonts w:ascii="Times New Roman" w:hAnsi="Times New Roman"/>
          <w:sz w:val="24"/>
          <w:szCs w:val="24"/>
        </w:rPr>
        <w:t>7</w:t>
      </w:r>
      <w:r w:rsidRPr="00BD250A">
        <w:rPr>
          <w:rFonts w:ascii="Times New Roman" w:hAnsi="Times New Roman"/>
          <w:sz w:val="24"/>
          <w:szCs w:val="24"/>
        </w:rPr>
        <w:t xml:space="preserve"> годы»</w:t>
      </w:r>
    </w:p>
    <w:p w:rsidR="00A536A0" w:rsidRPr="00BD250A" w:rsidRDefault="00A536A0" w:rsidP="00623965">
      <w:pPr>
        <w:jc w:val="center"/>
        <w:rPr>
          <w:rFonts w:ascii="Times New Roman" w:hAnsi="Times New Roman"/>
          <w:sz w:val="24"/>
          <w:szCs w:val="24"/>
          <w:highlight w:val="cyan"/>
        </w:rPr>
      </w:pPr>
    </w:p>
    <w:tbl>
      <w:tblPr>
        <w:tblW w:w="9371" w:type="dxa"/>
        <w:tblInd w:w="93" w:type="dxa"/>
        <w:tblLook w:val="00A0" w:firstRow="1" w:lastRow="0" w:firstColumn="1" w:lastColumn="0" w:noHBand="0" w:noVBand="0"/>
      </w:tblPr>
      <w:tblGrid>
        <w:gridCol w:w="5594"/>
        <w:gridCol w:w="3777"/>
      </w:tblGrid>
      <w:tr w:rsidR="00A536A0" w:rsidRPr="00BD250A" w:rsidTr="007C74A8">
        <w:trPr>
          <w:trHeight w:val="1500"/>
        </w:trPr>
        <w:tc>
          <w:tcPr>
            <w:tcW w:w="9371" w:type="dxa"/>
            <w:gridSpan w:val="2"/>
            <w:vAlign w:val="center"/>
          </w:tcPr>
          <w:p w:rsidR="00A536A0" w:rsidRPr="00BD250A" w:rsidRDefault="00A536A0" w:rsidP="00FE17EC">
            <w:pPr>
              <w:spacing w:line="240" w:lineRule="auto"/>
              <w:jc w:val="center"/>
              <w:rPr>
                <w:rFonts w:ascii="Times New Roman" w:hAnsi="Times New Roman"/>
                <w:b/>
                <w:bCs/>
                <w:sz w:val="28"/>
                <w:szCs w:val="28"/>
              </w:rPr>
            </w:pPr>
            <w:r w:rsidRPr="00BD250A">
              <w:rPr>
                <w:rFonts w:ascii="Times New Roman" w:hAnsi="Times New Roman"/>
                <w:b/>
                <w:bCs/>
                <w:sz w:val="28"/>
                <w:szCs w:val="28"/>
              </w:rPr>
              <w:t>Адресный перечень дворовых территорий многоквартирных домов, расположенных на территории муниципального образования сельского поселения «Сторожевск», на которых планиру</w:t>
            </w:r>
            <w:r>
              <w:rPr>
                <w:rFonts w:ascii="Times New Roman" w:hAnsi="Times New Roman"/>
                <w:b/>
                <w:bCs/>
                <w:sz w:val="28"/>
                <w:szCs w:val="28"/>
              </w:rPr>
              <w:t>ется благоустройство в 2018-202</w:t>
            </w:r>
            <w:r w:rsidR="00FE17EC">
              <w:rPr>
                <w:rFonts w:ascii="Times New Roman" w:hAnsi="Times New Roman"/>
                <w:b/>
                <w:bCs/>
                <w:sz w:val="28"/>
                <w:szCs w:val="28"/>
              </w:rPr>
              <w:t>7</w:t>
            </w:r>
            <w:r>
              <w:rPr>
                <w:rFonts w:ascii="Times New Roman" w:hAnsi="Times New Roman"/>
                <w:b/>
                <w:bCs/>
                <w:sz w:val="28"/>
                <w:szCs w:val="28"/>
              </w:rPr>
              <w:t xml:space="preserve"> годах</w:t>
            </w:r>
          </w:p>
        </w:tc>
      </w:tr>
      <w:tr w:rsidR="00A536A0" w:rsidRPr="00BD250A" w:rsidTr="007C74A8">
        <w:trPr>
          <w:trHeight w:val="578"/>
        </w:trPr>
        <w:tc>
          <w:tcPr>
            <w:tcW w:w="9371" w:type="dxa"/>
            <w:gridSpan w:val="2"/>
            <w:tcBorders>
              <w:left w:val="nil"/>
              <w:bottom w:val="single" w:sz="4" w:space="0" w:color="auto"/>
            </w:tcBorders>
            <w:noWrap/>
            <w:vAlign w:val="bottom"/>
          </w:tcPr>
          <w:p w:rsidR="00A536A0" w:rsidRPr="00BD250A" w:rsidRDefault="00A536A0" w:rsidP="00623965">
            <w:pPr>
              <w:spacing w:line="240" w:lineRule="auto"/>
              <w:rPr>
                <w:rFonts w:ascii="Arial CYR" w:hAnsi="Arial CYR" w:cs="Arial CYR"/>
                <w:b/>
                <w:bCs/>
                <w:sz w:val="28"/>
                <w:szCs w:val="28"/>
              </w:rPr>
            </w:pPr>
            <w:r w:rsidRPr="00BD250A">
              <w:rPr>
                <w:rFonts w:ascii="Arial CYR" w:hAnsi="Arial CYR" w:cs="Arial CYR"/>
                <w:b/>
                <w:bCs/>
                <w:sz w:val="28"/>
                <w:szCs w:val="28"/>
              </w:rPr>
              <w:t> </w:t>
            </w:r>
          </w:p>
        </w:tc>
      </w:tr>
      <w:tr w:rsidR="00A536A0" w:rsidRPr="00BD250A" w:rsidTr="007C74A8">
        <w:trPr>
          <w:trHeight w:val="518"/>
        </w:trPr>
        <w:tc>
          <w:tcPr>
            <w:tcW w:w="5594" w:type="dxa"/>
            <w:tcBorders>
              <w:top w:val="nil"/>
              <w:left w:val="single" w:sz="4" w:space="0" w:color="auto"/>
              <w:bottom w:val="single" w:sz="4" w:space="0" w:color="auto"/>
              <w:right w:val="single" w:sz="4" w:space="0" w:color="auto"/>
            </w:tcBorders>
            <w:vAlign w:val="center"/>
          </w:tcPr>
          <w:p w:rsidR="00A536A0" w:rsidRPr="00BD250A" w:rsidRDefault="00A536A0" w:rsidP="00623965">
            <w:pPr>
              <w:spacing w:line="240" w:lineRule="auto"/>
              <w:jc w:val="center"/>
              <w:rPr>
                <w:rFonts w:ascii="Times New Roman" w:hAnsi="Times New Roman"/>
                <w:b/>
                <w:bCs/>
                <w:sz w:val="28"/>
                <w:szCs w:val="28"/>
              </w:rPr>
            </w:pPr>
            <w:r w:rsidRPr="00BD250A">
              <w:rPr>
                <w:rFonts w:ascii="Times New Roman" w:hAnsi="Times New Roman"/>
                <w:b/>
                <w:bCs/>
                <w:sz w:val="28"/>
                <w:szCs w:val="28"/>
              </w:rPr>
              <w:t>Адрес дворовой территории</w:t>
            </w:r>
          </w:p>
        </w:tc>
        <w:tc>
          <w:tcPr>
            <w:tcW w:w="3777" w:type="dxa"/>
            <w:tcBorders>
              <w:top w:val="nil"/>
              <w:left w:val="nil"/>
              <w:bottom w:val="single" w:sz="4" w:space="0" w:color="auto"/>
              <w:right w:val="single" w:sz="4" w:space="0" w:color="auto"/>
            </w:tcBorders>
            <w:vAlign w:val="center"/>
          </w:tcPr>
          <w:p w:rsidR="00A536A0" w:rsidRPr="00BD250A" w:rsidRDefault="00A536A0" w:rsidP="00623965">
            <w:pPr>
              <w:spacing w:line="240" w:lineRule="auto"/>
              <w:jc w:val="center"/>
              <w:rPr>
                <w:rFonts w:ascii="Times New Roman" w:hAnsi="Times New Roman"/>
                <w:b/>
                <w:bCs/>
                <w:sz w:val="28"/>
                <w:szCs w:val="28"/>
              </w:rPr>
            </w:pPr>
            <w:r w:rsidRPr="00BD250A">
              <w:rPr>
                <w:rFonts w:ascii="Times New Roman" w:hAnsi="Times New Roman"/>
                <w:b/>
                <w:bCs/>
                <w:sz w:val="28"/>
                <w:szCs w:val="28"/>
              </w:rPr>
              <w:t>Дата планируемого благоустройства</w:t>
            </w:r>
          </w:p>
        </w:tc>
      </w:tr>
      <w:tr w:rsidR="00A536A0" w:rsidRPr="00BD250A" w:rsidTr="007C74A8">
        <w:trPr>
          <w:trHeight w:val="360"/>
        </w:trPr>
        <w:tc>
          <w:tcPr>
            <w:tcW w:w="5594" w:type="dxa"/>
            <w:tcBorders>
              <w:top w:val="single" w:sz="4" w:space="0" w:color="auto"/>
              <w:left w:val="single" w:sz="4" w:space="0" w:color="auto"/>
              <w:bottom w:val="single" w:sz="4" w:space="0" w:color="auto"/>
              <w:right w:val="single" w:sz="4" w:space="0" w:color="auto"/>
            </w:tcBorders>
          </w:tcPr>
          <w:p w:rsidR="00A536A0" w:rsidRPr="00BD250A" w:rsidRDefault="00A536A0" w:rsidP="00623965">
            <w:pPr>
              <w:spacing w:after="0"/>
              <w:jc w:val="center"/>
              <w:rPr>
                <w:rFonts w:ascii="Times New Roman" w:hAnsi="Times New Roman"/>
                <w:color w:val="000000"/>
              </w:rPr>
            </w:pPr>
          </w:p>
        </w:tc>
        <w:tc>
          <w:tcPr>
            <w:tcW w:w="3777" w:type="dxa"/>
            <w:tcBorders>
              <w:top w:val="single" w:sz="4" w:space="0" w:color="auto"/>
              <w:left w:val="single" w:sz="4" w:space="0" w:color="auto"/>
              <w:bottom w:val="single" w:sz="4" w:space="0" w:color="auto"/>
              <w:right w:val="single" w:sz="4" w:space="0" w:color="auto"/>
            </w:tcBorders>
          </w:tcPr>
          <w:p w:rsidR="00A536A0" w:rsidRPr="00BD250A" w:rsidRDefault="00A536A0" w:rsidP="00623965">
            <w:pPr>
              <w:jc w:val="center"/>
              <w:rPr>
                <w:rFonts w:ascii="Times New Roman" w:hAnsi="Times New Roman"/>
                <w:sz w:val="28"/>
                <w:szCs w:val="28"/>
              </w:rPr>
            </w:pPr>
          </w:p>
        </w:tc>
      </w:tr>
    </w:tbl>
    <w:p w:rsidR="00BF490C" w:rsidRPr="00BD250A" w:rsidRDefault="00BF490C" w:rsidP="00623965">
      <w:pPr>
        <w:spacing w:after="0" w:line="240" w:lineRule="auto"/>
        <w:rPr>
          <w:sz w:val="28"/>
          <w:szCs w:val="28"/>
          <w:lang w:eastAsia="en-US"/>
        </w:rPr>
      </w:pPr>
    </w:p>
    <w:p w:rsidR="00BF490C" w:rsidRPr="00BD250A" w:rsidRDefault="00BF490C" w:rsidP="00623965">
      <w:pPr>
        <w:spacing w:after="0" w:line="240" w:lineRule="auto"/>
        <w:rPr>
          <w:sz w:val="28"/>
          <w:szCs w:val="28"/>
          <w:lang w:eastAsia="en-US"/>
        </w:rPr>
      </w:pPr>
    </w:p>
    <w:p w:rsidR="00BF490C" w:rsidRPr="00BD250A" w:rsidRDefault="00BF490C" w:rsidP="00623965">
      <w:pPr>
        <w:spacing w:after="0" w:line="240" w:lineRule="auto"/>
        <w:rPr>
          <w:sz w:val="28"/>
          <w:szCs w:val="28"/>
          <w:lang w:eastAsia="en-US"/>
        </w:rPr>
      </w:pPr>
    </w:p>
    <w:p w:rsidR="00BF490C" w:rsidRPr="00BD250A" w:rsidRDefault="00BF490C" w:rsidP="00623965">
      <w:pPr>
        <w:spacing w:after="0" w:line="240" w:lineRule="auto"/>
        <w:rPr>
          <w:sz w:val="28"/>
          <w:szCs w:val="28"/>
          <w:highlight w:val="cyan"/>
          <w:lang w:eastAsia="en-US"/>
        </w:rPr>
      </w:pPr>
    </w:p>
    <w:p w:rsidR="00BF490C" w:rsidRDefault="00BF490C"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Default="00A536A0" w:rsidP="00623965">
      <w:pPr>
        <w:spacing w:after="0" w:line="240" w:lineRule="auto"/>
        <w:rPr>
          <w:sz w:val="28"/>
          <w:szCs w:val="28"/>
          <w:highlight w:val="cyan"/>
          <w:lang w:eastAsia="en-US"/>
        </w:rPr>
      </w:pPr>
    </w:p>
    <w:p w:rsidR="00A536A0" w:rsidRPr="00BD250A" w:rsidRDefault="00A536A0" w:rsidP="00623965">
      <w:pPr>
        <w:spacing w:after="0" w:line="240" w:lineRule="auto"/>
        <w:rPr>
          <w:sz w:val="28"/>
          <w:szCs w:val="28"/>
          <w:highlight w:val="cyan"/>
          <w:lang w:eastAsia="en-US"/>
        </w:rPr>
      </w:pPr>
    </w:p>
    <w:p w:rsidR="00BF490C" w:rsidRPr="00BD250A" w:rsidRDefault="00BF490C" w:rsidP="00623965">
      <w:pPr>
        <w:spacing w:after="0" w:line="240" w:lineRule="auto"/>
        <w:rPr>
          <w:rFonts w:ascii="Times New Roman" w:hAnsi="Times New Roman"/>
          <w:sz w:val="24"/>
          <w:szCs w:val="24"/>
          <w:highlight w:val="cyan"/>
        </w:rPr>
      </w:pPr>
    </w:p>
    <w:p w:rsidR="00BF490C" w:rsidRDefault="00BF490C" w:rsidP="00623965">
      <w:pPr>
        <w:spacing w:after="0" w:line="240" w:lineRule="auto"/>
        <w:rPr>
          <w:rFonts w:ascii="Times New Roman" w:hAnsi="Times New Roman"/>
          <w:sz w:val="24"/>
          <w:szCs w:val="24"/>
        </w:rPr>
      </w:pPr>
    </w:p>
    <w:p w:rsidR="00BF490C" w:rsidRPr="00BD250A" w:rsidRDefault="00BF490C" w:rsidP="00623965">
      <w:pPr>
        <w:spacing w:after="0" w:line="240" w:lineRule="auto"/>
        <w:rPr>
          <w:rFonts w:ascii="Times New Roman" w:hAnsi="Times New Roman"/>
          <w:sz w:val="24"/>
          <w:szCs w:val="24"/>
        </w:rPr>
      </w:pPr>
      <w:r w:rsidRPr="00BD250A">
        <w:rPr>
          <w:rFonts w:ascii="Times New Roman" w:hAnsi="Times New Roman"/>
          <w:sz w:val="24"/>
          <w:szCs w:val="24"/>
        </w:rPr>
        <w:t xml:space="preserve">    </w:t>
      </w:r>
    </w:p>
    <w:p w:rsidR="00A536A0" w:rsidRPr="00BD250A" w:rsidRDefault="00A536A0" w:rsidP="00623965">
      <w:pPr>
        <w:spacing w:after="0" w:line="240" w:lineRule="auto"/>
        <w:jc w:val="right"/>
        <w:rPr>
          <w:rFonts w:ascii="Times New Roman" w:hAnsi="Times New Roman"/>
          <w:sz w:val="24"/>
          <w:szCs w:val="24"/>
          <w:lang w:eastAsia="en-US"/>
        </w:rPr>
      </w:pPr>
      <w:r>
        <w:rPr>
          <w:rFonts w:ascii="Times New Roman" w:hAnsi="Times New Roman"/>
          <w:sz w:val="24"/>
          <w:szCs w:val="24"/>
        </w:rPr>
        <w:lastRenderedPageBreak/>
        <w:t>«</w:t>
      </w:r>
      <w:r w:rsidRPr="00BD250A">
        <w:rPr>
          <w:rFonts w:ascii="Times New Roman" w:hAnsi="Times New Roman"/>
          <w:sz w:val="24"/>
          <w:szCs w:val="24"/>
        </w:rPr>
        <w:t xml:space="preserve">Приложение </w:t>
      </w:r>
      <w:r>
        <w:rPr>
          <w:rFonts w:ascii="Times New Roman" w:hAnsi="Times New Roman"/>
          <w:sz w:val="24"/>
          <w:szCs w:val="24"/>
        </w:rPr>
        <w:t xml:space="preserve">№ </w:t>
      </w:r>
      <w:r w:rsidRPr="00BD250A">
        <w:rPr>
          <w:rFonts w:ascii="Times New Roman" w:hAnsi="Times New Roman"/>
          <w:sz w:val="24"/>
          <w:szCs w:val="24"/>
        </w:rPr>
        <w:t>6</w:t>
      </w:r>
      <w:r w:rsidRPr="00BD250A">
        <w:rPr>
          <w:rFonts w:ascii="Times New Roman" w:hAnsi="Times New Roman"/>
          <w:sz w:val="24"/>
          <w:szCs w:val="24"/>
          <w:lang w:eastAsia="en-US"/>
        </w:rPr>
        <w:t xml:space="preserve"> </w:t>
      </w:r>
    </w:p>
    <w:p w:rsidR="00A536A0" w:rsidRPr="00BD250A" w:rsidRDefault="00A536A0" w:rsidP="00623965">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A536A0" w:rsidRPr="00BD250A" w:rsidRDefault="00A536A0" w:rsidP="00623965">
      <w:pPr>
        <w:spacing w:after="0" w:line="240" w:lineRule="auto"/>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A536A0" w:rsidRPr="00BD250A" w:rsidRDefault="00A536A0" w:rsidP="00623965">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A536A0" w:rsidRPr="00BD250A" w:rsidRDefault="00A536A0" w:rsidP="00623965">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«Сторожевск» на 2018-202</w:t>
      </w:r>
      <w:r w:rsidR="00FE17EC">
        <w:rPr>
          <w:rFonts w:ascii="Times New Roman" w:hAnsi="Times New Roman"/>
          <w:sz w:val="24"/>
          <w:szCs w:val="24"/>
        </w:rPr>
        <w:t>7</w:t>
      </w:r>
      <w:r w:rsidRPr="00BD250A">
        <w:rPr>
          <w:rFonts w:ascii="Times New Roman" w:hAnsi="Times New Roman"/>
          <w:sz w:val="24"/>
          <w:szCs w:val="24"/>
        </w:rPr>
        <w:t xml:space="preserve"> годы»</w:t>
      </w:r>
    </w:p>
    <w:p w:rsidR="00A536A0" w:rsidRPr="00BD250A" w:rsidRDefault="00A536A0" w:rsidP="00623965">
      <w:pPr>
        <w:spacing w:after="0"/>
        <w:jc w:val="center"/>
        <w:rPr>
          <w:rFonts w:ascii="Times New Roman" w:hAnsi="Times New Roman"/>
          <w:b/>
          <w:bCs/>
          <w:sz w:val="28"/>
          <w:szCs w:val="28"/>
        </w:rPr>
      </w:pPr>
    </w:p>
    <w:p w:rsidR="00A536A0" w:rsidRPr="00BD250A" w:rsidRDefault="00A536A0" w:rsidP="00623965">
      <w:pPr>
        <w:spacing w:after="0" w:line="240" w:lineRule="auto"/>
        <w:jc w:val="center"/>
        <w:rPr>
          <w:rFonts w:ascii="Times New Roman" w:hAnsi="Times New Roman"/>
          <w:b/>
          <w:bCs/>
          <w:sz w:val="28"/>
          <w:szCs w:val="28"/>
        </w:rPr>
      </w:pPr>
      <w:r w:rsidRPr="00BD250A">
        <w:rPr>
          <w:rFonts w:ascii="Times New Roman" w:hAnsi="Times New Roman"/>
          <w:b/>
          <w:bCs/>
          <w:sz w:val="28"/>
          <w:szCs w:val="28"/>
        </w:rPr>
        <w:t xml:space="preserve">Адресный перечень территорий общего пользования, </w:t>
      </w:r>
    </w:p>
    <w:p w:rsidR="00A536A0" w:rsidRPr="00BD250A" w:rsidRDefault="00A536A0" w:rsidP="00623965">
      <w:pPr>
        <w:spacing w:after="0" w:line="240" w:lineRule="auto"/>
        <w:jc w:val="center"/>
        <w:rPr>
          <w:rFonts w:ascii="Times New Roman" w:hAnsi="Times New Roman"/>
          <w:b/>
          <w:bCs/>
          <w:sz w:val="28"/>
          <w:szCs w:val="28"/>
        </w:rPr>
      </w:pPr>
      <w:r w:rsidRPr="00BD250A">
        <w:rPr>
          <w:rFonts w:ascii="Times New Roman" w:hAnsi="Times New Roman"/>
          <w:b/>
          <w:bCs/>
          <w:sz w:val="28"/>
          <w:szCs w:val="28"/>
        </w:rPr>
        <w:t>расположенных на территории муниципального образования сельского поселения «Сторожевск», на которых планируется благоустройство</w:t>
      </w:r>
    </w:p>
    <w:p w:rsidR="00A536A0" w:rsidRPr="00BD250A" w:rsidRDefault="00A536A0" w:rsidP="00623965">
      <w:pPr>
        <w:spacing w:after="0" w:line="240" w:lineRule="auto"/>
        <w:jc w:val="center"/>
        <w:rPr>
          <w:rFonts w:ascii="Times New Roman" w:hAnsi="Times New Roman"/>
          <w:b/>
          <w:bCs/>
          <w:sz w:val="28"/>
          <w:szCs w:val="28"/>
        </w:rPr>
      </w:pPr>
      <w:r w:rsidRPr="00BD250A">
        <w:rPr>
          <w:rFonts w:ascii="Times New Roman" w:hAnsi="Times New Roman"/>
          <w:b/>
          <w:bCs/>
          <w:sz w:val="28"/>
          <w:szCs w:val="28"/>
        </w:rPr>
        <w:t xml:space="preserve"> в 2018-202</w:t>
      </w:r>
      <w:r w:rsidR="00FE17EC">
        <w:rPr>
          <w:rFonts w:ascii="Times New Roman" w:hAnsi="Times New Roman"/>
          <w:b/>
          <w:bCs/>
          <w:sz w:val="28"/>
          <w:szCs w:val="28"/>
        </w:rPr>
        <w:t>7</w:t>
      </w:r>
      <w:r w:rsidRPr="00BD250A">
        <w:rPr>
          <w:rFonts w:ascii="Times New Roman" w:hAnsi="Times New Roman"/>
          <w:b/>
          <w:bCs/>
          <w:sz w:val="28"/>
          <w:szCs w:val="28"/>
        </w:rPr>
        <w:t xml:space="preserve"> году</w:t>
      </w:r>
    </w:p>
    <w:p w:rsidR="00A536A0" w:rsidRPr="00BD250A" w:rsidRDefault="00A536A0" w:rsidP="00623965">
      <w:pPr>
        <w:spacing w:after="0" w:line="240" w:lineRule="auto"/>
        <w:jc w:val="center"/>
        <w:rPr>
          <w:sz w:val="28"/>
          <w:szCs w:val="28"/>
          <w:highlight w:val="cyan"/>
          <w:lang w:eastAsia="en-US"/>
        </w:rPr>
      </w:pPr>
    </w:p>
    <w:tbl>
      <w:tblPr>
        <w:tblW w:w="9371" w:type="dxa"/>
        <w:tblInd w:w="93" w:type="dxa"/>
        <w:tblLook w:val="00A0" w:firstRow="1" w:lastRow="0" w:firstColumn="1" w:lastColumn="0" w:noHBand="0" w:noVBand="0"/>
      </w:tblPr>
      <w:tblGrid>
        <w:gridCol w:w="5969"/>
        <w:gridCol w:w="3402"/>
      </w:tblGrid>
      <w:tr w:rsidR="00A536A0" w:rsidRPr="00BD250A" w:rsidTr="007C74A8">
        <w:trPr>
          <w:trHeight w:val="360"/>
        </w:trPr>
        <w:tc>
          <w:tcPr>
            <w:tcW w:w="5969" w:type="dxa"/>
            <w:tcBorders>
              <w:top w:val="single" w:sz="4" w:space="0" w:color="auto"/>
              <w:left w:val="single" w:sz="4" w:space="0" w:color="auto"/>
              <w:bottom w:val="single" w:sz="4" w:space="0" w:color="auto"/>
              <w:right w:val="single" w:sz="4" w:space="0" w:color="auto"/>
            </w:tcBorders>
            <w:vAlign w:val="center"/>
          </w:tcPr>
          <w:p w:rsidR="00A536A0" w:rsidRPr="00BD250A" w:rsidRDefault="00A536A0" w:rsidP="00623965">
            <w:pPr>
              <w:spacing w:after="0" w:line="240" w:lineRule="auto"/>
              <w:jc w:val="center"/>
              <w:rPr>
                <w:rFonts w:ascii="Times New Roman" w:hAnsi="Times New Roman"/>
                <w:b/>
                <w:bCs/>
                <w:sz w:val="28"/>
                <w:szCs w:val="28"/>
              </w:rPr>
            </w:pPr>
            <w:r w:rsidRPr="00BD250A">
              <w:rPr>
                <w:rFonts w:ascii="Times New Roman" w:hAnsi="Times New Roman"/>
                <w:b/>
                <w:bCs/>
                <w:sz w:val="28"/>
                <w:szCs w:val="28"/>
              </w:rPr>
              <w:t xml:space="preserve">Адрес территории </w:t>
            </w:r>
          </w:p>
          <w:p w:rsidR="00A536A0" w:rsidRPr="00BD250A" w:rsidRDefault="00A536A0" w:rsidP="00623965">
            <w:pPr>
              <w:spacing w:after="0" w:line="240" w:lineRule="auto"/>
              <w:jc w:val="center"/>
              <w:rPr>
                <w:rFonts w:ascii="Times New Roman" w:hAnsi="Times New Roman"/>
                <w:b/>
                <w:bCs/>
                <w:sz w:val="28"/>
                <w:szCs w:val="28"/>
              </w:rPr>
            </w:pPr>
            <w:r w:rsidRPr="00BD250A">
              <w:rPr>
                <w:rFonts w:ascii="Times New Roman" w:hAnsi="Times New Roman"/>
                <w:b/>
                <w:bCs/>
                <w:sz w:val="28"/>
                <w:szCs w:val="28"/>
              </w:rPr>
              <w:t>общего пользования</w:t>
            </w:r>
          </w:p>
        </w:tc>
        <w:tc>
          <w:tcPr>
            <w:tcW w:w="3402" w:type="dxa"/>
            <w:tcBorders>
              <w:top w:val="single" w:sz="4" w:space="0" w:color="auto"/>
              <w:left w:val="single" w:sz="4" w:space="0" w:color="auto"/>
              <w:bottom w:val="single" w:sz="4" w:space="0" w:color="auto"/>
              <w:right w:val="single" w:sz="4" w:space="0" w:color="auto"/>
            </w:tcBorders>
            <w:vAlign w:val="center"/>
          </w:tcPr>
          <w:p w:rsidR="00A536A0" w:rsidRPr="00BD250A" w:rsidRDefault="00A536A0" w:rsidP="00623965">
            <w:pPr>
              <w:spacing w:line="240" w:lineRule="auto"/>
              <w:jc w:val="center"/>
              <w:rPr>
                <w:rFonts w:ascii="Times New Roman" w:hAnsi="Times New Roman"/>
                <w:b/>
                <w:bCs/>
                <w:sz w:val="28"/>
                <w:szCs w:val="28"/>
              </w:rPr>
            </w:pPr>
            <w:r w:rsidRPr="00BD250A">
              <w:rPr>
                <w:rFonts w:ascii="Times New Roman" w:hAnsi="Times New Roman"/>
                <w:b/>
                <w:bCs/>
                <w:sz w:val="28"/>
                <w:szCs w:val="28"/>
              </w:rPr>
              <w:t>Дата планируемого благоустройства</w:t>
            </w:r>
          </w:p>
        </w:tc>
      </w:tr>
      <w:tr w:rsidR="00A536A0" w:rsidRPr="00BD250A" w:rsidTr="007C74A8">
        <w:trPr>
          <w:trHeight w:val="360"/>
        </w:trPr>
        <w:tc>
          <w:tcPr>
            <w:tcW w:w="5969" w:type="dxa"/>
            <w:tcBorders>
              <w:top w:val="single" w:sz="4" w:space="0" w:color="auto"/>
              <w:left w:val="single" w:sz="4" w:space="0" w:color="auto"/>
              <w:bottom w:val="single" w:sz="4" w:space="0" w:color="auto"/>
              <w:right w:val="single" w:sz="4" w:space="0" w:color="auto"/>
            </w:tcBorders>
          </w:tcPr>
          <w:p w:rsidR="00A536A0" w:rsidRPr="00BD250A" w:rsidRDefault="00A536A0" w:rsidP="00623965">
            <w:pPr>
              <w:spacing w:after="0"/>
              <w:jc w:val="center"/>
              <w:rPr>
                <w:rFonts w:ascii="Times New Roman" w:hAnsi="Times New Roman"/>
                <w:color w:val="000000"/>
                <w:sz w:val="24"/>
                <w:szCs w:val="24"/>
              </w:rPr>
            </w:pPr>
            <w:r w:rsidRPr="00BD250A">
              <w:rPr>
                <w:rFonts w:ascii="Times New Roman" w:hAnsi="Times New Roman"/>
                <w:color w:val="000000"/>
                <w:sz w:val="24"/>
                <w:szCs w:val="24"/>
              </w:rPr>
              <w:t>Обелиск павшим землякам в ВОВ (территория вблизи д.2 по улице Первомайская)</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623965">
            <w:pPr>
              <w:jc w:val="center"/>
              <w:rPr>
                <w:rFonts w:ascii="Times New Roman" w:hAnsi="Times New Roman"/>
                <w:bCs/>
                <w:sz w:val="28"/>
                <w:szCs w:val="28"/>
              </w:rPr>
            </w:pPr>
            <w:r w:rsidRPr="00BD250A">
              <w:rPr>
                <w:rFonts w:ascii="Times New Roman" w:hAnsi="Times New Roman"/>
                <w:bCs/>
                <w:sz w:val="28"/>
                <w:szCs w:val="28"/>
              </w:rPr>
              <w:t>2018</w:t>
            </w:r>
          </w:p>
        </w:tc>
      </w:tr>
      <w:tr w:rsidR="00A536A0" w:rsidRPr="00BD250A" w:rsidTr="007C74A8">
        <w:trPr>
          <w:trHeight w:val="360"/>
        </w:trPr>
        <w:tc>
          <w:tcPr>
            <w:tcW w:w="5969" w:type="dxa"/>
            <w:tcBorders>
              <w:top w:val="single" w:sz="4" w:space="0" w:color="auto"/>
              <w:left w:val="single" w:sz="4" w:space="0" w:color="auto"/>
              <w:bottom w:val="single" w:sz="4" w:space="0" w:color="auto"/>
              <w:right w:val="single" w:sz="4" w:space="0" w:color="auto"/>
            </w:tcBorders>
          </w:tcPr>
          <w:p w:rsidR="00A536A0" w:rsidRPr="00BD250A" w:rsidRDefault="00A536A0" w:rsidP="00623965">
            <w:pPr>
              <w:spacing w:after="0"/>
              <w:jc w:val="center"/>
              <w:rPr>
                <w:rFonts w:ascii="Times New Roman" w:hAnsi="Times New Roman"/>
                <w:color w:val="000000"/>
                <w:sz w:val="24"/>
                <w:szCs w:val="24"/>
              </w:rPr>
            </w:pPr>
            <w:r w:rsidRPr="00BD250A">
              <w:rPr>
                <w:rFonts w:ascii="Times New Roman" w:hAnsi="Times New Roman"/>
                <w:color w:val="000000"/>
                <w:sz w:val="24"/>
                <w:szCs w:val="24"/>
              </w:rPr>
              <w:t>Детская площадка, местечко «Катыд» (вблизи д.2 по ул.Октябрьская)</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623965">
            <w:pPr>
              <w:jc w:val="center"/>
              <w:rPr>
                <w:rFonts w:ascii="Times New Roman" w:hAnsi="Times New Roman"/>
                <w:sz w:val="28"/>
                <w:szCs w:val="28"/>
              </w:rPr>
            </w:pPr>
            <w:r w:rsidRPr="00BD250A">
              <w:rPr>
                <w:rFonts w:ascii="Times New Roman" w:hAnsi="Times New Roman"/>
                <w:sz w:val="28"/>
                <w:szCs w:val="28"/>
              </w:rPr>
              <w:t>2018</w:t>
            </w:r>
          </w:p>
        </w:tc>
      </w:tr>
      <w:tr w:rsidR="00A536A0" w:rsidRPr="00BD250A" w:rsidTr="007C74A8">
        <w:trPr>
          <w:trHeight w:val="360"/>
        </w:trPr>
        <w:tc>
          <w:tcPr>
            <w:tcW w:w="5969" w:type="dxa"/>
            <w:tcBorders>
              <w:top w:val="single" w:sz="4" w:space="0" w:color="auto"/>
              <w:left w:val="single" w:sz="4" w:space="0" w:color="auto"/>
              <w:bottom w:val="single" w:sz="4" w:space="0" w:color="auto"/>
              <w:right w:val="single" w:sz="4" w:space="0" w:color="auto"/>
            </w:tcBorders>
          </w:tcPr>
          <w:p w:rsidR="00A536A0" w:rsidRPr="00BD250A" w:rsidRDefault="00A536A0" w:rsidP="00623965">
            <w:pPr>
              <w:spacing w:after="0"/>
              <w:jc w:val="center"/>
              <w:rPr>
                <w:rFonts w:ascii="Times New Roman" w:hAnsi="Times New Roman"/>
                <w:color w:val="000000"/>
                <w:sz w:val="24"/>
                <w:szCs w:val="24"/>
              </w:rPr>
            </w:pPr>
            <w:r w:rsidRPr="00BD250A">
              <w:rPr>
                <w:rFonts w:ascii="Times New Roman" w:hAnsi="Times New Roman"/>
                <w:color w:val="000000"/>
                <w:sz w:val="24"/>
                <w:szCs w:val="24"/>
              </w:rPr>
              <w:t xml:space="preserve">Детская площадка, местечко «Кывтыд» (вблизи д.91 по </w:t>
            </w:r>
            <w:proofErr w:type="spellStart"/>
            <w:r w:rsidRPr="00BD250A">
              <w:rPr>
                <w:rFonts w:ascii="Times New Roman" w:hAnsi="Times New Roman"/>
                <w:color w:val="000000"/>
                <w:sz w:val="24"/>
                <w:szCs w:val="24"/>
              </w:rPr>
              <w:t>ул</w:t>
            </w:r>
            <w:proofErr w:type="gramStart"/>
            <w:r w:rsidRPr="00BD250A">
              <w:rPr>
                <w:rFonts w:ascii="Times New Roman" w:hAnsi="Times New Roman"/>
                <w:color w:val="000000"/>
                <w:sz w:val="24"/>
                <w:szCs w:val="24"/>
              </w:rPr>
              <w:t>.С</w:t>
            </w:r>
            <w:proofErr w:type="gramEnd"/>
            <w:r w:rsidRPr="00BD250A">
              <w:rPr>
                <w:rFonts w:ascii="Times New Roman" w:hAnsi="Times New Roman"/>
                <w:color w:val="000000"/>
                <w:sz w:val="24"/>
                <w:szCs w:val="24"/>
              </w:rPr>
              <w:t>овхозная</w:t>
            </w:r>
            <w:proofErr w:type="spellEnd"/>
            <w:r w:rsidRPr="00BD250A">
              <w:rPr>
                <w:rFonts w:ascii="Times New Roman" w:hAnsi="Times New Roman"/>
                <w:color w:val="000000"/>
                <w:sz w:val="24"/>
                <w:szCs w:val="24"/>
              </w:rPr>
              <w:t>)</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623965">
            <w:pPr>
              <w:jc w:val="center"/>
              <w:rPr>
                <w:rFonts w:ascii="Times New Roman" w:hAnsi="Times New Roman"/>
                <w:sz w:val="28"/>
                <w:szCs w:val="28"/>
              </w:rPr>
            </w:pPr>
            <w:r w:rsidRPr="00BD250A">
              <w:rPr>
                <w:rFonts w:ascii="Times New Roman" w:hAnsi="Times New Roman"/>
                <w:sz w:val="28"/>
                <w:szCs w:val="28"/>
              </w:rPr>
              <w:t>2018</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tcPr>
          <w:p w:rsidR="00A536A0" w:rsidRPr="00BD250A" w:rsidRDefault="00A536A0" w:rsidP="00623965">
            <w:pPr>
              <w:spacing w:after="0"/>
              <w:jc w:val="center"/>
              <w:rPr>
                <w:rFonts w:ascii="Times New Roman" w:hAnsi="Times New Roman"/>
                <w:color w:val="000000"/>
                <w:sz w:val="24"/>
                <w:szCs w:val="24"/>
              </w:rPr>
            </w:pPr>
            <w:r w:rsidRPr="00BD250A">
              <w:rPr>
                <w:rFonts w:ascii="Times New Roman" w:hAnsi="Times New Roman"/>
                <w:color w:val="000000"/>
                <w:sz w:val="24"/>
                <w:szCs w:val="24"/>
              </w:rPr>
              <w:t xml:space="preserve">Аллея памяти </w:t>
            </w:r>
          </w:p>
          <w:p w:rsidR="00A536A0" w:rsidRPr="00BD250A" w:rsidRDefault="00A536A0" w:rsidP="00623965">
            <w:pPr>
              <w:spacing w:after="0"/>
              <w:jc w:val="center"/>
              <w:rPr>
                <w:rFonts w:ascii="Times New Roman" w:hAnsi="Times New Roman"/>
                <w:color w:val="000000"/>
                <w:sz w:val="24"/>
                <w:szCs w:val="24"/>
              </w:rPr>
            </w:pPr>
            <w:r w:rsidRPr="00BD250A">
              <w:rPr>
                <w:rFonts w:ascii="Times New Roman" w:hAnsi="Times New Roman"/>
                <w:color w:val="000000"/>
                <w:sz w:val="24"/>
                <w:szCs w:val="24"/>
              </w:rPr>
              <w:t>(территория вблизи д. 40 по ул. Интернациональная)</w:t>
            </w:r>
          </w:p>
        </w:tc>
        <w:tc>
          <w:tcPr>
            <w:tcW w:w="3402" w:type="dxa"/>
            <w:tcBorders>
              <w:top w:val="single" w:sz="4" w:space="0" w:color="auto"/>
              <w:left w:val="single" w:sz="4" w:space="0" w:color="auto"/>
              <w:bottom w:val="single" w:sz="4" w:space="0" w:color="auto"/>
              <w:right w:val="single" w:sz="4" w:space="0" w:color="auto"/>
            </w:tcBorders>
            <w:vAlign w:val="center"/>
          </w:tcPr>
          <w:p w:rsidR="00A536A0" w:rsidRPr="00BD250A" w:rsidRDefault="00A536A0" w:rsidP="00623965">
            <w:pPr>
              <w:jc w:val="center"/>
              <w:rPr>
                <w:rFonts w:ascii="Times New Roman" w:hAnsi="Times New Roman"/>
                <w:bCs/>
                <w:sz w:val="28"/>
                <w:szCs w:val="28"/>
              </w:rPr>
            </w:pPr>
            <w:r w:rsidRPr="00BD250A">
              <w:rPr>
                <w:rFonts w:ascii="Times New Roman" w:hAnsi="Times New Roman"/>
                <w:bCs/>
                <w:sz w:val="28"/>
                <w:szCs w:val="28"/>
              </w:rPr>
              <w:t>2019</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tcPr>
          <w:p w:rsidR="00A536A0" w:rsidRDefault="00A536A0" w:rsidP="00623965">
            <w:pPr>
              <w:spacing w:after="0"/>
              <w:jc w:val="center"/>
              <w:rPr>
                <w:rFonts w:ascii="Times New Roman" w:hAnsi="Times New Roman"/>
                <w:sz w:val="24"/>
                <w:szCs w:val="24"/>
              </w:rPr>
            </w:pPr>
            <w:r w:rsidRPr="00C16A39">
              <w:rPr>
                <w:rFonts w:ascii="Times New Roman" w:hAnsi="Times New Roman"/>
                <w:sz w:val="24"/>
                <w:szCs w:val="24"/>
              </w:rPr>
              <w:t xml:space="preserve">проезд к домам по ул. </w:t>
            </w:r>
            <w:proofErr w:type="gramStart"/>
            <w:r w:rsidRPr="00C16A39">
              <w:rPr>
                <w:rFonts w:ascii="Times New Roman" w:hAnsi="Times New Roman"/>
                <w:sz w:val="24"/>
                <w:szCs w:val="24"/>
              </w:rPr>
              <w:t>Интернациональная</w:t>
            </w:r>
            <w:proofErr w:type="gramEnd"/>
          </w:p>
          <w:p w:rsidR="00A536A0" w:rsidRPr="00C16A39" w:rsidRDefault="00A536A0" w:rsidP="00623965">
            <w:pPr>
              <w:spacing w:after="0"/>
              <w:jc w:val="center"/>
              <w:rPr>
                <w:rFonts w:ascii="Times New Roman" w:hAnsi="Times New Roman"/>
                <w:color w:val="000000"/>
                <w:sz w:val="24"/>
                <w:szCs w:val="24"/>
              </w:rPr>
            </w:pPr>
            <w:r w:rsidRPr="00C16A39">
              <w:rPr>
                <w:rFonts w:ascii="Times New Roman" w:hAnsi="Times New Roman"/>
                <w:sz w:val="24"/>
                <w:szCs w:val="24"/>
              </w:rPr>
              <w:t xml:space="preserve"> от дома № 68Г до дома № 72</w:t>
            </w:r>
          </w:p>
        </w:tc>
        <w:tc>
          <w:tcPr>
            <w:tcW w:w="3402" w:type="dxa"/>
            <w:tcBorders>
              <w:top w:val="single" w:sz="4" w:space="0" w:color="auto"/>
              <w:left w:val="single" w:sz="4" w:space="0" w:color="auto"/>
              <w:bottom w:val="single" w:sz="4" w:space="0" w:color="auto"/>
              <w:right w:val="single" w:sz="4" w:space="0" w:color="auto"/>
            </w:tcBorders>
            <w:vAlign w:val="center"/>
          </w:tcPr>
          <w:p w:rsidR="00A536A0" w:rsidRPr="00BD250A" w:rsidRDefault="00A536A0" w:rsidP="00623965">
            <w:pPr>
              <w:jc w:val="center"/>
              <w:rPr>
                <w:rFonts w:ascii="Times New Roman" w:hAnsi="Times New Roman"/>
                <w:bCs/>
                <w:sz w:val="28"/>
                <w:szCs w:val="28"/>
              </w:rPr>
            </w:pPr>
            <w:r>
              <w:rPr>
                <w:rFonts w:ascii="Times New Roman" w:hAnsi="Times New Roman"/>
                <w:bCs/>
                <w:sz w:val="28"/>
                <w:szCs w:val="28"/>
              </w:rPr>
              <w:t>2020</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tcPr>
          <w:p w:rsidR="00A536A0" w:rsidRDefault="00A536A0" w:rsidP="00623965">
            <w:pPr>
              <w:spacing w:after="0"/>
              <w:jc w:val="center"/>
              <w:rPr>
                <w:rFonts w:ascii="Times New Roman" w:hAnsi="Times New Roman"/>
                <w:sz w:val="24"/>
                <w:szCs w:val="24"/>
              </w:rPr>
            </w:pPr>
            <w:r w:rsidRPr="00C16A39">
              <w:rPr>
                <w:rFonts w:ascii="Times New Roman" w:hAnsi="Times New Roman"/>
                <w:sz w:val="24"/>
                <w:szCs w:val="24"/>
              </w:rPr>
              <w:t xml:space="preserve">проезд к домам по ул. </w:t>
            </w:r>
            <w:proofErr w:type="gramStart"/>
            <w:r>
              <w:rPr>
                <w:rFonts w:ascii="Times New Roman" w:hAnsi="Times New Roman"/>
                <w:sz w:val="24"/>
                <w:szCs w:val="24"/>
              </w:rPr>
              <w:t>Советская</w:t>
            </w:r>
            <w:proofErr w:type="gramEnd"/>
          </w:p>
          <w:p w:rsidR="00A536A0" w:rsidRPr="00BD250A" w:rsidRDefault="00A536A0" w:rsidP="00623965">
            <w:pPr>
              <w:spacing w:after="0"/>
              <w:jc w:val="center"/>
              <w:rPr>
                <w:rFonts w:ascii="Times New Roman" w:hAnsi="Times New Roman"/>
                <w:color w:val="000000"/>
                <w:sz w:val="24"/>
                <w:szCs w:val="24"/>
              </w:rPr>
            </w:pPr>
            <w:r w:rsidRPr="00C16A39">
              <w:rPr>
                <w:rFonts w:ascii="Times New Roman" w:hAnsi="Times New Roman"/>
                <w:sz w:val="24"/>
                <w:szCs w:val="24"/>
              </w:rPr>
              <w:t xml:space="preserve"> от дома № </w:t>
            </w:r>
            <w:r>
              <w:rPr>
                <w:rFonts w:ascii="Times New Roman" w:hAnsi="Times New Roman"/>
                <w:sz w:val="24"/>
                <w:szCs w:val="24"/>
              </w:rPr>
              <w:t>2А до дома № 10</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623965">
            <w:pPr>
              <w:jc w:val="center"/>
              <w:rPr>
                <w:rFonts w:ascii="Times New Roman" w:hAnsi="Times New Roman"/>
                <w:sz w:val="28"/>
                <w:szCs w:val="28"/>
              </w:rPr>
            </w:pPr>
            <w:r w:rsidRPr="00BD250A">
              <w:rPr>
                <w:rFonts w:ascii="Times New Roman" w:hAnsi="Times New Roman"/>
                <w:sz w:val="28"/>
                <w:szCs w:val="28"/>
              </w:rPr>
              <w:t>202</w:t>
            </w:r>
            <w:r>
              <w:rPr>
                <w:rFonts w:ascii="Times New Roman" w:hAnsi="Times New Roman"/>
                <w:sz w:val="28"/>
                <w:szCs w:val="28"/>
              </w:rPr>
              <w:t>1</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tcPr>
          <w:p w:rsidR="00A536A0" w:rsidRDefault="00A536A0" w:rsidP="00623965">
            <w:pPr>
              <w:spacing w:after="0"/>
              <w:jc w:val="center"/>
              <w:rPr>
                <w:rFonts w:ascii="Times New Roman" w:hAnsi="Times New Roman"/>
                <w:sz w:val="24"/>
                <w:szCs w:val="24"/>
              </w:rPr>
            </w:pPr>
            <w:r w:rsidRPr="00C16A39">
              <w:rPr>
                <w:rFonts w:ascii="Times New Roman" w:hAnsi="Times New Roman"/>
                <w:sz w:val="24"/>
                <w:szCs w:val="24"/>
              </w:rPr>
              <w:t xml:space="preserve">проезд к домам по ул. </w:t>
            </w:r>
            <w:proofErr w:type="gramStart"/>
            <w:r>
              <w:rPr>
                <w:rFonts w:ascii="Times New Roman" w:hAnsi="Times New Roman"/>
                <w:sz w:val="24"/>
                <w:szCs w:val="24"/>
              </w:rPr>
              <w:t>Полевая</w:t>
            </w:r>
            <w:proofErr w:type="gramEnd"/>
          </w:p>
          <w:p w:rsidR="00A536A0" w:rsidRPr="00BD250A" w:rsidRDefault="00A536A0" w:rsidP="00623965">
            <w:pPr>
              <w:spacing w:after="0"/>
              <w:jc w:val="center"/>
              <w:rPr>
                <w:rFonts w:ascii="Times New Roman" w:hAnsi="Times New Roman"/>
                <w:color w:val="000000"/>
                <w:sz w:val="24"/>
                <w:szCs w:val="24"/>
              </w:rPr>
            </w:pPr>
            <w:r w:rsidRPr="00C16A39">
              <w:rPr>
                <w:rFonts w:ascii="Times New Roman" w:hAnsi="Times New Roman"/>
                <w:sz w:val="24"/>
                <w:szCs w:val="24"/>
              </w:rPr>
              <w:t xml:space="preserve"> от дома № </w:t>
            </w:r>
            <w:r>
              <w:rPr>
                <w:rFonts w:ascii="Times New Roman" w:hAnsi="Times New Roman"/>
                <w:sz w:val="24"/>
                <w:szCs w:val="24"/>
              </w:rPr>
              <w:t>16 до дома № 26 (первый этап)</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623965">
            <w:pPr>
              <w:jc w:val="center"/>
              <w:rPr>
                <w:rFonts w:ascii="Times New Roman" w:hAnsi="Times New Roman"/>
                <w:sz w:val="28"/>
                <w:szCs w:val="28"/>
              </w:rPr>
            </w:pPr>
            <w:r>
              <w:rPr>
                <w:rFonts w:ascii="Times New Roman" w:hAnsi="Times New Roman"/>
                <w:sz w:val="28"/>
                <w:szCs w:val="28"/>
              </w:rPr>
              <w:t>2022</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tcPr>
          <w:p w:rsidR="00A536A0" w:rsidRDefault="00A536A0" w:rsidP="00623965">
            <w:pPr>
              <w:spacing w:after="0"/>
              <w:jc w:val="center"/>
              <w:rPr>
                <w:rFonts w:ascii="Times New Roman" w:hAnsi="Times New Roman"/>
                <w:sz w:val="24"/>
                <w:szCs w:val="24"/>
              </w:rPr>
            </w:pPr>
            <w:r w:rsidRPr="00C16A39">
              <w:rPr>
                <w:rFonts w:ascii="Times New Roman" w:hAnsi="Times New Roman"/>
                <w:sz w:val="24"/>
                <w:szCs w:val="24"/>
              </w:rPr>
              <w:t xml:space="preserve">проезд к домам по ул. </w:t>
            </w:r>
            <w:proofErr w:type="gramStart"/>
            <w:r>
              <w:rPr>
                <w:rFonts w:ascii="Times New Roman" w:hAnsi="Times New Roman"/>
                <w:sz w:val="24"/>
                <w:szCs w:val="24"/>
              </w:rPr>
              <w:t>Полевая</w:t>
            </w:r>
            <w:proofErr w:type="gramEnd"/>
          </w:p>
          <w:p w:rsidR="00A536A0" w:rsidRPr="00BD250A" w:rsidRDefault="00A536A0" w:rsidP="00623965">
            <w:pPr>
              <w:spacing w:after="0"/>
              <w:jc w:val="center"/>
              <w:rPr>
                <w:rFonts w:ascii="Times New Roman" w:hAnsi="Times New Roman"/>
                <w:color w:val="000000"/>
                <w:sz w:val="24"/>
                <w:szCs w:val="24"/>
              </w:rPr>
            </w:pPr>
            <w:r w:rsidRPr="00C16A39">
              <w:rPr>
                <w:rFonts w:ascii="Times New Roman" w:hAnsi="Times New Roman"/>
                <w:sz w:val="24"/>
                <w:szCs w:val="24"/>
              </w:rPr>
              <w:t xml:space="preserve"> от дома № </w:t>
            </w:r>
            <w:r>
              <w:rPr>
                <w:rFonts w:ascii="Times New Roman" w:hAnsi="Times New Roman"/>
                <w:sz w:val="24"/>
                <w:szCs w:val="24"/>
              </w:rPr>
              <w:t>16 до дома № 26 (второй этап)</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623965">
            <w:pPr>
              <w:jc w:val="center"/>
              <w:rPr>
                <w:rFonts w:ascii="Times New Roman" w:hAnsi="Times New Roman"/>
                <w:sz w:val="28"/>
                <w:szCs w:val="28"/>
              </w:rPr>
            </w:pPr>
            <w:r>
              <w:rPr>
                <w:rFonts w:ascii="Times New Roman" w:hAnsi="Times New Roman"/>
                <w:sz w:val="28"/>
                <w:szCs w:val="28"/>
              </w:rPr>
              <w:t>2023</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shd w:val="clear" w:color="auto" w:fill="FFFFFF"/>
            <w:noWrap/>
          </w:tcPr>
          <w:p w:rsidR="00A536A0" w:rsidRDefault="00A536A0" w:rsidP="00623965">
            <w:pPr>
              <w:spacing w:after="0"/>
              <w:jc w:val="center"/>
              <w:rPr>
                <w:rFonts w:ascii="Times New Roman" w:hAnsi="Times New Roman"/>
                <w:color w:val="000000"/>
                <w:sz w:val="24"/>
                <w:szCs w:val="24"/>
              </w:rPr>
            </w:pPr>
            <w:r>
              <w:rPr>
                <w:rFonts w:ascii="Times New Roman" w:hAnsi="Times New Roman"/>
                <w:color w:val="000000"/>
                <w:sz w:val="24"/>
                <w:szCs w:val="24"/>
              </w:rPr>
              <w:t xml:space="preserve">Детская площадка </w:t>
            </w:r>
          </w:p>
          <w:p w:rsidR="00A536A0" w:rsidRDefault="00A536A0" w:rsidP="00623965">
            <w:pPr>
              <w:spacing w:after="0"/>
              <w:jc w:val="center"/>
              <w:rPr>
                <w:rFonts w:ascii="Times New Roman" w:hAnsi="Times New Roman"/>
                <w:color w:val="000000"/>
                <w:sz w:val="24"/>
                <w:szCs w:val="24"/>
              </w:rPr>
            </w:pPr>
            <w:r>
              <w:rPr>
                <w:rFonts w:ascii="Times New Roman" w:hAnsi="Times New Roman"/>
                <w:color w:val="000000"/>
                <w:sz w:val="24"/>
                <w:szCs w:val="24"/>
              </w:rPr>
              <w:t xml:space="preserve">вблизи дома № 51 по ул. </w:t>
            </w:r>
            <w:proofErr w:type="gramStart"/>
            <w:r>
              <w:rPr>
                <w:rFonts w:ascii="Times New Roman" w:hAnsi="Times New Roman"/>
                <w:color w:val="000000"/>
                <w:sz w:val="24"/>
                <w:szCs w:val="24"/>
              </w:rPr>
              <w:t>Интернациональная</w:t>
            </w:r>
            <w:proofErr w:type="gramEnd"/>
            <w:r>
              <w:rPr>
                <w:rFonts w:ascii="Times New Roman" w:hAnsi="Times New Roman"/>
                <w:color w:val="000000"/>
                <w:sz w:val="24"/>
                <w:szCs w:val="24"/>
              </w:rPr>
              <w:t xml:space="preserve"> </w:t>
            </w:r>
          </w:p>
          <w:p w:rsidR="00A536A0" w:rsidRPr="00BD250A" w:rsidRDefault="00A536A0" w:rsidP="00623965">
            <w:pPr>
              <w:spacing w:after="0"/>
              <w:jc w:val="center"/>
              <w:rPr>
                <w:rFonts w:ascii="Times New Roman" w:hAnsi="Times New Roman"/>
                <w:color w:val="000000"/>
                <w:sz w:val="24"/>
                <w:szCs w:val="24"/>
              </w:rPr>
            </w:pPr>
            <w:r>
              <w:rPr>
                <w:rFonts w:ascii="Times New Roman" w:hAnsi="Times New Roman"/>
                <w:color w:val="000000"/>
                <w:sz w:val="24"/>
                <w:szCs w:val="24"/>
              </w:rPr>
              <w:t>(первый этап)</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A536A0" w:rsidRPr="00BD250A" w:rsidRDefault="00A536A0" w:rsidP="00623965">
            <w:pPr>
              <w:jc w:val="center"/>
              <w:rPr>
                <w:rFonts w:ascii="Times New Roman" w:hAnsi="Times New Roman"/>
                <w:sz w:val="28"/>
                <w:szCs w:val="28"/>
              </w:rPr>
            </w:pPr>
            <w:r>
              <w:rPr>
                <w:rFonts w:ascii="Times New Roman" w:hAnsi="Times New Roman"/>
                <w:sz w:val="28"/>
                <w:szCs w:val="28"/>
              </w:rPr>
              <w:t>2024</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shd w:val="clear" w:color="auto" w:fill="FFFFFF"/>
            <w:noWrap/>
          </w:tcPr>
          <w:p w:rsidR="00A536A0" w:rsidRDefault="00A536A0" w:rsidP="00623965">
            <w:pPr>
              <w:spacing w:after="0"/>
              <w:jc w:val="center"/>
              <w:rPr>
                <w:rFonts w:ascii="Times New Roman" w:hAnsi="Times New Roman"/>
                <w:color w:val="000000"/>
                <w:sz w:val="24"/>
                <w:szCs w:val="24"/>
              </w:rPr>
            </w:pPr>
            <w:r>
              <w:rPr>
                <w:rFonts w:ascii="Times New Roman" w:hAnsi="Times New Roman"/>
                <w:color w:val="000000"/>
                <w:sz w:val="24"/>
                <w:szCs w:val="24"/>
              </w:rPr>
              <w:t xml:space="preserve">Детская площадка </w:t>
            </w:r>
          </w:p>
          <w:p w:rsidR="00A536A0" w:rsidRDefault="00A536A0" w:rsidP="00623965">
            <w:pPr>
              <w:spacing w:after="0"/>
              <w:jc w:val="center"/>
              <w:rPr>
                <w:rFonts w:ascii="Times New Roman" w:hAnsi="Times New Roman"/>
                <w:color w:val="000000"/>
                <w:sz w:val="24"/>
                <w:szCs w:val="24"/>
              </w:rPr>
            </w:pPr>
            <w:r>
              <w:rPr>
                <w:rFonts w:ascii="Times New Roman" w:hAnsi="Times New Roman"/>
                <w:color w:val="000000"/>
                <w:sz w:val="24"/>
                <w:szCs w:val="24"/>
              </w:rPr>
              <w:t xml:space="preserve">вблизи дома № 51 по ул. </w:t>
            </w:r>
            <w:proofErr w:type="gramStart"/>
            <w:r>
              <w:rPr>
                <w:rFonts w:ascii="Times New Roman" w:hAnsi="Times New Roman"/>
                <w:color w:val="000000"/>
                <w:sz w:val="24"/>
                <w:szCs w:val="24"/>
              </w:rPr>
              <w:t>Интернациональная</w:t>
            </w:r>
            <w:proofErr w:type="gramEnd"/>
            <w:r>
              <w:rPr>
                <w:rFonts w:ascii="Times New Roman" w:hAnsi="Times New Roman"/>
                <w:color w:val="000000"/>
                <w:sz w:val="24"/>
                <w:szCs w:val="24"/>
              </w:rPr>
              <w:t xml:space="preserve"> </w:t>
            </w:r>
          </w:p>
          <w:p w:rsidR="00A536A0" w:rsidRPr="00BD250A" w:rsidRDefault="00A536A0" w:rsidP="00623965">
            <w:pPr>
              <w:spacing w:after="0"/>
              <w:jc w:val="center"/>
              <w:rPr>
                <w:rFonts w:ascii="Times New Roman" w:hAnsi="Times New Roman"/>
                <w:color w:val="000000"/>
                <w:sz w:val="24"/>
                <w:szCs w:val="24"/>
              </w:rPr>
            </w:pPr>
            <w:r>
              <w:rPr>
                <w:rFonts w:ascii="Times New Roman" w:hAnsi="Times New Roman"/>
                <w:color w:val="000000"/>
                <w:sz w:val="24"/>
                <w:szCs w:val="24"/>
              </w:rPr>
              <w:t>(второй этап)</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A536A0" w:rsidRPr="00BD250A" w:rsidRDefault="00A536A0" w:rsidP="00623965">
            <w:pPr>
              <w:jc w:val="center"/>
              <w:rPr>
                <w:rFonts w:ascii="Times New Roman" w:hAnsi="Times New Roman"/>
                <w:sz w:val="28"/>
                <w:szCs w:val="28"/>
              </w:rPr>
            </w:pPr>
            <w:r>
              <w:rPr>
                <w:rFonts w:ascii="Times New Roman" w:hAnsi="Times New Roman"/>
                <w:sz w:val="28"/>
                <w:szCs w:val="28"/>
              </w:rPr>
              <w:t>2025</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shd w:val="clear" w:color="auto" w:fill="FFFFFF"/>
            <w:noWrap/>
          </w:tcPr>
          <w:p w:rsidR="00A536A0" w:rsidRDefault="00A536A0" w:rsidP="00623965">
            <w:pPr>
              <w:spacing w:after="0"/>
              <w:jc w:val="center"/>
              <w:rPr>
                <w:rFonts w:ascii="Times New Roman" w:hAnsi="Times New Roman"/>
                <w:color w:val="000000"/>
                <w:sz w:val="24"/>
                <w:szCs w:val="24"/>
              </w:rPr>
            </w:pPr>
            <w:r>
              <w:rPr>
                <w:rFonts w:ascii="Times New Roman" w:hAnsi="Times New Roman"/>
                <w:color w:val="000000"/>
                <w:sz w:val="24"/>
                <w:szCs w:val="24"/>
              </w:rPr>
              <w:t xml:space="preserve">Детская площадка </w:t>
            </w:r>
          </w:p>
          <w:p w:rsidR="00A536A0" w:rsidRDefault="00A536A0" w:rsidP="00623965">
            <w:pPr>
              <w:spacing w:after="0"/>
              <w:jc w:val="center"/>
              <w:rPr>
                <w:rFonts w:ascii="Times New Roman" w:hAnsi="Times New Roman"/>
                <w:color w:val="000000"/>
                <w:sz w:val="24"/>
                <w:szCs w:val="24"/>
              </w:rPr>
            </w:pPr>
            <w:r>
              <w:rPr>
                <w:rFonts w:ascii="Times New Roman" w:hAnsi="Times New Roman"/>
                <w:color w:val="000000"/>
                <w:sz w:val="24"/>
                <w:szCs w:val="24"/>
              </w:rPr>
              <w:t xml:space="preserve">вблизи дома № 51 по ул. </w:t>
            </w:r>
            <w:proofErr w:type="gramStart"/>
            <w:r>
              <w:rPr>
                <w:rFonts w:ascii="Times New Roman" w:hAnsi="Times New Roman"/>
                <w:color w:val="000000"/>
                <w:sz w:val="24"/>
                <w:szCs w:val="24"/>
              </w:rPr>
              <w:t>Интернациональная</w:t>
            </w:r>
            <w:proofErr w:type="gramEnd"/>
            <w:r>
              <w:rPr>
                <w:rFonts w:ascii="Times New Roman" w:hAnsi="Times New Roman"/>
                <w:color w:val="000000"/>
                <w:sz w:val="24"/>
                <w:szCs w:val="24"/>
              </w:rPr>
              <w:t xml:space="preserve"> </w:t>
            </w:r>
          </w:p>
          <w:p w:rsidR="00A536A0" w:rsidRDefault="00A536A0" w:rsidP="00623965">
            <w:pPr>
              <w:spacing w:after="0"/>
              <w:jc w:val="center"/>
              <w:rPr>
                <w:rFonts w:ascii="Times New Roman" w:hAnsi="Times New Roman"/>
                <w:color w:val="000000"/>
                <w:sz w:val="24"/>
                <w:szCs w:val="24"/>
              </w:rPr>
            </w:pPr>
            <w:r>
              <w:rPr>
                <w:rFonts w:ascii="Times New Roman" w:hAnsi="Times New Roman"/>
                <w:color w:val="000000"/>
                <w:sz w:val="24"/>
                <w:szCs w:val="24"/>
              </w:rPr>
              <w:t>(третий этап)</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A536A0" w:rsidRDefault="00A536A0" w:rsidP="00623965">
            <w:pPr>
              <w:jc w:val="center"/>
              <w:rPr>
                <w:rFonts w:ascii="Times New Roman" w:hAnsi="Times New Roman"/>
                <w:sz w:val="28"/>
                <w:szCs w:val="28"/>
              </w:rPr>
            </w:pPr>
            <w:r>
              <w:rPr>
                <w:rFonts w:ascii="Times New Roman" w:hAnsi="Times New Roman"/>
                <w:sz w:val="28"/>
                <w:szCs w:val="28"/>
              </w:rPr>
              <w:t>2026</w:t>
            </w:r>
          </w:p>
        </w:tc>
      </w:tr>
      <w:tr w:rsidR="00FE17EC"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shd w:val="clear" w:color="auto" w:fill="FFFFFF"/>
            <w:noWrap/>
          </w:tcPr>
          <w:p w:rsidR="00FE17EC" w:rsidRDefault="00FE17EC" w:rsidP="00DA25D6">
            <w:pPr>
              <w:spacing w:after="0"/>
              <w:jc w:val="center"/>
              <w:rPr>
                <w:rFonts w:ascii="Times New Roman" w:hAnsi="Times New Roman"/>
                <w:color w:val="000000"/>
                <w:sz w:val="24"/>
                <w:szCs w:val="24"/>
              </w:rPr>
            </w:pPr>
            <w:r>
              <w:rPr>
                <w:rFonts w:ascii="Times New Roman" w:hAnsi="Times New Roman"/>
                <w:color w:val="000000"/>
                <w:sz w:val="24"/>
                <w:szCs w:val="24"/>
              </w:rPr>
              <w:t xml:space="preserve">Детская площадка </w:t>
            </w:r>
          </w:p>
          <w:p w:rsidR="00FE17EC" w:rsidRDefault="00FE17EC" w:rsidP="00DA25D6">
            <w:pPr>
              <w:spacing w:after="0"/>
              <w:jc w:val="center"/>
              <w:rPr>
                <w:rFonts w:ascii="Times New Roman" w:hAnsi="Times New Roman"/>
                <w:color w:val="000000"/>
                <w:sz w:val="24"/>
                <w:szCs w:val="24"/>
              </w:rPr>
            </w:pPr>
            <w:r>
              <w:rPr>
                <w:rFonts w:ascii="Times New Roman" w:hAnsi="Times New Roman"/>
                <w:color w:val="000000"/>
                <w:sz w:val="24"/>
                <w:szCs w:val="24"/>
              </w:rPr>
              <w:t xml:space="preserve">вблизи дома № 51 по ул. </w:t>
            </w:r>
            <w:proofErr w:type="gramStart"/>
            <w:r>
              <w:rPr>
                <w:rFonts w:ascii="Times New Roman" w:hAnsi="Times New Roman"/>
                <w:color w:val="000000"/>
                <w:sz w:val="24"/>
                <w:szCs w:val="24"/>
              </w:rPr>
              <w:t>Интернациональная</w:t>
            </w:r>
            <w:proofErr w:type="gramEnd"/>
            <w:r>
              <w:rPr>
                <w:rFonts w:ascii="Times New Roman" w:hAnsi="Times New Roman"/>
                <w:color w:val="000000"/>
                <w:sz w:val="24"/>
                <w:szCs w:val="24"/>
              </w:rPr>
              <w:t xml:space="preserve"> </w:t>
            </w:r>
          </w:p>
          <w:p w:rsidR="00FE17EC" w:rsidRDefault="00FE17EC" w:rsidP="00FE17EC">
            <w:pPr>
              <w:spacing w:after="0"/>
              <w:jc w:val="center"/>
              <w:rPr>
                <w:rFonts w:ascii="Times New Roman" w:hAnsi="Times New Roman"/>
                <w:color w:val="000000"/>
                <w:sz w:val="24"/>
                <w:szCs w:val="24"/>
              </w:rPr>
            </w:pPr>
            <w:r>
              <w:rPr>
                <w:rFonts w:ascii="Times New Roman" w:hAnsi="Times New Roman"/>
                <w:color w:val="000000"/>
                <w:sz w:val="24"/>
                <w:szCs w:val="24"/>
              </w:rPr>
              <w:t>(четвертый этап)</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FE17EC" w:rsidRDefault="00FE17EC" w:rsidP="00FE17EC">
            <w:pPr>
              <w:jc w:val="center"/>
              <w:rPr>
                <w:rFonts w:ascii="Times New Roman" w:hAnsi="Times New Roman"/>
                <w:sz w:val="28"/>
                <w:szCs w:val="28"/>
              </w:rPr>
            </w:pPr>
            <w:r>
              <w:rPr>
                <w:rFonts w:ascii="Times New Roman" w:hAnsi="Times New Roman"/>
                <w:sz w:val="28"/>
                <w:szCs w:val="28"/>
              </w:rPr>
              <w:t>2027</w:t>
            </w:r>
          </w:p>
        </w:tc>
      </w:tr>
    </w:tbl>
    <w:p w:rsidR="00A536A0" w:rsidRPr="00BD250A" w:rsidRDefault="00A536A0" w:rsidP="00623965">
      <w:pPr>
        <w:jc w:val="center"/>
        <w:rPr>
          <w:sz w:val="28"/>
          <w:szCs w:val="28"/>
          <w:lang w:eastAsia="en-US"/>
        </w:rPr>
      </w:pPr>
    </w:p>
    <w:p w:rsidR="00BF490C" w:rsidRPr="00BD250A" w:rsidRDefault="00BF490C" w:rsidP="00623965">
      <w:pPr>
        <w:jc w:val="center"/>
        <w:rPr>
          <w:sz w:val="28"/>
          <w:szCs w:val="28"/>
          <w:lang w:eastAsia="en-US"/>
        </w:rPr>
      </w:pPr>
    </w:p>
    <w:p w:rsidR="00BF490C" w:rsidRPr="00BD250A" w:rsidRDefault="00BF490C" w:rsidP="00623965">
      <w:pPr>
        <w:spacing w:after="0" w:line="240" w:lineRule="auto"/>
        <w:jc w:val="right"/>
        <w:rPr>
          <w:rFonts w:ascii="Times New Roman" w:hAnsi="Times New Roman"/>
          <w:sz w:val="24"/>
          <w:szCs w:val="24"/>
          <w:lang w:eastAsia="en-US"/>
        </w:rPr>
      </w:pPr>
      <w:r w:rsidRPr="00BD25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D250A">
        <w:rPr>
          <w:rFonts w:ascii="Times New Roman" w:hAnsi="Times New Roman"/>
          <w:sz w:val="24"/>
          <w:szCs w:val="24"/>
        </w:rPr>
        <w:t>7</w:t>
      </w:r>
      <w:r w:rsidRPr="00BD250A">
        <w:rPr>
          <w:rFonts w:ascii="Times New Roman" w:hAnsi="Times New Roman"/>
          <w:sz w:val="24"/>
          <w:szCs w:val="24"/>
          <w:lang w:eastAsia="en-US"/>
        </w:rPr>
        <w:t xml:space="preserve"> </w:t>
      </w:r>
    </w:p>
    <w:p w:rsidR="00BF490C" w:rsidRPr="00BD250A" w:rsidRDefault="00BF490C" w:rsidP="00623965">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BF490C" w:rsidRPr="00BD250A" w:rsidRDefault="00BF490C" w:rsidP="00623965">
      <w:pPr>
        <w:spacing w:after="0" w:line="240" w:lineRule="auto"/>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BF490C" w:rsidRPr="00BD250A" w:rsidRDefault="00BF490C" w:rsidP="00623965">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BF490C" w:rsidRPr="00BD250A" w:rsidRDefault="00F0366F" w:rsidP="00623965">
      <w:pPr>
        <w:spacing w:after="0" w:line="240" w:lineRule="auto"/>
        <w:jc w:val="right"/>
        <w:rPr>
          <w:rFonts w:ascii="Times New Roman" w:hAnsi="Times New Roman"/>
          <w:sz w:val="24"/>
          <w:szCs w:val="24"/>
        </w:rPr>
      </w:pPr>
      <w:r>
        <w:rPr>
          <w:rFonts w:ascii="Times New Roman" w:hAnsi="Times New Roman"/>
          <w:sz w:val="24"/>
          <w:szCs w:val="24"/>
        </w:rPr>
        <w:t xml:space="preserve"> </w:t>
      </w:r>
      <w:r w:rsidR="00A536A0">
        <w:rPr>
          <w:rFonts w:ascii="Times New Roman" w:hAnsi="Times New Roman"/>
          <w:sz w:val="24"/>
          <w:szCs w:val="24"/>
        </w:rPr>
        <w:t xml:space="preserve"> на 2018-202</w:t>
      </w:r>
      <w:r w:rsidR="00FE17EC">
        <w:rPr>
          <w:rFonts w:ascii="Times New Roman" w:hAnsi="Times New Roman"/>
          <w:sz w:val="24"/>
          <w:szCs w:val="24"/>
        </w:rPr>
        <w:t>7</w:t>
      </w:r>
      <w:r w:rsidR="00BF490C" w:rsidRPr="00BD250A">
        <w:rPr>
          <w:rFonts w:ascii="Times New Roman" w:hAnsi="Times New Roman"/>
          <w:sz w:val="24"/>
          <w:szCs w:val="24"/>
        </w:rPr>
        <w:t xml:space="preserve"> годы»</w:t>
      </w:r>
    </w:p>
    <w:p w:rsidR="00BF490C" w:rsidRPr="00BD250A" w:rsidRDefault="00BF490C" w:rsidP="00623965">
      <w:pPr>
        <w:spacing w:after="0"/>
        <w:jc w:val="center"/>
        <w:rPr>
          <w:rFonts w:ascii="Times New Roman" w:hAnsi="Times New Roman"/>
          <w:b/>
          <w:bCs/>
          <w:sz w:val="28"/>
          <w:szCs w:val="28"/>
        </w:rPr>
      </w:pPr>
    </w:p>
    <w:p w:rsidR="00BF490C" w:rsidRPr="00BD250A" w:rsidRDefault="00BF490C" w:rsidP="00623965">
      <w:pPr>
        <w:spacing w:after="0" w:line="240" w:lineRule="auto"/>
        <w:jc w:val="center"/>
        <w:rPr>
          <w:rFonts w:ascii="Times New Roman" w:hAnsi="Times New Roman"/>
          <w:b/>
          <w:sz w:val="28"/>
          <w:szCs w:val="28"/>
        </w:rPr>
      </w:pPr>
      <w:r w:rsidRPr="00BD250A">
        <w:rPr>
          <w:rFonts w:ascii="Times New Roman" w:hAnsi="Times New Roman"/>
          <w:sz w:val="28"/>
          <w:szCs w:val="28"/>
        </w:rPr>
        <w:t xml:space="preserve"> </w:t>
      </w:r>
      <w:r w:rsidRPr="00BD250A">
        <w:rPr>
          <w:rFonts w:ascii="Times New Roman" w:hAnsi="Times New Roman"/>
          <w:b/>
          <w:bCs/>
          <w:sz w:val="28"/>
          <w:szCs w:val="28"/>
        </w:rPr>
        <w:t xml:space="preserve">Адресный перечень  </w:t>
      </w:r>
      <w:r w:rsidRPr="00BD250A">
        <w:rPr>
          <w:rFonts w:ascii="Times New Roman" w:hAnsi="Times New Roman"/>
          <w:b/>
          <w:sz w:val="28"/>
          <w:szCs w:val="28"/>
        </w:rPr>
        <w:t>объектов недвижимого имущества</w:t>
      </w:r>
    </w:p>
    <w:p w:rsidR="00BF490C" w:rsidRPr="00BD250A" w:rsidRDefault="00BF490C" w:rsidP="00623965">
      <w:pPr>
        <w:spacing w:after="0" w:line="240" w:lineRule="auto"/>
        <w:jc w:val="center"/>
        <w:rPr>
          <w:rFonts w:ascii="Times New Roman" w:hAnsi="Times New Roman"/>
          <w:b/>
          <w:sz w:val="28"/>
          <w:szCs w:val="28"/>
        </w:rPr>
      </w:pPr>
      <w:r w:rsidRPr="00BD250A">
        <w:rPr>
          <w:rFonts w:ascii="Times New Roman" w:hAnsi="Times New Roman"/>
          <w:b/>
          <w:sz w:val="28"/>
          <w:szCs w:val="28"/>
        </w:rPr>
        <w:t xml:space="preserve">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BF490C" w:rsidRPr="00BD250A" w:rsidRDefault="00BF490C" w:rsidP="00623965">
      <w:pPr>
        <w:spacing w:after="0" w:line="240" w:lineRule="auto"/>
        <w:jc w:val="center"/>
        <w:rPr>
          <w:rFonts w:ascii="Times New Roman" w:hAnsi="Times New Roman"/>
          <w:b/>
          <w:sz w:val="28"/>
          <w:szCs w:val="28"/>
        </w:rPr>
      </w:pPr>
      <w:proofErr w:type="gramStart"/>
      <w:r w:rsidRPr="00BD250A">
        <w:rPr>
          <w:rFonts w:ascii="Times New Roman" w:hAnsi="Times New Roman"/>
          <w:b/>
          <w:sz w:val="28"/>
          <w:szCs w:val="28"/>
        </w:rPr>
        <w:t>которые</w:t>
      </w:r>
      <w:proofErr w:type="gramEnd"/>
      <w:r w:rsidRPr="00BD250A">
        <w:rPr>
          <w:rFonts w:ascii="Times New Roman" w:hAnsi="Times New Roman"/>
          <w:b/>
          <w:sz w:val="28"/>
          <w:szCs w:val="28"/>
        </w:rPr>
        <w:t xml:space="preserve"> подлежат благоустройству </w:t>
      </w:r>
      <w:r w:rsidR="00A536A0">
        <w:rPr>
          <w:rFonts w:ascii="Times New Roman" w:hAnsi="Times New Roman"/>
          <w:b/>
          <w:bCs/>
          <w:sz w:val="28"/>
          <w:szCs w:val="28"/>
        </w:rPr>
        <w:t>в 2018-202</w:t>
      </w:r>
      <w:r w:rsidR="00FE17EC">
        <w:rPr>
          <w:rFonts w:ascii="Times New Roman" w:hAnsi="Times New Roman"/>
          <w:b/>
          <w:bCs/>
          <w:sz w:val="28"/>
          <w:szCs w:val="28"/>
        </w:rPr>
        <w:t>7</w:t>
      </w:r>
      <w:r w:rsidR="000C46E2">
        <w:rPr>
          <w:rFonts w:ascii="Times New Roman" w:hAnsi="Times New Roman"/>
          <w:b/>
          <w:bCs/>
          <w:sz w:val="28"/>
          <w:szCs w:val="28"/>
        </w:rPr>
        <w:t xml:space="preserve"> годах</w:t>
      </w:r>
      <w:r w:rsidRPr="00BD250A">
        <w:rPr>
          <w:rFonts w:ascii="Times New Roman" w:hAnsi="Times New Roman"/>
          <w:b/>
          <w:sz w:val="28"/>
          <w:szCs w:val="28"/>
        </w:rPr>
        <w:t xml:space="preserve"> </w:t>
      </w:r>
    </w:p>
    <w:p w:rsidR="00BF490C" w:rsidRPr="00BD250A" w:rsidRDefault="00BF490C" w:rsidP="00623965">
      <w:pPr>
        <w:spacing w:after="0"/>
        <w:jc w:val="center"/>
        <w:rPr>
          <w:rFonts w:ascii="Times New Roman" w:hAnsi="Times New Roman"/>
          <w:b/>
          <w:sz w:val="28"/>
          <w:szCs w:val="28"/>
        </w:rPr>
      </w:pPr>
    </w:p>
    <w:p w:rsidR="00BF490C" w:rsidRPr="00BD250A" w:rsidRDefault="00BF490C" w:rsidP="00623965">
      <w:pPr>
        <w:spacing w:after="0" w:line="240" w:lineRule="auto"/>
        <w:jc w:val="center"/>
        <w:rPr>
          <w:sz w:val="28"/>
          <w:szCs w:val="28"/>
          <w:highlight w:val="cyan"/>
          <w:lang w:eastAsia="en-US"/>
        </w:rPr>
      </w:pPr>
    </w:p>
    <w:tbl>
      <w:tblPr>
        <w:tblW w:w="9640" w:type="dxa"/>
        <w:tblInd w:w="-176" w:type="dxa"/>
        <w:tblLook w:val="00A0" w:firstRow="1" w:lastRow="0" w:firstColumn="1" w:lastColumn="0" w:noHBand="0" w:noVBand="0"/>
      </w:tblPr>
      <w:tblGrid>
        <w:gridCol w:w="6238"/>
        <w:gridCol w:w="3402"/>
      </w:tblGrid>
      <w:tr w:rsidR="00BF490C" w:rsidRPr="00BD250A" w:rsidTr="00BF490C">
        <w:trPr>
          <w:trHeight w:val="360"/>
        </w:trPr>
        <w:tc>
          <w:tcPr>
            <w:tcW w:w="6238" w:type="dxa"/>
            <w:tcBorders>
              <w:top w:val="single" w:sz="4" w:space="0" w:color="auto"/>
              <w:left w:val="single" w:sz="4" w:space="0" w:color="auto"/>
              <w:bottom w:val="single" w:sz="4" w:space="0" w:color="auto"/>
              <w:right w:val="single" w:sz="4" w:space="0" w:color="auto"/>
            </w:tcBorders>
            <w:vAlign w:val="center"/>
          </w:tcPr>
          <w:p w:rsidR="00BF490C" w:rsidRPr="00BD250A" w:rsidRDefault="00BF490C" w:rsidP="00623965">
            <w:pPr>
              <w:spacing w:after="0"/>
              <w:jc w:val="center"/>
              <w:rPr>
                <w:rFonts w:ascii="Times New Roman" w:hAnsi="Times New Roman"/>
                <w:b/>
                <w:bCs/>
                <w:sz w:val="28"/>
                <w:szCs w:val="28"/>
              </w:rPr>
            </w:pPr>
            <w:r w:rsidRPr="00BD250A">
              <w:rPr>
                <w:rFonts w:ascii="Times New Roman" w:hAnsi="Times New Roman"/>
                <w:b/>
                <w:bCs/>
                <w:sz w:val="28"/>
                <w:szCs w:val="28"/>
              </w:rPr>
              <w:t xml:space="preserve">Адрес территории </w:t>
            </w:r>
          </w:p>
          <w:p w:rsidR="00BF490C" w:rsidRPr="00BD250A" w:rsidRDefault="00BF490C" w:rsidP="00623965">
            <w:pPr>
              <w:spacing w:after="0"/>
              <w:jc w:val="center"/>
              <w:rPr>
                <w:rFonts w:ascii="Times New Roman" w:hAnsi="Times New Roman"/>
                <w:b/>
                <w:bCs/>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BF490C" w:rsidRPr="00BD250A" w:rsidRDefault="00BF490C" w:rsidP="00623965">
            <w:pPr>
              <w:jc w:val="center"/>
              <w:rPr>
                <w:rFonts w:ascii="Times New Roman" w:hAnsi="Times New Roman"/>
                <w:b/>
                <w:bCs/>
                <w:sz w:val="28"/>
                <w:szCs w:val="28"/>
              </w:rPr>
            </w:pPr>
            <w:r w:rsidRPr="00BD250A">
              <w:rPr>
                <w:rFonts w:ascii="Times New Roman" w:hAnsi="Times New Roman"/>
                <w:b/>
                <w:bCs/>
                <w:sz w:val="28"/>
                <w:szCs w:val="28"/>
              </w:rPr>
              <w:t>Дата планируемого благоустройства</w:t>
            </w:r>
          </w:p>
        </w:tc>
      </w:tr>
      <w:tr w:rsidR="00BF490C" w:rsidRPr="00BD250A" w:rsidTr="00BF490C">
        <w:trPr>
          <w:trHeight w:val="360"/>
        </w:trPr>
        <w:tc>
          <w:tcPr>
            <w:tcW w:w="6238" w:type="dxa"/>
            <w:tcBorders>
              <w:top w:val="single" w:sz="4" w:space="0" w:color="auto"/>
              <w:left w:val="single" w:sz="4" w:space="0" w:color="auto"/>
              <w:bottom w:val="single" w:sz="4" w:space="0" w:color="auto"/>
              <w:right w:val="single" w:sz="4" w:space="0" w:color="auto"/>
            </w:tcBorders>
          </w:tcPr>
          <w:p w:rsidR="00BF490C" w:rsidRPr="00BD250A" w:rsidRDefault="00BF490C" w:rsidP="00623965">
            <w:pPr>
              <w:spacing w:after="0"/>
              <w:jc w:val="center"/>
              <w:rPr>
                <w:rFonts w:ascii="Times New Roman" w:hAnsi="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vAlign w:val="bottom"/>
          </w:tcPr>
          <w:p w:rsidR="00BF490C" w:rsidRPr="00BD250A" w:rsidRDefault="00BF490C" w:rsidP="00623965">
            <w:pPr>
              <w:jc w:val="center"/>
              <w:rPr>
                <w:rFonts w:ascii="Times New Roman" w:hAnsi="Times New Roman"/>
                <w:bCs/>
                <w:sz w:val="28"/>
                <w:szCs w:val="28"/>
              </w:rPr>
            </w:pPr>
          </w:p>
        </w:tc>
      </w:tr>
    </w:tbl>
    <w:p w:rsidR="00BF490C" w:rsidRPr="00BD250A" w:rsidRDefault="00BF490C" w:rsidP="00623965">
      <w:pPr>
        <w:rPr>
          <w:rFonts w:ascii="Times New Roman" w:hAnsi="Times New Roman"/>
          <w:sz w:val="28"/>
          <w:szCs w:val="28"/>
          <w:lang w:eastAsia="en-US"/>
        </w:rPr>
      </w:pPr>
      <w:r w:rsidRPr="00BD250A">
        <w:rPr>
          <w:rFonts w:ascii="Times New Roman" w:hAnsi="Times New Roman"/>
          <w:sz w:val="28"/>
          <w:szCs w:val="28"/>
          <w:lang w:eastAsia="en-US"/>
        </w:rPr>
        <w:t xml:space="preserve">                                                                                                            </w:t>
      </w:r>
      <w:r w:rsidR="00FA771A">
        <w:rPr>
          <w:rFonts w:ascii="Times New Roman" w:hAnsi="Times New Roman"/>
          <w:sz w:val="28"/>
          <w:szCs w:val="28"/>
          <w:lang w:eastAsia="en-US"/>
        </w:rPr>
        <w:t xml:space="preserve">                     </w:t>
      </w:r>
    </w:p>
    <w:p w:rsidR="00BF490C" w:rsidRPr="00BD250A" w:rsidRDefault="00BF490C" w:rsidP="00623965">
      <w:pPr>
        <w:jc w:val="center"/>
        <w:rPr>
          <w:sz w:val="28"/>
          <w:szCs w:val="28"/>
          <w:lang w:eastAsia="en-US"/>
        </w:rPr>
      </w:pPr>
    </w:p>
    <w:p w:rsidR="00BF490C" w:rsidRDefault="00BF490C" w:rsidP="00623965">
      <w:pPr>
        <w:pStyle w:val="ConsPlusNormal"/>
        <w:jc w:val="center"/>
        <w:outlineLvl w:val="1"/>
        <w:rPr>
          <w:sz w:val="28"/>
          <w:szCs w:val="28"/>
          <w:lang w:eastAsia="en-US"/>
        </w:rPr>
      </w:pPr>
    </w:p>
    <w:p w:rsidR="00BF490C" w:rsidRDefault="00BF490C" w:rsidP="00623965">
      <w:pPr>
        <w:pStyle w:val="ConsPlusNormal"/>
        <w:jc w:val="center"/>
        <w:outlineLvl w:val="1"/>
        <w:rPr>
          <w:sz w:val="28"/>
          <w:szCs w:val="28"/>
          <w:lang w:eastAsia="en-US"/>
        </w:rPr>
      </w:pPr>
    </w:p>
    <w:p w:rsidR="00BF490C" w:rsidRDefault="00BF490C" w:rsidP="00623965">
      <w:pPr>
        <w:pStyle w:val="ConsPlusNormal"/>
        <w:jc w:val="center"/>
        <w:outlineLvl w:val="1"/>
        <w:rPr>
          <w:sz w:val="28"/>
          <w:szCs w:val="28"/>
          <w:lang w:eastAsia="en-US"/>
        </w:rPr>
      </w:pPr>
    </w:p>
    <w:p w:rsidR="00BF490C" w:rsidRDefault="00BF490C" w:rsidP="00623965">
      <w:pPr>
        <w:pStyle w:val="ConsPlusNormal"/>
        <w:jc w:val="center"/>
        <w:outlineLvl w:val="1"/>
        <w:rPr>
          <w:sz w:val="28"/>
          <w:szCs w:val="28"/>
          <w:lang w:eastAsia="en-US"/>
        </w:rPr>
      </w:pPr>
    </w:p>
    <w:p w:rsidR="00BF490C" w:rsidRDefault="00BF490C" w:rsidP="00623965">
      <w:pPr>
        <w:pStyle w:val="ConsPlusNormal"/>
        <w:jc w:val="center"/>
        <w:outlineLvl w:val="1"/>
        <w:rPr>
          <w:sz w:val="28"/>
          <w:szCs w:val="28"/>
          <w:lang w:eastAsia="en-US"/>
        </w:rPr>
      </w:pPr>
    </w:p>
    <w:p w:rsidR="00BF490C" w:rsidRDefault="00BF490C" w:rsidP="00623965">
      <w:pPr>
        <w:pStyle w:val="ConsPlusNormal"/>
        <w:jc w:val="center"/>
        <w:outlineLvl w:val="1"/>
        <w:rPr>
          <w:sz w:val="28"/>
          <w:szCs w:val="28"/>
          <w:lang w:eastAsia="en-US"/>
        </w:rPr>
      </w:pPr>
    </w:p>
    <w:p w:rsidR="00BF490C" w:rsidRDefault="00BF490C" w:rsidP="00623965">
      <w:pPr>
        <w:pStyle w:val="ConsPlusNormal"/>
        <w:jc w:val="center"/>
        <w:outlineLvl w:val="1"/>
        <w:rPr>
          <w:sz w:val="28"/>
          <w:szCs w:val="28"/>
          <w:lang w:eastAsia="en-US"/>
        </w:rPr>
      </w:pPr>
    </w:p>
    <w:p w:rsidR="00BF490C" w:rsidRDefault="00BF490C" w:rsidP="00623965">
      <w:pPr>
        <w:pStyle w:val="ConsPlusNormal"/>
        <w:jc w:val="center"/>
        <w:outlineLvl w:val="1"/>
        <w:rPr>
          <w:sz w:val="28"/>
          <w:szCs w:val="28"/>
          <w:lang w:eastAsia="en-US"/>
        </w:rPr>
      </w:pPr>
    </w:p>
    <w:p w:rsidR="00BF490C" w:rsidRDefault="00BF490C" w:rsidP="00623965">
      <w:pPr>
        <w:pStyle w:val="ConsPlusNormal"/>
        <w:jc w:val="center"/>
        <w:outlineLvl w:val="1"/>
        <w:rPr>
          <w:sz w:val="28"/>
          <w:szCs w:val="28"/>
          <w:lang w:eastAsia="en-US"/>
        </w:rPr>
      </w:pPr>
    </w:p>
    <w:p w:rsidR="000C46E2" w:rsidRDefault="000C46E2" w:rsidP="00623965">
      <w:pPr>
        <w:pStyle w:val="ConsPlusNormal"/>
        <w:outlineLvl w:val="1"/>
        <w:rPr>
          <w:sz w:val="28"/>
          <w:szCs w:val="28"/>
          <w:lang w:eastAsia="en-US"/>
        </w:rPr>
      </w:pPr>
    </w:p>
    <w:p w:rsidR="007C74A8" w:rsidRDefault="007C74A8" w:rsidP="00623965">
      <w:pPr>
        <w:pStyle w:val="ConsPlusNormal"/>
        <w:outlineLvl w:val="1"/>
        <w:rPr>
          <w:sz w:val="28"/>
          <w:szCs w:val="28"/>
          <w:lang w:eastAsia="en-US"/>
        </w:rPr>
      </w:pPr>
    </w:p>
    <w:p w:rsidR="00BF490C" w:rsidRDefault="00BF490C" w:rsidP="00623965">
      <w:pPr>
        <w:pStyle w:val="ConsPlusNormal"/>
        <w:outlineLvl w:val="1"/>
        <w:rPr>
          <w:sz w:val="28"/>
          <w:szCs w:val="28"/>
          <w:lang w:eastAsia="en-US"/>
        </w:rPr>
      </w:pPr>
    </w:p>
    <w:p w:rsidR="00FE17EC" w:rsidRDefault="00FE17EC" w:rsidP="00623965">
      <w:pPr>
        <w:pStyle w:val="ConsPlusNormal"/>
        <w:outlineLvl w:val="1"/>
        <w:rPr>
          <w:sz w:val="28"/>
          <w:szCs w:val="28"/>
          <w:lang w:eastAsia="en-US"/>
        </w:rPr>
      </w:pPr>
    </w:p>
    <w:p w:rsidR="00FE17EC" w:rsidRDefault="00FE17EC" w:rsidP="00623965">
      <w:pPr>
        <w:pStyle w:val="ConsPlusNormal"/>
        <w:outlineLvl w:val="1"/>
        <w:rPr>
          <w:sz w:val="28"/>
          <w:szCs w:val="28"/>
          <w:lang w:eastAsia="en-US"/>
        </w:rPr>
      </w:pPr>
    </w:p>
    <w:p w:rsidR="00FE17EC" w:rsidRDefault="00FE17EC" w:rsidP="00623965">
      <w:pPr>
        <w:pStyle w:val="ConsPlusNormal"/>
        <w:outlineLvl w:val="1"/>
        <w:rPr>
          <w:sz w:val="28"/>
          <w:szCs w:val="28"/>
          <w:lang w:eastAsia="en-US"/>
        </w:rPr>
      </w:pPr>
    </w:p>
    <w:p w:rsidR="00FE17EC" w:rsidRDefault="00FE17EC" w:rsidP="00623965">
      <w:pPr>
        <w:pStyle w:val="ConsPlusNormal"/>
        <w:outlineLvl w:val="1"/>
        <w:rPr>
          <w:sz w:val="28"/>
          <w:szCs w:val="28"/>
          <w:lang w:eastAsia="en-US"/>
        </w:rPr>
      </w:pPr>
    </w:p>
    <w:p w:rsidR="00FE17EC" w:rsidRDefault="00FE17EC" w:rsidP="00623965">
      <w:pPr>
        <w:pStyle w:val="ConsPlusNormal"/>
        <w:outlineLvl w:val="1"/>
        <w:rPr>
          <w:sz w:val="28"/>
          <w:szCs w:val="28"/>
          <w:lang w:eastAsia="en-US"/>
        </w:rPr>
      </w:pPr>
    </w:p>
    <w:p w:rsidR="00FE17EC" w:rsidRDefault="00FE17EC" w:rsidP="00623965">
      <w:pPr>
        <w:pStyle w:val="ConsPlusNormal"/>
        <w:outlineLvl w:val="1"/>
        <w:rPr>
          <w:sz w:val="28"/>
          <w:szCs w:val="28"/>
          <w:lang w:eastAsia="en-US"/>
        </w:rPr>
      </w:pPr>
    </w:p>
    <w:p w:rsidR="00FE17EC" w:rsidRDefault="00FE17EC" w:rsidP="00623965">
      <w:pPr>
        <w:pStyle w:val="ConsPlusNormal"/>
        <w:outlineLvl w:val="1"/>
        <w:rPr>
          <w:sz w:val="28"/>
          <w:szCs w:val="28"/>
          <w:lang w:eastAsia="en-US"/>
        </w:rPr>
      </w:pPr>
    </w:p>
    <w:p w:rsidR="00FE17EC" w:rsidRDefault="00FE17EC" w:rsidP="00623965">
      <w:pPr>
        <w:pStyle w:val="ConsPlusNormal"/>
        <w:outlineLvl w:val="1"/>
        <w:rPr>
          <w:sz w:val="28"/>
          <w:szCs w:val="28"/>
          <w:lang w:eastAsia="en-US"/>
        </w:rPr>
      </w:pPr>
    </w:p>
    <w:p w:rsidR="00FE17EC" w:rsidRDefault="00FE17EC" w:rsidP="00623965">
      <w:pPr>
        <w:pStyle w:val="ConsPlusNormal"/>
        <w:outlineLvl w:val="1"/>
        <w:rPr>
          <w:sz w:val="28"/>
          <w:szCs w:val="28"/>
          <w:lang w:eastAsia="en-US"/>
        </w:rPr>
      </w:pPr>
    </w:p>
    <w:p w:rsidR="00FE17EC" w:rsidRDefault="00FE17EC" w:rsidP="00623965">
      <w:pPr>
        <w:pStyle w:val="ConsPlusNormal"/>
        <w:outlineLvl w:val="1"/>
        <w:rPr>
          <w:sz w:val="28"/>
          <w:szCs w:val="28"/>
          <w:lang w:eastAsia="en-US"/>
        </w:rPr>
      </w:pPr>
    </w:p>
    <w:p w:rsidR="00FE17EC" w:rsidRDefault="00FE17EC" w:rsidP="00623965">
      <w:pPr>
        <w:pStyle w:val="ConsPlusNormal"/>
        <w:outlineLvl w:val="1"/>
        <w:rPr>
          <w:sz w:val="28"/>
          <w:szCs w:val="28"/>
          <w:lang w:eastAsia="en-US"/>
        </w:rPr>
      </w:pPr>
    </w:p>
    <w:p w:rsidR="00B65B88" w:rsidRDefault="00B65B88" w:rsidP="00623965">
      <w:pPr>
        <w:autoSpaceDE w:val="0"/>
        <w:autoSpaceDN w:val="0"/>
        <w:adjustRightInd w:val="0"/>
        <w:spacing w:after="0"/>
        <w:jc w:val="right"/>
        <w:rPr>
          <w:rFonts w:ascii="Times New Roman" w:hAnsi="Times New Roman"/>
          <w:color w:val="000000"/>
          <w:sz w:val="24"/>
          <w:szCs w:val="24"/>
        </w:rPr>
      </w:pPr>
    </w:p>
    <w:p w:rsidR="00BF490C" w:rsidRPr="005549B3" w:rsidRDefault="00BF490C" w:rsidP="00623965">
      <w:pPr>
        <w:autoSpaceDE w:val="0"/>
        <w:autoSpaceDN w:val="0"/>
        <w:adjustRightInd w:val="0"/>
        <w:spacing w:after="0"/>
        <w:jc w:val="right"/>
        <w:rPr>
          <w:rFonts w:ascii="Times New Roman" w:hAnsi="Times New Roman"/>
          <w:color w:val="000000"/>
          <w:sz w:val="24"/>
          <w:szCs w:val="24"/>
        </w:rPr>
      </w:pPr>
      <w:r w:rsidRPr="005549B3">
        <w:rPr>
          <w:rFonts w:ascii="Times New Roman" w:hAnsi="Times New Roman"/>
          <w:color w:val="000000"/>
          <w:sz w:val="24"/>
          <w:szCs w:val="24"/>
        </w:rPr>
        <w:lastRenderedPageBreak/>
        <w:t xml:space="preserve">Приложение </w:t>
      </w:r>
      <w:r>
        <w:rPr>
          <w:rFonts w:ascii="Times New Roman" w:hAnsi="Times New Roman"/>
          <w:color w:val="000000"/>
          <w:sz w:val="24"/>
          <w:szCs w:val="24"/>
        </w:rPr>
        <w:t xml:space="preserve">№ </w:t>
      </w:r>
      <w:r w:rsidRPr="005549B3">
        <w:rPr>
          <w:rFonts w:ascii="Times New Roman" w:hAnsi="Times New Roman"/>
          <w:color w:val="000000"/>
          <w:sz w:val="24"/>
          <w:szCs w:val="24"/>
        </w:rPr>
        <w:t>8</w:t>
      </w:r>
    </w:p>
    <w:p w:rsidR="00BF490C" w:rsidRPr="005549B3" w:rsidRDefault="00BF490C" w:rsidP="00623965">
      <w:pPr>
        <w:spacing w:after="0" w:line="240" w:lineRule="auto"/>
        <w:jc w:val="right"/>
        <w:rPr>
          <w:rFonts w:ascii="Times New Roman" w:hAnsi="Times New Roman"/>
          <w:sz w:val="24"/>
          <w:szCs w:val="24"/>
          <w:lang w:eastAsia="en-US"/>
        </w:rPr>
      </w:pPr>
      <w:r w:rsidRPr="005549B3">
        <w:rPr>
          <w:rFonts w:ascii="Times New Roman" w:hAnsi="Times New Roman"/>
          <w:sz w:val="24"/>
          <w:szCs w:val="24"/>
          <w:lang w:eastAsia="en-US"/>
        </w:rPr>
        <w:t>к Муниципальной программе</w:t>
      </w:r>
    </w:p>
    <w:p w:rsidR="00BF490C" w:rsidRPr="005549B3" w:rsidRDefault="00BF490C" w:rsidP="00623965">
      <w:pPr>
        <w:spacing w:after="0" w:line="240" w:lineRule="auto"/>
        <w:jc w:val="right"/>
        <w:rPr>
          <w:rFonts w:ascii="Times New Roman" w:hAnsi="Times New Roman"/>
          <w:sz w:val="24"/>
          <w:szCs w:val="24"/>
        </w:rPr>
      </w:pPr>
      <w:r w:rsidRPr="005549B3">
        <w:rPr>
          <w:rFonts w:ascii="Times New Roman" w:hAnsi="Times New Roman"/>
          <w:sz w:val="24"/>
          <w:szCs w:val="24"/>
        </w:rPr>
        <w:t xml:space="preserve">«Формирование </w:t>
      </w:r>
      <w:proofErr w:type="gramStart"/>
      <w:r w:rsidRPr="005549B3">
        <w:rPr>
          <w:rFonts w:ascii="Times New Roman" w:hAnsi="Times New Roman"/>
          <w:sz w:val="24"/>
          <w:szCs w:val="24"/>
        </w:rPr>
        <w:t>комфортной</w:t>
      </w:r>
      <w:proofErr w:type="gramEnd"/>
      <w:r w:rsidRPr="005549B3">
        <w:rPr>
          <w:rFonts w:ascii="Times New Roman" w:hAnsi="Times New Roman"/>
          <w:sz w:val="24"/>
          <w:szCs w:val="24"/>
        </w:rPr>
        <w:t xml:space="preserve"> городской</w:t>
      </w:r>
    </w:p>
    <w:p w:rsidR="00BF490C" w:rsidRPr="005549B3" w:rsidRDefault="00BF490C" w:rsidP="00623965">
      <w:pPr>
        <w:spacing w:after="0" w:line="240" w:lineRule="auto"/>
        <w:jc w:val="right"/>
        <w:rPr>
          <w:rFonts w:ascii="Times New Roman" w:hAnsi="Times New Roman"/>
          <w:sz w:val="24"/>
          <w:szCs w:val="24"/>
        </w:rPr>
      </w:pPr>
      <w:r w:rsidRPr="005549B3">
        <w:rPr>
          <w:rFonts w:ascii="Times New Roman" w:hAnsi="Times New Roman"/>
          <w:sz w:val="24"/>
          <w:szCs w:val="24"/>
        </w:rPr>
        <w:t xml:space="preserve"> среды на территории сельского поселения</w:t>
      </w:r>
    </w:p>
    <w:p w:rsidR="00BF490C" w:rsidRPr="005549B3" w:rsidRDefault="00A536A0" w:rsidP="00623965">
      <w:pPr>
        <w:spacing w:after="0" w:line="240" w:lineRule="auto"/>
        <w:jc w:val="right"/>
        <w:rPr>
          <w:rFonts w:ascii="Times New Roman" w:hAnsi="Times New Roman"/>
          <w:sz w:val="24"/>
          <w:szCs w:val="24"/>
        </w:rPr>
      </w:pPr>
      <w:r>
        <w:rPr>
          <w:rFonts w:ascii="Times New Roman" w:hAnsi="Times New Roman"/>
          <w:sz w:val="24"/>
          <w:szCs w:val="24"/>
        </w:rPr>
        <w:t>на 2018-202</w:t>
      </w:r>
      <w:r w:rsidR="00FE17EC">
        <w:rPr>
          <w:rFonts w:ascii="Times New Roman" w:hAnsi="Times New Roman"/>
          <w:sz w:val="24"/>
          <w:szCs w:val="24"/>
        </w:rPr>
        <w:t>7</w:t>
      </w:r>
      <w:r w:rsidR="00BF490C" w:rsidRPr="005549B3">
        <w:rPr>
          <w:rFonts w:ascii="Times New Roman" w:hAnsi="Times New Roman"/>
          <w:sz w:val="24"/>
          <w:szCs w:val="24"/>
        </w:rPr>
        <w:t xml:space="preserve"> годы»</w:t>
      </w:r>
    </w:p>
    <w:p w:rsidR="00BF490C" w:rsidRPr="005549B3" w:rsidRDefault="00BF490C" w:rsidP="00623965">
      <w:pPr>
        <w:autoSpaceDE w:val="0"/>
        <w:autoSpaceDN w:val="0"/>
        <w:adjustRightInd w:val="0"/>
        <w:spacing w:after="0"/>
        <w:jc w:val="both"/>
        <w:rPr>
          <w:b/>
          <w:bCs/>
          <w:color w:val="000000"/>
          <w:sz w:val="28"/>
          <w:szCs w:val="28"/>
        </w:rPr>
      </w:pPr>
    </w:p>
    <w:p w:rsidR="00BF490C" w:rsidRPr="005549B3" w:rsidRDefault="00BF490C" w:rsidP="00623965">
      <w:pPr>
        <w:autoSpaceDE w:val="0"/>
        <w:autoSpaceDN w:val="0"/>
        <w:adjustRightInd w:val="0"/>
        <w:spacing w:after="0" w:line="240" w:lineRule="auto"/>
        <w:jc w:val="center"/>
        <w:rPr>
          <w:rFonts w:ascii="Times New Roman" w:hAnsi="Times New Roman"/>
          <w:b/>
          <w:color w:val="000000"/>
          <w:sz w:val="28"/>
          <w:szCs w:val="28"/>
        </w:rPr>
      </w:pPr>
      <w:r w:rsidRPr="005549B3">
        <w:rPr>
          <w:rFonts w:ascii="Times New Roman" w:hAnsi="Times New Roman"/>
          <w:b/>
          <w:color w:val="000000"/>
          <w:sz w:val="28"/>
          <w:szCs w:val="28"/>
        </w:rPr>
        <w:t>Порядок</w:t>
      </w:r>
    </w:p>
    <w:p w:rsidR="00BF490C" w:rsidRPr="005549B3" w:rsidRDefault="00BF490C" w:rsidP="00623965">
      <w:pPr>
        <w:autoSpaceDE w:val="0"/>
        <w:autoSpaceDN w:val="0"/>
        <w:adjustRightInd w:val="0"/>
        <w:spacing w:after="0" w:line="240" w:lineRule="auto"/>
        <w:jc w:val="center"/>
        <w:rPr>
          <w:rFonts w:ascii="Times New Roman" w:hAnsi="Times New Roman"/>
          <w:b/>
          <w:color w:val="000000"/>
          <w:sz w:val="28"/>
          <w:szCs w:val="28"/>
        </w:rPr>
      </w:pPr>
      <w:r w:rsidRPr="005549B3">
        <w:rPr>
          <w:rFonts w:ascii="Times New Roman" w:hAnsi="Times New Roman"/>
          <w:b/>
          <w:color w:val="000000"/>
          <w:sz w:val="28"/>
          <w:szCs w:val="28"/>
        </w:rPr>
        <w:t xml:space="preserve">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механизма </w:t>
      </w:r>
      <w:proofErr w:type="gramStart"/>
      <w:r w:rsidRPr="005549B3">
        <w:rPr>
          <w:rFonts w:ascii="Times New Roman" w:hAnsi="Times New Roman"/>
          <w:b/>
          <w:color w:val="000000"/>
          <w:sz w:val="28"/>
          <w:szCs w:val="28"/>
        </w:rPr>
        <w:t>контроля за</w:t>
      </w:r>
      <w:proofErr w:type="gramEnd"/>
      <w:r w:rsidRPr="005549B3">
        <w:rPr>
          <w:rFonts w:ascii="Times New Roman" w:hAnsi="Times New Roman"/>
          <w:b/>
          <w:color w:val="000000"/>
          <w:sz w:val="28"/>
          <w:szCs w:val="28"/>
        </w:rPr>
        <w:t xml:space="preserve"> их расходованием</w:t>
      </w:r>
    </w:p>
    <w:p w:rsidR="00BF490C" w:rsidRPr="005549B3" w:rsidRDefault="00BF490C" w:rsidP="00623965">
      <w:pPr>
        <w:autoSpaceDE w:val="0"/>
        <w:autoSpaceDN w:val="0"/>
        <w:adjustRightInd w:val="0"/>
        <w:spacing w:after="0"/>
        <w:jc w:val="both"/>
        <w:rPr>
          <w:rFonts w:ascii="Times New Roman" w:hAnsi="Times New Roman"/>
          <w:color w:val="000000"/>
          <w:sz w:val="28"/>
          <w:szCs w:val="28"/>
        </w:rPr>
      </w:pPr>
    </w:p>
    <w:p w:rsidR="00BF490C" w:rsidRPr="00AE0406" w:rsidRDefault="00BF490C" w:rsidP="00623965">
      <w:pPr>
        <w:autoSpaceDE w:val="0"/>
        <w:autoSpaceDN w:val="0"/>
        <w:adjustRightInd w:val="0"/>
        <w:spacing w:after="0"/>
        <w:jc w:val="center"/>
        <w:rPr>
          <w:rFonts w:ascii="Times New Roman" w:hAnsi="Times New Roman"/>
          <w:b/>
          <w:color w:val="000000"/>
          <w:sz w:val="28"/>
          <w:szCs w:val="28"/>
        </w:rPr>
      </w:pPr>
      <w:r w:rsidRPr="00AE0406">
        <w:rPr>
          <w:rFonts w:ascii="Times New Roman" w:hAnsi="Times New Roman"/>
          <w:b/>
          <w:color w:val="000000"/>
          <w:sz w:val="28"/>
          <w:szCs w:val="28"/>
        </w:rPr>
        <w:t>1. Общие положения</w:t>
      </w:r>
    </w:p>
    <w:p w:rsidR="00BF490C" w:rsidRPr="005549B3" w:rsidRDefault="00BF490C" w:rsidP="00623965">
      <w:pPr>
        <w:autoSpaceDE w:val="0"/>
        <w:autoSpaceDN w:val="0"/>
        <w:adjustRightInd w:val="0"/>
        <w:spacing w:after="0"/>
        <w:jc w:val="both"/>
        <w:rPr>
          <w:rFonts w:ascii="Times New Roman" w:hAnsi="Times New Roman"/>
          <w:color w:val="000000"/>
          <w:sz w:val="28"/>
          <w:szCs w:val="28"/>
        </w:rPr>
      </w:pP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1.1. </w:t>
      </w:r>
      <w:proofErr w:type="gramStart"/>
      <w:r w:rsidRPr="005549B3">
        <w:rPr>
          <w:rFonts w:ascii="Times New Roman" w:hAnsi="Times New Roman"/>
          <w:color w:val="000000"/>
          <w:sz w:val="28"/>
          <w:szCs w:val="28"/>
        </w:rPr>
        <w:t xml:space="preserve">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механизма контроля за их расходованием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w:t>
      </w:r>
      <w:r>
        <w:rPr>
          <w:rFonts w:ascii="Times New Roman" w:hAnsi="Times New Roman"/>
          <w:color w:val="000000"/>
          <w:sz w:val="28"/>
          <w:szCs w:val="28"/>
        </w:rPr>
        <w:t>сельского поселения «Сторожевск</w:t>
      </w:r>
      <w:r w:rsidRPr="005549B3">
        <w:rPr>
          <w:rFonts w:ascii="Times New Roman" w:hAnsi="Times New Roman"/>
          <w:color w:val="000000"/>
          <w:sz w:val="28"/>
          <w:szCs w:val="28"/>
        </w:rPr>
        <w:t>», механизм контроля за их расходованием, а также устанавливает порядок и форму участия (финансовое и (или</w:t>
      </w:r>
      <w:proofErr w:type="gramEnd"/>
      <w:r w:rsidRPr="005549B3">
        <w:rPr>
          <w:rFonts w:ascii="Times New Roman" w:hAnsi="Times New Roman"/>
          <w:color w:val="000000"/>
          <w:sz w:val="28"/>
          <w:szCs w:val="28"/>
        </w:rPr>
        <w:t xml:space="preserve">) </w:t>
      </w:r>
      <w:proofErr w:type="gramStart"/>
      <w:r w:rsidRPr="005549B3">
        <w:rPr>
          <w:rFonts w:ascii="Times New Roman" w:hAnsi="Times New Roman"/>
          <w:color w:val="000000"/>
          <w:sz w:val="28"/>
          <w:szCs w:val="28"/>
        </w:rPr>
        <w:t>трудовое</w:t>
      </w:r>
      <w:proofErr w:type="gramEnd"/>
      <w:r w:rsidRPr="005549B3">
        <w:rPr>
          <w:rFonts w:ascii="Times New Roman" w:hAnsi="Times New Roman"/>
          <w:color w:val="000000"/>
          <w:sz w:val="28"/>
          <w:szCs w:val="28"/>
        </w:rPr>
        <w:t xml:space="preserve">) граждан в выполнении указанных работ. </w:t>
      </w:r>
    </w:p>
    <w:p w:rsidR="00BF490C" w:rsidRPr="005549B3" w:rsidRDefault="00BF490C" w:rsidP="00623965">
      <w:pPr>
        <w:autoSpaceDE w:val="0"/>
        <w:autoSpaceDN w:val="0"/>
        <w:adjustRightInd w:val="0"/>
        <w:spacing w:after="0" w:line="240" w:lineRule="auto"/>
        <w:jc w:val="both"/>
        <w:rPr>
          <w:rFonts w:ascii="Times New Roman" w:hAnsi="Times New Roman"/>
          <w:sz w:val="28"/>
          <w:szCs w:val="28"/>
        </w:rPr>
      </w:pPr>
      <w:r w:rsidRPr="005549B3">
        <w:rPr>
          <w:rFonts w:ascii="Times New Roman" w:hAnsi="Times New Roman"/>
          <w:color w:val="000000"/>
          <w:sz w:val="28"/>
          <w:szCs w:val="28"/>
        </w:rPr>
        <w:tab/>
        <w:t xml:space="preserve">1.2. Под заинтересованными лицами понимаются управляющие </w:t>
      </w:r>
      <w:r w:rsidRPr="005549B3">
        <w:rPr>
          <w:rFonts w:ascii="Times New Roman" w:hAnsi="Times New Roman"/>
          <w:sz w:val="28"/>
          <w:szCs w:val="28"/>
        </w:rPr>
        <w:t xml:space="preserve">организации, товарищества собственников жилья, жилищные кооперативы и иные специализированные потребительские кооперативы, уполномоченное собственниками лицо (при непосредственном способе управления многоквартирным домом), многоквартирные дома которых подлежат благоустройству.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1.3.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благоустройству дворовых территорий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1.4. Под формой финансового участия понимается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0,1%.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p>
    <w:p w:rsidR="00BF490C" w:rsidRDefault="00BF490C" w:rsidP="00623965">
      <w:pPr>
        <w:autoSpaceDE w:val="0"/>
        <w:autoSpaceDN w:val="0"/>
        <w:adjustRightInd w:val="0"/>
        <w:spacing w:after="0" w:line="240" w:lineRule="auto"/>
        <w:jc w:val="center"/>
        <w:rPr>
          <w:rFonts w:ascii="Times New Roman" w:hAnsi="Times New Roman"/>
          <w:b/>
          <w:color w:val="000000"/>
          <w:sz w:val="28"/>
          <w:szCs w:val="28"/>
        </w:rPr>
      </w:pPr>
      <w:r w:rsidRPr="00AE0406">
        <w:rPr>
          <w:rFonts w:ascii="Times New Roman" w:hAnsi="Times New Roman"/>
          <w:b/>
          <w:color w:val="000000"/>
          <w:sz w:val="28"/>
          <w:szCs w:val="28"/>
        </w:rPr>
        <w:t>2. Порядок финансового и (или) трудового участия заинтересованных лиц</w:t>
      </w:r>
    </w:p>
    <w:p w:rsidR="00FE17EC" w:rsidRPr="00AE0406" w:rsidRDefault="00FE17EC" w:rsidP="00623965">
      <w:pPr>
        <w:autoSpaceDE w:val="0"/>
        <w:autoSpaceDN w:val="0"/>
        <w:adjustRightInd w:val="0"/>
        <w:spacing w:after="0" w:line="240" w:lineRule="auto"/>
        <w:jc w:val="center"/>
        <w:rPr>
          <w:rFonts w:ascii="Times New Roman" w:hAnsi="Times New Roman"/>
          <w:b/>
          <w:color w:val="000000"/>
          <w:sz w:val="28"/>
          <w:szCs w:val="28"/>
        </w:rPr>
      </w:pP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2.1. Условия и порядок финансового участия заинтересованных лиц, организаций в выполнении дополнительного перечня работ по благоустройству дв</w:t>
      </w:r>
      <w:r>
        <w:rPr>
          <w:rFonts w:ascii="Times New Roman" w:hAnsi="Times New Roman"/>
          <w:color w:val="000000"/>
          <w:sz w:val="28"/>
          <w:szCs w:val="28"/>
        </w:rPr>
        <w:t>оровых территорий определяется а</w:t>
      </w:r>
      <w:r w:rsidRPr="005549B3">
        <w:rPr>
          <w:rFonts w:ascii="Times New Roman" w:hAnsi="Times New Roman"/>
          <w:color w:val="000000"/>
          <w:sz w:val="28"/>
          <w:szCs w:val="28"/>
        </w:rPr>
        <w:t>дминистрацией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w:t>
      </w:r>
    </w:p>
    <w:p w:rsidR="00BF490C" w:rsidRPr="005549B3" w:rsidRDefault="00BF490C" w:rsidP="00623965">
      <w:pPr>
        <w:autoSpaceDE w:val="0"/>
        <w:autoSpaceDN w:val="0"/>
        <w:adjustRightInd w:val="0"/>
        <w:spacing w:after="0" w:line="240" w:lineRule="auto"/>
        <w:jc w:val="both"/>
        <w:rPr>
          <w:rFonts w:ascii="Times New Roman" w:hAnsi="Times New Roman"/>
          <w:sz w:val="28"/>
          <w:szCs w:val="28"/>
        </w:rPr>
      </w:pPr>
      <w:r w:rsidRPr="005549B3">
        <w:rPr>
          <w:rFonts w:ascii="Times New Roman" w:hAnsi="Times New Roman"/>
          <w:color w:val="000000"/>
          <w:sz w:val="28"/>
          <w:szCs w:val="28"/>
        </w:rPr>
        <w:lastRenderedPageBreak/>
        <w:tab/>
        <w:t xml:space="preserve">2.2. </w:t>
      </w:r>
      <w:r w:rsidRPr="005549B3">
        <w:rPr>
          <w:rFonts w:ascii="Times New Roman" w:hAnsi="Times New Roman"/>
          <w:sz w:val="28"/>
          <w:szCs w:val="28"/>
        </w:rPr>
        <w:t>Организация трудового участия, в случае при</w:t>
      </w:r>
      <w:r>
        <w:rPr>
          <w:rFonts w:ascii="Times New Roman" w:hAnsi="Times New Roman"/>
          <w:sz w:val="28"/>
          <w:szCs w:val="28"/>
        </w:rPr>
        <w:t>нятия соответствующего решения а</w:t>
      </w:r>
      <w:r w:rsidRPr="005549B3">
        <w:rPr>
          <w:rFonts w:ascii="Times New Roman" w:hAnsi="Times New Roman"/>
          <w:sz w:val="28"/>
          <w:szCs w:val="28"/>
        </w:rPr>
        <w:t>дминистрации сельского поселения «</w:t>
      </w:r>
      <w:r>
        <w:rPr>
          <w:rFonts w:ascii="Times New Roman" w:hAnsi="Times New Roman"/>
          <w:sz w:val="28"/>
          <w:szCs w:val="28"/>
        </w:rPr>
        <w:t>Сторожевск</w:t>
      </w:r>
      <w:r w:rsidRPr="005549B3">
        <w:rPr>
          <w:rFonts w:ascii="Times New Roman" w:hAnsi="Times New Roman"/>
          <w:sz w:val="28"/>
          <w:szCs w:val="28"/>
        </w:rPr>
        <w:t>»,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2.3. 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p>
    <w:p w:rsidR="00BF490C" w:rsidRPr="00AE0406" w:rsidRDefault="00BF490C" w:rsidP="00623965">
      <w:pPr>
        <w:autoSpaceDE w:val="0"/>
        <w:autoSpaceDN w:val="0"/>
        <w:adjustRightInd w:val="0"/>
        <w:spacing w:after="0" w:line="240" w:lineRule="auto"/>
        <w:jc w:val="center"/>
        <w:rPr>
          <w:rFonts w:ascii="Times New Roman" w:hAnsi="Times New Roman"/>
          <w:b/>
          <w:color w:val="000000"/>
          <w:sz w:val="28"/>
          <w:szCs w:val="28"/>
        </w:rPr>
      </w:pPr>
      <w:r w:rsidRPr="00AE0406">
        <w:rPr>
          <w:rFonts w:ascii="Times New Roman" w:hAnsi="Times New Roman"/>
          <w:b/>
          <w:color w:val="000000"/>
          <w:sz w:val="28"/>
          <w:szCs w:val="28"/>
        </w:rPr>
        <w:t>3. Условия аккумулирования и расходования средств</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3.1.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w:t>
      </w:r>
      <w:r>
        <w:rPr>
          <w:rFonts w:ascii="Times New Roman" w:hAnsi="Times New Roman"/>
          <w:color w:val="000000"/>
          <w:sz w:val="28"/>
          <w:szCs w:val="28"/>
        </w:rPr>
        <w:t>ются на лицевой счет, открытый а</w:t>
      </w:r>
      <w:r w:rsidRPr="005549B3">
        <w:rPr>
          <w:rFonts w:ascii="Times New Roman" w:hAnsi="Times New Roman"/>
          <w:color w:val="000000"/>
          <w:sz w:val="28"/>
          <w:szCs w:val="28"/>
        </w:rPr>
        <w:t>дминистрацией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3.2.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заключает соглашение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Объем денежных средств заинтересованных лиц определяется сметным расчетом по благоустройству дворовой территории.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3.3. Перечисление денежных средств заинтересованными лицами осуществляется до начала работ по благоустройству дворовой территории.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Ответственность за неисполнение заинтересованными лицами указанного обязательства определяется в заключенном соглашении.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3.4.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обеспечивает учет поступающих от заинтересованных лиц денежных сре</w:t>
      </w:r>
      <w:proofErr w:type="gramStart"/>
      <w:r w:rsidRPr="005549B3">
        <w:rPr>
          <w:rFonts w:ascii="Times New Roman" w:hAnsi="Times New Roman"/>
          <w:color w:val="000000"/>
          <w:sz w:val="28"/>
          <w:szCs w:val="28"/>
        </w:rPr>
        <w:t>дств в р</w:t>
      </w:r>
      <w:proofErr w:type="gramEnd"/>
      <w:r w:rsidRPr="005549B3">
        <w:rPr>
          <w:rFonts w:ascii="Times New Roman" w:hAnsi="Times New Roman"/>
          <w:color w:val="000000"/>
          <w:sz w:val="28"/>
          <w:szCs w:val="28"/>
        </w:rPr>
        <w:t xml:space="preserve">азрезе многоквартирных домов, дворовые территории которых подлежат благоустройству.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3.5.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обеспечивает ежемесячное опубликование на официальном сайте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 </w:t>
      </w:r>
    </w:p>
    <w:p w:rsidR="00BF490C" w:rsidRPr="005549B3" w:rsidRDefault="00BF490C" w:rsidP="00623965">
      <w:pPr>
        <w:autoSpaceDE w:val="0"/>
        <w:autoSpaceDN w:val="0"/>
        <w:adjustRightInd w:val="0"/>
        <w:spacing w:after="0" w:line="240" w:lineRule="auto"/>
        <w:jc w:val="both"/>
        <w:rPr>
          <w:rFonts w:ascii="Times New Roman" w:hAnsi="Times New Roman"/>
          <w:sz w:val="28"/>
          <w:szCs w:val="28"/>
        </w:rPr>
      </w:pPr>
      <w:r w:rsidRPr="005549B3">
        <w:rPr>
          <w:rFonts w:ascii="Times New Roman" w:hAnsi="Times New Roman"/>
          <w:color w:val="000000"/>
          <w:sz w:val="28"/>
          <w:szCs w:val="28"/>
        </w:rPr>
        <w:tab/>
        <w:t>3.6. Р</w:t>
      </w:r>
      <w:r w:rsidRPr="005549B3">
        <w:rPr>
          <w:rFonts w:ascii="Times New Roman" w:hAnsi="Times New Roman"/>
          <w:sz w:val="28"/>
          <w:szCs w:val="28"/>
        </w:rPr>
        <w:t xml:space="preserve">асходование аккумулированных денежных средств заинтересованных лиц осуществляется в соответствии с условиями соглашения на выполнение </w:t>
      </w:r>
      <w:r w:rsidRPr="005549B3">
        <w:rPr>
          <w:rFonts w:ascii="Times New Roman" w:hAnsi="Times New Roman"/>
          <w:sz w:val="28"/>
          <w:szCs w:val="28"/>
        </w:rPr>
        <w:lastRenderedPageBreak/>
        <w:t xml:space="preserve">работ в разрезе многоквартирных домов, дворовые территории которых подлежат благоустройству. </w:t>
      </w:r>
    </w:p>
    <w:p w:rsidR="00BF490C" w:rsidRPr="005549B3" w:rsidRDefault="00BF490C" w:rsidP="00623965">
      <w:pPr>
        <w:spacing w:after="0" w:line="240" w:lineRule="auto"/>
        <w:jc w:val="both"/>
        <w:rPr>
          <w:rFonts w:ascii="Times New Roman" w:hAnsi="Times New Roman"/>
          <w:sz w:val="28"/>
          <w:szCs w:val="28"/>
        </w:rPr>
      </w:pPr>
      <w:r w:rsidRPr="005549B3">
        <w:rPr>
          <w:rFonts w:ascii="Times New Roman" w:hAnsi="Times New Roman"/>
          <w:sz w:val="28"/>
          <w:szCs w:val="28"/>
        </w:rPr>
        <w:tab/>
        <w:t>3.7. Администрация сельского поселения «</w:t>
      </w:r>
      <w:r>
        <w:rPr>
          <w:rFonts w:ascii="Times New Roman" w:hAnsi="Times New Roman"/>
          <w:sz w:val="28"/>
          <w:szCs w:val="28"/>
        </w:rPr>
        <w:t>Сторожевск</w:t>
      </w:r>
      <w:r w:rsidRPr="005549B3">
        <w:rPr>
          <w:rFonts w:ascii="Times New Roman" w:hAnsi="Times New Roman"/>
          <w:sz w:val="28"/>
          <w:szCs w:val="28"/>
        </w:rPr>
        <w:t>» осуществляет перечисление средств заинтересованных лиц на расчетный счет подрядной организации, после согласования актов приемки работ (услуг) по организации благоустройства дворовых территорий многоквартирных домов и на основании заключенных муниципальных контрактов, с лицами, которые уполномочены действовать от имени собственников помещений многоквартирных домов.</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Прием выполненных работ осуществляется на основании предоставленного подрядной организацией акта приемки работ (услуг) по организации благоустройства дворовых территорий многоквартирных домов представителем уполномоченного предприятия совместно с лицами, которые уполномочены действовать от имени собственников помещений многоквартирных домов, в течение 3 рабочих дней после выполнения работ и предоставления Акты приемки работ (услуг).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p>
    <w:p w:rsidR="00BF490C" w:rsidRPr="00AE0406" w:rsidRDefault="00BF490C" w:rsidP="00623965">
      <w:pPr>
        <w:autoSpaceDE w:val="0"/>
        <w:autoSpaceDN w:val="0"/>
        <w:adjustRightInd w:val="0"/>
        <w:spacing w:after="0" w:line="240" w:lineRule="auto"/>
        <w:jc w:val="center"/>
        <w:rPr>
          <w:rFonts w:ascii="Times New Roman" w:hAnsi="Times New Roman"/>
          <w:b/>
          <w:color w:val="000000"/>
          <w:sz w:val="28"/>
          <w:szCs w:val="28"/>
        </w:rPr>
      </w:pPr>
      <w:r w:rsidRPr="00AE0406">
        <w:rPr>
          <w:rFonts w:ascii="Times New Roman" w:hAnsi="Times New Roman"/>
          <w:b/>
          <w:color w:val="000000"/>
          <w:sz w:val="28"/>
          <w:szCs w:val="28"/>
        </w:rPr>
        <w:t xml:space="preserve">4. </w:t>
      </w:r>
      <w:proofErr w:type="gramStart"/>
      <w:r w:rsidRPr="00AE0406">
        <w:rPr>
          <w:rFonts w:ascii="Times New Roman" w:hAnsi="Times New Roman"/>
          <w:b/>
          <w:color w:val="000000"/>
          <w:sz w:val="28"/>
          <w:szCs w:val="28"/>
        </w:rPr>
        <w:t>Контроль за</w:t>
      </w:r>
      <w:proofErr w:type="gramEnd"/>
      <w:r w:rsidRPr="00AE0406">
        <w:rPr>
          <w:rFonts w:ascii="Times New Roman" w:hAnsi="Times New Roman"/>
          <w:b/>
          <w:color w:val="000000"/>
          <w:sz w:val="28"/>
          <w:szCs w:val="28"/>
        </w:rPr>
        <w:t xml:space="preserve"> соблюдением условий порядка</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4.1. </w:t>
      </w:r>
      <w:proofErr w:type="gramStart"/>
      <w:r w:rsidRPr="005549B3">
        <w:rPr>
          <w:rFonts w:ascii="Times New Roman" w:hAnsi="Times New Roman"/>
          <w:color w:val="000000"/>
          <w:sz w:val="28"/>
          <w:szCs w:val="28"/>
        </w:rPr>
        <w:t>Контроль за</w:t>
      </w:r>
      <w:proofErr w:type="gramEnd"/>
      <w:r w:rsidRPr="005549B3">
        <w:rPr>
          <w:rFonts w:ascii="Times New Roman" w:hAnsi="Times New Roman"/>
          <w:color w:val="000000"/>
          <w:sz w:val="28"/>
          <w:szCs w:val="28"/>
        </w:rPr>
        <w:t xml:space="preserve"> целевым расходованием аккумулированных денежных средств заинт</w:t>
      </w:r>
      <w:r>
        <w:rPr>
          <w:rFonts w:ascii="Times New Roman" w:hAnsi="Times New Roman"/>
          <w:color w:val="000000"/>
          <w:sz w:val="28"/>
          <w:szCs w:val="28"/>
        </w:rPr>
        <w:t>ересованных лиц осуществляется а</w:t>
      </w:r>
      <w:r w:rsidRPr="005549B3">
        <w:rPr>
          <w:rFonts w:ascii="Times New Roman" w:hAnsi="Times New Roman"/>
          <w:color w:val="000000"/>
          <w:sz w:val="28"/>
          <w:szCs w:val="28"/>
        </w:rPr>
        <w:t>дминистрацией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в соответствии с бюджетным законодательством.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4.2.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обеспечивает возврат аккумулированных денежных средств заинтересованным лицам в срок до 31 декабря текущего года при условии: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 экономии денежных средств, по итогам проведения конкурсных процедур;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 неисполнения работ по благоустройству дворовой территории многоквартирного дома по вине подрядной организации;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 не предоставления заинтересованными лицами доступа к проведению благоустройства на дворовой территории; </w:t>
      </w:r>
    </w:p>
    <w:p w:rsidR="00BF490C" w:rsidRPr="005549B3" w:rsidRDefault="00BF490C" w:rsidP="00623965">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 возникновения обстоятельств непреодолимой силы; </w:t>
      </w:r>
    </w:p>
    <w:p w:rsidR="00BF490C" w:rsidRPr="005549B3" w:rsidRDefault="00BF490C" w:rsidP="00623965">
      <w:pPr>
        <w:spacing w:after="0" w:line="240" w:lineRule="auto"/>
        <w:jc w:val="both"/>
        <w:rPr>
          <w:rFonts w:ascii="Times New Roman" w:hAnsi="Times New Roman"/>
        </w:rPr>
      </w:pPr>
      <w:r w:rsidRPr="005549B3">
        <w:rPr>
          <w:rFonts w:ascii="Times New Roman" w:hAnsi="Times New Roman"/>
          <w:color w:val="000000"/>
          <w:sz w:val="28"/>
          <w:szCs w:val="28"/>
        </w:rPr>
        <w:tab/>
        <w:t>- возникновения иных случаев, предусмотренных действующим законодательством.</w:t>
      </w:r>
      <w:r w:rsidR="00FA771A">
        <w:rPr>
          <w:rFonts w:ascii="Times New Roman" w:hAnsi="Times New Roman"/>
          <w:color w:val="000000"/>
          <w:sz w:val="28"/>
          <w:szCs w:val="28"/>
        </w:rPr>
        <w:t>»</w:t>
      </w:r>
    </w:p>
    <w:p w:rsidR="00BF490C" w:rsidRPr="005549B3" w:rsidRDefault="00BF490C" w:rsidP="00623965">
      <w:pPr>
        <w:spacing w:after="0" w:line="240" w:lineRule="auto"/>
        <w:jc w:val="center"/>
        <w:rPr>
          <w:rFonts w:ascii="Times New Roman" w:hAnsi="Times New Roman"/>
          <w:b/>
          <w:sz w:val="28"/>
        </w:rPr>
      </w:pPr>
    </w:p>
    <w:p w:rsidR="00BF490C" w:rsidRPr="005549B3" w:rsidRDefault="00BF490C" w:rsidP="00623965">
      <w:pPr>
        <w:spacing w:after="0" w:line="240" w:lineRule="auto"/>
        <w:jc w:val="center"/>
        <w:rPr>
          <w:rFonts w:ascii="Times New Roman" w:hAnsi="Times New Roman"/>
          <w:b/>
          <w:sz w:val="28"/>
        </w:rPr>
      </w:pPr>
    </w:p>
    <w:p w:rsidR="008D6281" w:rsidRDefault="008D6281" w:rsidP="00623965">
      <w:pPr>
        <w:pStyle w:val="12"/>
      </w:pPr>
    </w:p>
    <w:sectPr w:rsidR="008D6281" w:rsidSect="0062396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CB" w:rsidRDefault="00CD27CB">
      <w:pPr>
        <w:spacing w:after="0" w:line="240" w:lineRule="auto"/>
      </w:pPr>
      <w:r>
        <w:separator/>
      </w:r>
    </w:p>
  </w:endnote>
  <w:endnote w:type="continuationSeparator" w:id="0">
    <w:p w:rsidR="00CD27CB" w:rsidRDefault="00CD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5B" w:rsidRDefault="00CC145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5B" w:rsidRDefault="00CC145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CB" w:rsidRDefault="00CD27CB">
      <w:pPr>
        <w:spacing w:after="0" w:line="240" w:lineRule="auto"/>
      </w:pPr>
      <w:r>
        <w:separator/>
      </w:r>
    </w:p>
  </w:footnote>
  <w:footnote w:type="continuationSeparator" w:id="0">
    <w:p w:rsidR="00CD27CB" w:rsidRDefault="00CD2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64146A"/>
    <w:lvl w:ilvl="0">
      <w:start w:val="1"/>
      <w:numFmt w:val="decimal"/>
      <w:lvlText w:val="%1."/>
      <w:lvlJc w:val="left"/>
      <w:pPr>
        <w:tabs>
          <w:tab w:val="num" w:pos="1492"/>
        </w:tabs>
        <w:ind w:left="1492" w:hanging="360"/>
      </w:pPr>
    </w:lvl>
  </w:abstractNum>
  <w:abstractNum w:abstractNumId="1">
    <w:nsid w:val="FFFFFF7D"/>
    <w:multiLevelType w:val="singleLevel"/>
    <w:tmpl w:val="ADDED0DA"/>
    <w:lvl w:ilvl="0">
      <w:start w:val="1"/>
      <w:numFmt w:val="decimal"/>
      <w:lvlText w:val="%1."/>
      <w:lvlJc w:val="left"/>
      <w:pPr>
        <w:tabs>
          <w:tab w:val="num" w:pos="1209"/>
        </w:tabs>
        <w:ind w:left="1209" w:hanging="360"/>
      </w:pPr>
    </w:lvl>
  </w:abstractNum>
  <w:abstractNum w:abstractNumId="2">
    <w:nsid w:val="FFFFFF7E"/>
    <w:multiLevelType w:val="singleLevel"/>
    <w:tmpl w:val="8732ED52"/>
    <w:lvl w:ilvl="0">
      <w:start w:val="1"/>
      <w:numFmt w:val="decimal"/>
      <w:lvlText w:val="%1."/>
      <w:lvlJc w:val="left"/>
      <w:pPr>
        <w:tabs>
          <w:tab w:val="num" w:pos="926"/>
        </w:tabs>
        <w:ind w:left="926" w:hanging="360"/>
      </w:pPr>
    </w:lvl>
  </w:abstractNum>
  <w:abstractNum w:abstractNumId="3">
    <w:nsid w:val="FFFFFF7F"/>
    <w:multiLevelType w:val="singleLevel"/>
    <w:tmpl w:val="73142768"/>
    <w:lvl w:ilvl="0">
      <w:start w:val="1"/>
      <w:numFmt w:val="decimal"/>
      <w:lvlText w:val="%1."/>
      <w:lvlJc w:val="left"/>
      <w:pPr>
        <w:tabs>
          <w:tab w:val="num" w:pos="643"/>
        </w:tabs>
        <w:ind w:left="643" w:hanging="360"/>
      </w:pPr>
    </w:lvl>
  </w:abstractNum>
  <w:abstractNum w:abstractNumId="4">
    <w:nsid w:val="FFFFFF80"/>
    <w:multiLevelType w:val="singleLevel"/>
    <w:tmpl w:val="FCD4F5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94B8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38D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7AF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D22CA2"/>
    <w:lvl w:ilvl="0">
      <w:start w:val="1"/>
      <w:numFmt w:val="decimal"/>
      <w:lvlText w:val="%1."/>
      <w:lvlJc w:val="left"/>
      <w:pPr>
        <w:tabs>
          <w:tab w:val="num" w:pos="360"/>
        </w:tabs>
        <w:ind w:left="360" w:hanging="360"/>
      </w:pPr>
    </w:lvl>
  </w:abstractNum>
  <w:abstractNum w:abstractNumId="9">
    <w:nsid w:val="FFFFFF89"/>
    <w:multiLevelType w:val="singleLevel"/>
    <w:tmpl w:val="8D8A5620"/>
    <w:lvl w:ilvl="0">
      <w:start w:val="1"/>
      <w:numFmt w:val="bullet"/>
      <w:lvlText w:val=""/>
      <w:lvlJc w:val="left"/>
      <w:pPr>
        <w:tabs>
          <w:tab w:val="num" w:pos="360"/>
        </w:tabs>
        <w:ind w:left="360" w:hanging="360"/>
      </w:pPr>
      <w:rPr>
        <w:rFonts w:ascii="Symbol" w:hAnsi="Symbol" w:hint="default"/>
      </w:rPr>
    </w:lvl>
  </w:abstractNum>
  <w:abstractNum w:abstractNumId="1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046A154D"/>
    <w:multiLevelType w:val="hybridMultilevel"/>
    <w:tmpl w:val="4822AF66"/>
    <w:lvl w:ilvl="0" w:tplc="6F4C1BB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5F537A2"/>
    <w:multiLevelType w:val="hybridMultilevel"/>
    <w:tmpl w:val="7DD4B992"/>
    <w:lvl w:ilvl="0" w:tplc="1D468090">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06EF3061"/>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12A8702F"/>
    <w:multiLevelType w:val="hybridMultilevel"/>
    <w:tmpl w:val="EF32D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405059"/>
    <w:multiLevelType w:val="hybridMultilevel"/>
    <w:tmpl w:val="B1FEE2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96B6481"/>
    <w:multiLevelType w:val="hybridMultilevel"/>
    <w:tmpl w:val="FE9063CE"/>
    <w:lvl w:ilvl="0" w:tplc="B1F44E6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197562CF"/>
    <w:multiLevelType w:val="hybridMultilevel"/>
    <w:tmpl w:val="2060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A72B87"/>
    <w:multiLevelType w:val="hybridMultilevel"/>
    <w:tmpl w:val="466611CE"/>
    <w:lvl w:ilvl="0" w:tplc="F8F69330">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9">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0D94FEA"/>
    <w:multiLevelType w:val="hybridMultilevel"/>
    <w:tmpl w:val="F0965FC4"/>
    <w:lvl w:ilvl="0" w:tplc="9C168202">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1">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A3F7718"/>
    <w:multiLevelType w:val="hybridMultilevel"/>
    <w:tmpl w:val="D8EA1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CB974D9"/>
    <w:multiLevelType w:val="hybridMultilevel"/>
    <w:tmpl w:val="45648F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6953D2D"/>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564E31B9"/>
    <w:multiLevelType w:val="hybridMultilevel"/>
    <w:tmpl w:val="F74470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F37A84"/>
    <w:multiLevelType w:val="hybridMultilevel"/>
    <w:tmpl w:val="1010B688"/>
    <w:lvl w:ilvl="0" w:tplc="F03822D8">
      <w:start w:val="1"/>
      <w:numFmt w:val="upperRoman"/>
      <w:lvlText w:val="%1."/>
      <w:lvlJc w:val="left"/>
      <w:pPr>
        <w:ind w:left="2880" w:hanging="72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27">
    <w:nsid w:val="58673F8D"/>
    <w:multiLevelType w:val="multilevel"/>
    <w:tmpl w:val="2F88E7DC"/>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Letter"/>
      <w:pStyle w:val="1"/>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nsid w:val="5B744A30"/>
    <w:multiLevelType w:val="hybridMultilevel"/>
    <w:tmpl w:val="D6483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B01A47"/>
    <w:multiLevelType w:val="hybridMultilevel"/>
    <w:tmpl w:val="78420C48"/>
    <w:lvl w:ilvl="0" w:tplc="3DA086E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0">
    <w:nsid w:val="609505C1"/>
    <w:multiLevelType w:val="multilevel"/>
    <w:tmpl w:val="FBFA6482"/>
    <w:lvl w:ilvl="0">
      <w:start w:val="3"/>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31">
    <w:nsid w:val="61216A98"/>
    <w:multiLevelType w:val="hybridMultilevel"/>
    <w:tmpl w:val="2834AD2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7C2F1D"/>
    <w:multiLevelType w:val="hybridMultilevel"/>
    <w:tmpl w:val="F152767E"/>
    <w:lvl w:ilvl="0" w:tplc="96DC1DB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DFF2B58"/>
    <w:multiLevelType w:val="hybridMultilevel"/>
    <w:tmpl w:val="468A733E"/>
    <w:lvl w:ilvl="0" w:tplc="3C001F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739A337E"/>
    <w:multiLevelType w:val="hybridMultilevel"/>
    <w:tmpl w:val="9D9E4022"/>
    <w:lvl w:ilvl="0" w:tplc="FE0A920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abstractNumId w:val="24"/>
  </w:num>
  <w:num w:numId="2">
    <w:abstractNumId w:val="32"/>
  </w:num>
  <w:num w:numId="3">
    <w:abstractNumId w:val="23"/>
  </w:num>
  <w:num w:numId="4">
    <w:abstractNumId w:val="22"/>
  </w:num>
  <w:num w:numId="5">
    <w:abstractNumId w:val="12"/>
  </w:num>
  <w:num w:numId="6">
    <w:abstractNumId w:val="13"/>
  </w:num>
  <w:num w:numId="7">
    <w:abstractNumId w:val="11"/>
  </w:num>
  <w:num w:numId="8">
    <w:abstractNumId w:val="30"/>
  </w:num>
  <w:num w:numId="9">
    <w:abstractNumId w:val="18"/>
  </w:num>
  <w:num w:numId="10">
    <w:abstractNumId w:val="17"/>
  </w:num>
  <w:num w:numId="11">
    <w:abstractNumId w:val="28"/>
  </w:num>
  <w:num w:numId="12">
    <w:abstractNumId w:val="31"/>
  </w:num>
  <w:num w:numId="13">
    <w:abstractNumId w:val="25"/>
  </w:num>
  <w:num w:numId="14">
    <w:abstractNumId w:val="15"/>
  </w:num>
  <w:num w:numId="15">
    <w:abstractNumId w:val="16"/>
  </w:num>
  <w:num w:numId="16">
    <w:abstractNumId w:val="29"/>
  </w:num>
  <w:num w:numId="17">
    <w:abstractNumId w:val="34"/>
  </w:num>
  <w:num w:numId="18">
    <w:abstractNumId w:val="20"/>
  </w:num>
  <w:num w:numId="19">
    <w:abstractNumId w:val="26"/>
  </w:num>
  <w:num w:numId="20">
    <w:abstractNumId w:val="33"/>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CB"/>
    <w:rsid w:val="000C46E2"/>
    <w:rsid w:val="000D0915"/>
    <w:rsid w:val="000E6ACA"/>
    <w:rsid w:val="000F19A4"/>
    <w:rsid w:val="00114814"/>
    <w:rsid w:val="00161F91"/>
    <w:rsid w:val="00230B42"/>
    <w:rsid w:val="002635A6"/>
    <w:rsid w:val="002709E9"/>
    <w:rsid w:val="00275CE9"/>
    <w:rsid w:val="002C4B4E"/>
    <w:rsid w:val="002E7227"/>
    <w:rsid w:val="002F3ECB"/>
    <w:rsid w:val="00312348"/>
    <w:rsid w:val="00321078"/>
    <w:rsid w:val="0036482A"/>
    <w:rsid w:val="004151C5"/>
    <w:rsid w:val="00422321"/>
    <w:rsid w:val="004357DC"/>
    <w:rsid w:val="004604F1"/>
    <w:rsid w:val="00463155"/>
    <w:rsid w:val="0048432C"/>
    <w:rsid w:val="004E0E52"/>
    <w:rsid w:val="00531323"/>
    <w:rsid w:val="0053504D"/>
    <w:rsid w:val="0055123D"/>
    <w:rsid w:val="00564B8F"/>
    <w:rsid w:val="005C3404"/>
    <w:rsid w:val="005C687E"/>
    <w:rsid w:val="006104CE"/>
    <w:rsid w:val="00623965"/>
    <w:rsid w:val="00665F20"/>
    <w:rsid w:val="00685687"/>
    <w:rsid w:val="006D5E17"/>
    <w:rsid w:val="00717E0D"/>
    <w:rsid w:val="007249A7"/>
    <w:rsid w:val="00780333"/>
    <w:rsid w:val="007C74A8"/>
    <w:rsid w:val="0081746D"/>
    <w:rsid w:val="00832F1B"/>
    <w:rsid w:val="008544D7"/>
    <w:rsid w:val="00855568"/>
    <w:rsid w:val="008B4A05"/>
    <w:rsid w:val="008D6281"/>
    <w:rsid w:val="008E2FA8"/>
    <w:rsid w:val="009414A9"/>
    <w:rsid w:val="00951A39"/>
    <w:rsid w:val="0095786E"/>
    <w:rsid w:val="00A536A0"/>
    <w:rsid w:val="00A56285"/>
    <w:rsid w:val="00AC4C65"/>
    <w:rsid w:val="00B03F9D"/>
    <w:rsid w:val="00B537FA"/>
    <w:rsid w:val="00B65B88"/>
    <w:rsid w:val="00B71221"/>
    <w:rsid w:val="00B92C50"/>
    <w:rsid w:val="00BA4FA9"/>
    <w:rsid w:val="00BF490C"/>
    <w:rsid w:val="00BF7533"/>
    <w:rsid w:val="00C269C7"/>
    <w:rsid w:val="00CC145B"/>
    <w:rsid w:val="00CD27CB"/>
    <w:rsid w:val="00DA25D6"/>
    <w:rsid w:val="00DC61CE"/>
    <w:rsid w:val="00E206AC"/>
    <w:rsid w:val="00E4644C"/>
    <w:rsid w:val="00E86A6A"/>
    <w:rsid w:val="00E95FDB"/>
    <w:rsid w:val="00EC737F"/>
    <w:rsid w:val="00ED3CA0"/>
    <w:rsid w:val="00EF1D29"/>
    <w:rsid w:val="00F0366F"/>
    <w:rsid w:val="00F21302"/>
    <w:rsid w:val="00FA35D9"/>
    <w:rsid w:val="00FA771A"/>
    <w:rsid w:val="00FD49B2"/>
    <w:rsid w:val="00FE17EC"/>
    <w:rsid w:val="00FE51CB"/>
    <w:rsid w:val="00FF5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A4"/>
    <w:rPr>
      <w:rFonts w:ascii="Calibri" w:eastAsia="Calibri" w:hAnsi="Calibri" w:cs="Times New Roman"/>
      <w:lang w:eastAsia="ru-RU"/>
    </w:rPr>
  </w:style>
  <w:style w:type="paragraph" w:styleId="10">
    <w:name w:val="heading 1"/>
    <w:basedOn w:val="a"/>
    <w:next w:val="a"/>
    <w:link w:val="11"/>
    <w:qFormat/>
    <w:rsid w:val="000F19A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F19A4"/>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BF490C"/>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qFormat/>
    <w:rsid w:val="00BF490C"/>
    <w:pPr>
      <w:keepNext/>
      <w:keepLines/>
      <w:spacing w:before="200" w:after="0"/>
      <w:outlineLvl w:val="3"/>
    </w:pPr>
    <w:rPr>
      <w:rFonts w:ascii="Cambria" w:hAnsi="Cambria"/>
      <w:b/>
      <w:bCs/>
      <w:i/>
      <w:iCs/>
      <w:color w:val="4F81BD"/>
      <w:sz w:val="20"/>
      <w:szCs w:val="20"/>
      <w:lang w:val="x-none"/>
    </w:rPr>
  </w:style>
  <w:style w:type="paragraph" w:styleId="5">
    <w:name w:val="heading 5"/>
    <w:basedOn w:val="a"/>
    <w:next w:val="a"/>
    <w:link w:val="50"/>
    <w:qFormat/>
    <w:rsid w:val="00BF490C"/>
    <w:pPr>
      <w:keepNext/>
      <w:keepLines/>
      <w:spacing w:before="200" w:after="0"/>
      <w:outlineLvl w:val="4"/>
    </w:pPr>
    <w:rPr>
      <w:rFonts w:ascii="Cambria" w:hAnsi="Cambria"/>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F19A4"/>
    <w:rPr>
      <w:rFonts w:ascii="Arial" w:eastAsia="Calibri" w:hAnsi="Arial" w:cs="Arial"/>
      <w:b/>
      <w:bCs/>
      <w:kern w:val="32"/>
      <w:sz w:val="32"/>
      <w:szCs w:val="32"/>
      <w:lang w:eastAsia="ru-RU"/>
    </w:rPr>
  </w:style>
  <w:style w:type="character" w:customStyle="1" w:styleId="20">
    <w:name w:val="Заголовок 2 Знак"/>
    <w:basedOn w:val="a0"/>
    <w:link w:val="2"/>
    <w:rsid w:val="000F19A4"/>
    <w:rPr>
      <w:rFonts w:ascii="Cambria" w:eastAsia="Calibri" w:hAnsi="Cambria" w:cs="Times New Roman"/>
      <w:b/>
      <w:bCs/>
      <w:color w:val="4F81BD"/>
      <w:sz w:val="26"/>
      <w:szCs w:val="26"/>
      <w:lang w:val="x-none" w:eastAsia="ru-RU"/>
    </w:rPr>
  </w:style>
  <w:style w:type="paragraph" w:customStyle="1" w:styleId="ConsPlusNormal">
    <w:name w:val="ConsPlusNormal"/>
    <w:link w:val="ConsPlusNormal0"/>
    <w:rsid w:val="000F19A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Без интервала1"/>
    <w:rsid w:val="000F19A4"/>
    <w:pPr>
      <w:spacing w:after="0" w:line="240" w:lineRule="auto"/>
    </w:pPr>
    <w:rPr>
      <w:rFonts w:ascii="Calibri" w:eastAsia="Times New Roman" w:hAnsi="Calibri" w:cs="Times New Roman"/>
    </w:rPr>
  </w:style>
  <w:style w:type="paragraph" w:customStyle="1" w:styleId="ConsPlusTitle">
    <w:name w:val="ConsPlusTitle"/>
    <w:rsid w:val="000F19A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0F19A4"/>
    <w:rPr>
      <w:rFonts w:ascii="Arial" w:eastAsia="Calibri" w:hAnsi="Arial" w:cs="Arial"/>
      <w:sz w:val="20"/>
      <w:szCs w:val="20"/>
      <w:lang w:eastAsia="ru-RU"/>
    </w:rPr>
  </w:style>
  <w:style w:type="paragraph" w:customStyle="1" w:styleId="21">
    <w:name w:val="Без интервала2"/>
    <w:rsid w:val="000F19A4"/>
    <w:pPr>
      <w:spacing w:after="0" w:line="240" w:lineRule="auto"/>
    </w:pPr>
    <w:rPr>
      <w:rFonts w:ascii="Calibri" w:eastAsia="Times New Roman" w:hAnsi="Calibri" w:cs="Times New Roman"/>
    </w:rPr>
  </w:style>
  <w:style w:type="character" w:customStyle="1" w:styleId="30">
    <w:name w:val="Заголовок 3 Знак"/>
    <w:basedOn w:val="a0"/>
    <w:link w:val="3"/>
    <w:rsid w:val="00BF490C"/>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BF490C"/>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BF490C"/>
    <w:rPr>
      <w:rFonts w:ascii="Cambria" w:eastAsia="Calibri" w:hAnsi="Cambria" w:cs="Times New Roman"/>
      <w:color w:val="243F60"/>
      <w:sz w:val="20"/>
      <w:szCs w:val="20"/>
      <w:lang w:val="x-none" w:eastAsia="ru-RU"/>
    </w:rPr>
  </w:style>
  <w:style w:type="paragraph" w:styleId="a3">
    <w:name w:val="Balloon Text"/>
    <w:basedOn w:val="a"/>
    <w:link w:val="a4"/>
    <w:semiHidden/>
    <w:rsid w:val="00BF490C"/>
    <w:pPr>
      <w:spacing w:after="0" w:line="240" w:lineRule="auto"/>
    </w:pPr>
    <w:rPr>
      <w:rFonts w:ascii="Tahoma" w:hAnsi="Tahoma"/>
      <w:sz w:val="16"/>
      <w:szCs w:val="16"/>
      <w:lang w:val="x-none"/>
    </w:rPr>
  </w:style>
  <w:style w:type="character" w:customStyle="1" w:styleId="a4">
    <w:name w:val="Текст выноски Знак"/>
    <w:basedOn w:val="a0"/>
    <w:link w:val="a3"/>
    <w:semiHidden/>
    <w:rsid w:val="00BF490C"/>
    <w:rPr>
      <w:rFonts w:ascii="Tahoma" w:eastAsia="Calibri" w:hAnsi="Tahoma" w:cs="Times New Roman"/>
      <w:sz w:val="16"/>
      <w:szCs w:val="16"/>
      <w:lang w:val="x-none" w:eastAsia="ru-RU"/>
    </w:rPr>
  </w:style>
  <w:style w:type="table" w:styleId="a5">
    <w:name w:val="Table Grid"/>
    <w:basedOn w:val="a1"/>
    <w:rsid w:val="00BF49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F490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
    <w:rsid w:val="00BF490C"/>
    <w:pPr>
      <w:ind w:left="720"/>
      <w:contextualSpacing/>
    </w:pPr>
  </w:style>
  <w:style w:type="paragraph" w:styleId="a6">
    <w:name w:val="header"/>
    <w:basedOn w:val="a"/>
    <w:link w:val="a7"/>
    <w:rsid w:val="00BF490C"/>
    <w:pPr>
      <w:tabs>
        <w:tab w:val="center" w:pos="4677"/>
        <w:tab w:val="right" w:pos="9355"/>
      </w:tabs>
      <w:spacing w:after="0" w:line="240" w:lineRule="auto"/>
    </w:pPr>
    <w:rPr>
      <w:rFonts w:eastAsia="Times New Roman"/>
      <w:sz w:val="20"/>
      <w:szCs w:val="20"/>
      <w:lang w:val="x-none"/>
    </w:rPr>
  </w:style>
  <w:style w:type="character" w:customStyle="1" w:styleId="a7">
    <w:name w:val="Верхний колонтитул Знак"/>
    <w:basedOn w:val="a0"/>
    <w:link w:val="a6"/>
    <w:rsid w:val="00BF490C"/>
    <w:rPr>
      <w:rFonts w:ascii="Calibri" w:eastAsia="Times New Roman" w:hAnsi="Calibri" w:cs="Times New Roman"/>
      <w:sz w:val="20"/>
      <w:szCs w:val="20"/>
      <w:lang w:val="x-none" w:eastAsia="ru-RU"/>
    </w:rPr>
  </w:style>
  <w:style w:type="paragraph" w:styleId="a8">
    <w:name w:val="footer"/>
    <w:basedOn w:val="a"/>
    <w:link w:val="a9"/>
    <w:rsid w:val="00BF490C"/>
    <w:pPr>
      <w:tabs>
        <w:tab w:val="center" w:pos="4677"/>
        <w:tab w:val="right" w:pos="9355"/>
      </w:tabs>
      <w:spacing w:after="0" w:line="240" w:lineRule="auto"/>
    </w:pPr>
    <w:rPr>
      <w:rFonts w:eastAsia="Times New Roman"/>
      <w:sz w:val="20"/>
      <w:szCs w:val="20"/>
      <w:lang w:val="x-none"/>
    </w:rPr>
  </w:style>
  <w:style w:type="character" w:customStyle="1" w:styleId="a9">
    <w:name w:val="Нижний колонтитул Знак"/>
    <w:basedOn w:val="a0"/>
    <w:link w:val="a8"/>
    <w:rsid w:val="00BF490C"/>
    <w:rPr>
      <w:rFonts w:ascii="Calibri" w:eastAsia="Times New Roman" w:hAnsi="Calibri" w:cs="Times New Roman"/>
      <w:sz w:val="20"/>
      <w:szCs w:val="20"/>
      <w:lang w:val="x-none" w:eastAsia="ru-RU"/>
    </w:rPr>
  </w:style>
  <w:style w:type="character" w:styleId="aa">
    <w:name w:val="Hyperlink"/>
    <w:rsid w:val="00BF490C"/>
    <w:rPr>
      <w:color w:val="0000FF"/>
      <w:u w:val="single"/>
    </w:rPr>
  </w:style>
  <w:style w:type="paragraph" w:styleId="ab">
    <w:name w:val="Body Text Indent"/>
    <w:basedOn w:val="a"/>
    <w:link w:val="ac"/>
    <w:rsid w:val="00BF490C"/>
    <w:pPr>
      <w:spacing w:after="0" w:line="240" w:lineRule="auto"/>
      <w:ind w:firstLine="708"/>
      <w:jc w:val="both"/>
    </w:pPr>
    <w:rPr>
      <w:rFonts w:ascii="Times New Roman" w:eastAsia="Times New Roman" w:hAnsi="Times New Roman"/>
      <w:sz w:val="28"/>
      <w:szCs w:val="24"/>
      <w:lang w:val="x-none" w:eastAsia="x-none"/>
    </w:rPr>
  </w:style>
  <w:style w:type="character" w:customStyle="1" w:styleId="ac">
    <w:name w:val="Основной текст с отступом Знак"/>
    <w:basedOn w:val="a0"/>
    <w:link w:val="ab"/>
    <w:rsid w:val="00BF490C"/>
    <w:rPr>
      <w:rFonts w:ascii="Times New Roman" w:eastAsia="Times New Roman" w:hAnsi="Times New Roman" w:cs="Times New Roman"/>
      <w:sz w:val="28"/>
      <w:szCs w:val="24"/>
      <w:lang w:val="x-none" w:eastAsia="x-none"/>
    </w:rPr>
  </w:style>
  <w:style w:type="paragraph" w:customStyle="1" w:styleId="1">
    <w:name w:val="1"/>
    <w:basedOn w:val="a"/>
    <w:autoRedefine/>
    <w:rsid w:val="00BF490C"/>
    <w:pPr>
      <w:keepNext/>
      <w:keepLines/>
      <w:numPr>
        <w:ilvl w:val="2"/>
        <w:numId w:val="21"/>
      </w:numPr>
      <w:suppressLineNumbers/>
      <w:suppressAutoHyphens/>
      <w:spacing w:after="0" w:line="240" w:lineRule="auto"/>
    </w:pPr>
    <w:rPr>
      <w:rFonts w:ascii="Times New Roman" w:eastAsia="Times New Roman" w:hAnsi="Times New Roman"/>
      <w:sz w:val="28"/>
      <w:szCs w:val="28"/>
      <w:lang w:eastAsia="en-US"/>
    </w:rPr>
  </w:style>
  <w:style w:type="paragraph" w:customStyle="1" w:styleId="14">
    <w:name w:val="Знак Знак Знак1 Знак Знак Знак Знак Знак Знак Знак"/>
    <w:basedOn w:val="a"/>
    <w:rsid w:val="00BF490C"/>
    <w:pPr>
      <w:spacing w:after="160" w:line="240" w:lineRule="exact"/>
    </w:pPr>
    <w:rPr>
      <w:rFonts w:ascii="Arial" w:eastAsia="Times New Roman" w:hAnsi="Arial" w:cs="Arial"/>
      <w:sz w:val="20"/>
      <w:szCs w:val="20"/>
      <w:lang w:val="en-US" w:eastAsia="en-US"/>
    </w:rPr>
  </w:style>
  <w:style w:type="paragraph" w:customStyle="1" w:styleId="ad">
    <w:name w:val="Знак Знак Знак Знак"/>
    <w:basedOn w:val="a"/>
    <w:rsid w:val="00BF490C"/>
    <w:pPr>
      <w:spacing w:after="160" w:line="240" w:lineRule="exact"/>
    </w:pPr>
    <w:rPr>
      <w:rFonts w:ascii="Arial" w:eastAsia="Times New Roman" w:hAnsi="Arial" w:cs="Arial"/>
      <w:sz w:val="20"/>
      <w:szCs w:val="20"/>
      <w:lang w:val="en-US" w:eastAsia="en-US"/>
    </w:rPr>
  </w:style>
  <w:style w:type="paragraph" w:customStyle="1" w:styleId="15">
    <w:name w:val="Знак Знак Знак1 Знак Знак Знак Знак Знак Знак Знак Знак Знак"/>
    <w:basedOn w:val="a"/>
    <w:rsid w:val="00BF490C"/>
    <w:pPr>
      <w:spacing w:after="160" w:line="240" w:lineRule="exact"/>
    </w:pPr>
    <w:rPr>
      <w:rFonts w:ascii="Times New Roman" w:eastAsia="Times New Roman" w:hAnsi="Times New Roman"/>
      <w:sz w:val="28"/>
      <w:szCs w:val="28"/>
      <w:lang w:eastAsia="en-US"/>
    </w:rPr>
  </w:style>
  <w:style w:type="paragraph" w:styleId="ae">
    <w:name w:val="Title"/>
    <w:basedOn w:val="a"/>
    <w:next w:val="a"/>
    <w:link w:val="af"/>
    <w:qFormat/>
    <w:rsid w:val="00BF490C"/>
    <w:pPr>
      <w:spacing w:before="240" w:after="60"/>
      <w:jc w:val="center"/>
      <w:outlineLvl w:val="0"/>
    </w:pPr>
    <w:rPr>
      <w:rFonts w:ascii="Cambria" w:eastAsia="Times New Roman" w:hAnsi="Cambria"/>
      <w:b/>
      <w:bCs/>
      <w:kern w:val="28"/>
      <w:sz w:val="32"/>
      <w:szCs w:val="32"/>
      <w:lang w:eastAsia="en-US"/>
    </w:rPr>
  </w:style>
  <w:style w:type="character" w:customStyle="1" w:styleId="af">
    <w:name w:val="Название Знак"/>
    <w:basedOn w:val="a0"/>
    <w:link w:val="ae"/>
    <w:rsid w:val="00BF490C"/>
    <w:rPr>
      <w:rFonts w:ascii="Cambria" w:eastAsia="Times New Roman" w:hAnsi="Cambria" w:cs="Times New Roman"/>
      <w:b/>
      <w:bCs/>
      <w:kern w:val="28"/>
      <w:sz w:val="32"/>
      <w:szCs w:val="32"/>
    </w:rPr>
  </w:style>
  <w:style w:type="paragraph" w:styleId="af0">
    <w:name w:val="Normal (Web)"/>
    <w:basedOn w:val="a"/>
    <w:semiHidden/>
    <w:rsid w:val="00BF490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BF490C"/>
  </w:style>
  <w:style w:type="paragraph" w:customStyle="1" w:styleId="Default">
    <w:name w:val="Default"/>
    <w:rsid w:val="00BF490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1">
    <w:name w:val="List Paragraph"/>
    <w:aliases w:val="ПАРАГРАФ,Выделеный,Текст с номером,Абзац списка для документа,Абзац списка4,Абзац списка основной"/>
    <w:basedOn w:val="a"/>
    <w:link w:val="af2"/>
    <w:uiPriority w:val="99"/>
    <w:qFormat/>
    <w:rsid w:val="00BF490C"/>
    <w:pPr>
      <w:ind w:left="720"/>
      <w:contextualSpacing/>
    </w:pPr>
    <w:rPr>
      <w:lang w:eastAsia="en-US"/>
    </w:rPr>
  </w:style>
  <w:style w:type="paragraph" w:styleId="af3">
    <w:name w:val="footnote text"/>
    <w:basedOn w:val="a"/>
    <w:link w:val="af4"/>
    <w:uiPriority w:val="99"/>
    <w:rsid w:val="00BF490C"/>
    <w:pPr>
      <w:spacing w:after="0" w:line="240" w:lineRule="auto"/>
    </w:pPr>
    <w:rPr>
      <w:sz w:val="20"/>
      <w:szCs w:val="20"/>
      <w:lang w:eastAsia="en-US"/>
    </w:rPr>
  </w:style>
  <w:style w:type="character" w:customStyle="1" w:styleId="af4">
    <w:name w:val="Текст сноски Знак"/>
    <w:basedOn w:val="a0"/>
    <w:link w:val="af3"/>
    <w:uiPriority w:val="99"/>
    <w:rsid w:val="00BF490C"/>
    <w:rPr>
      <w:rFonts w:ascii="Calibri" w:eastAsia="Calibri" w:hAnsi="Calibri" w:cs="Times New Roman"/>
      <w:sz w:val="20"/>
      <w:szCs w:val="20"/>
    </w:rPr>
  </w:style>
  <w:style w:type="character" w:styleId="af5">
    <w:name w:val="footnote reference"/>
    <w:uiPriority w:val="99"/>
    <w:rsid w:val="00BF490C"/>
    <w:rPr>
      <w:rFonts w:cs="Times New Roman"/>
      <w:sz w:val="28"/>
      <w:szCs w:val="28"/>
      <w:vertAlign w:val="superscript"/>
      <w:lang w:val="ru-RU" w:eastAsia="en-US" w:bidi="ar-SA"/>
    </w:rPr>
  </w:style>
  <w:style w:type="character" w:customStyle="1" w:styleId="af2">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1"/>
    <w:uiPriority w:val="99"/>
    <w:locked/>
    <w:rsid w:val="00BF490C"/>
    <w:rPr>
      <w:rFonts w:ascii="Calibri" w:eastAsia="Calibri" w:hAnsi="Calibri" w:cs="Times New Roman"/>
    </w:rPr>
  </w:style>
  <w:style w:type="paragraph" w:customStyle="1" w:styleId="ConsPlusNonformat">
    <w:name w:val="ConsPlusNonformat"/>
    <w:rsid w:val="00BF490C"/>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6">
    <w:name w:val="Нет списка1"/>
    <w:next w:val="a2"/>
    <w:semiHidden/>
    <w:unhideWhenUsed/>
    <w:rsid w:val="00BF490C"/>
  </w:style>
  <w:style w:type="table" w:customStyle="1" w:styleId="17">
    <w:name w:val="Сетка таблицы1"/>
    <w:basedOn w:val="a1"/>
    <w:next w:val="a5"/>
    <w:rsid w:val="00BF49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A4"/>
    <w:rPr>
      <w:rFonts w:ascii="Calibri" w:eastAsia="Calibri" w:hAnsi="Calibri" w:cs="Times New Roman"/>
      <w:lang w:eastAsia="ru-RU"/>
    </w:rPr>
  </w:style>
  <w:style w:type="paragraph" w:styleId="10">
    <w:name w:val="heading 1"/>
    <w:basedOn w:val="a"/>
    <w:next w:val="a"/>
    <w:link w:val="11"/>
    <w:qFormat/>
    <w:rsid w:val="000F19A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F19A4"/>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BF490C"/>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qFormat/>
    <w:rsid w:val="00BF490C"/>
    <w:pPr>
      <w:keepNext/>
      <w:keepLines/>
      <w:spacing w:before="200" w:after="0"/>
      <w:outlineLvl w:val="3"/>
    </w:pPr>
    <w:rPr>
      <w:rFonts w:ascii="Cambria" w:hAnsi="Cambria"/>
      <w:b/>
      <w:bCs/>
      <w:i/>
      <w:iCs/>
      <w:color w:val="4F81BD"/>
      <w:sz w:val="20"/>
      <w:szCs w:val="20"/>
      <w:lang w:val="x-none"/>
    </w:rPr>
  </w:style>
  <w:style w:type="paragraph" w:styleId="5">
    <w:name w:val="heading 5"/>
    <w:basedOn w:val="a"/>
    <w:next w:val="a"/>
    <w:link w:val="50"/>
    <w:qFormat/>
    <w:rsid w:val="00BF490C"/>
    <w:pPr>
      <w:keepNext/>
      <w:keepLines/>
      <w:spacing w:before="200" w:after="0"/>
      <w:outlineLvl w:val="4"/>
    </w:pPr>
    <w:rPr>
      <w:rFonts w:ascii="Cambria" w:hAnsi="Cambria"/>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F19A4"/>
    <w:rPr>
      <w:rFonts w:ascii="Arial" w:eastAsia="Calibri" w:hAnsi="Arial" w:cs="Arial"/>
      <w:b/>
      <w:bCs/>
      <w:kern w:val="32"/>
      <w:sz w:val="32"/>
      <w:szCs w:val="32"/>
      <w:lang w:eastAsia="ru-RU"/>
    </w:rPr>
  </w:style>
  <w:style w:type="character" w:customStyle="1" w:styleId="20">
    <w:name w:val="Заголовок 2 Знак"/>
    <w:basedOn w:val="a0"/>
    <w:link w:val="2"/>
    <w:rsid w:val="000F19A4"/>
    <w:rPr>
      <w:rFonts w:ascii="Cambria" w:eastAsia="Calibri" w:hAnsi="Cambria" w:cs="Times New Roman"/>
      <w:b/>
      <w:bCs/>
      <w:color w:val="4F81BD"/>
      <w:sz w:val="26"/>
      <w:szCs w:val="26"/>
      <w:lang w:val="x-none" w:eastAsia="ru-RU"/>
    </w:rPr>
  </w:style>
  <w:style w:type="paragraph" w:customStyle="1" w:styleId="ConsPlusNormal">
    <w:name w:val="ConsPlusNormal"/>
    <w:link w:val="ConsPlusNormal0"/>
    <w:rsid w:val="000F19A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Без интервала1"/>
    <w:rsid w:val="000F19A4"/>
    <w:pPr>
      <w:spacing w:after="0" w:line="240" w:lineRule="auto"/>
    </w:pPr>
    <w:rPr>
      <w:rFonts w:ascii="Calibri" w:eastAsia="Times New Roman" w:hAnsi="Calibri" w:cs="Times New Roman"/>
    </w:rPr>
  </w:style>
  <w:style w:type="paragraph" w:customStyle="1" w:styleId="ConsPlusTitle">
    <w:name w:val="ConsPlusTitle"/>
    <w:rsid w:val="000F19A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0F19A4"/>
    <w:rPr>
      <w:rFonts w:ascii="Arial" w:eastAsia="Calibri" w:hAnsi="Arial" w:cs="Arial"/>
      <w:sz w:val="20"/>
      <w:szCs w:val="20"/>
      <w:lang w:eastAsia="ru-RU"/>
    </w:rPr>
  </w:style>
  <w:style w:type="paragraph" w:customStyle="1" w:styleId="21">
    <w:name w:val="Без интервала2"/>
    <w:rsid w:val="000F19A4"/>
    <w:pPr>
      <w:spacing w:after="0" w:line="240" w:lineRule="auto"/>
    </w:pPr>
    <w:rPr>
      <w:rFonts w:ascii="Calibri" w:eastAsia="Times New Roman" w:hAnsi="Calibri" w:cs="Times New Roman"/>
    </w:rPr>
  </w:style>
  <w:style w:type="character" w:customStyle="1" w:styleId="30">
    <w:name w:val="Заголовок 3 Знак"/>
    <w:basedOn w:val="a0"/>
    <w:link w:val="3"/>
    <w:rsid w:val="00BF490C"/>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BF490C"/>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BF490C"/>
    <w:rPr>
      <w:rFonts w:ascii="Cambria" w:eastAsia="Calibri" w:hAnsi="Cambria" w:cs="Times New Roman"/>
      <w:color w:val="243F60"/>
      <w:sz w:val="20"/>
      <w:szCs w:val="20"/>
      <w:lang w:val="x-none" w:eastAsia="ru-RU"/>
    </w:rPr>
  </w:style>
  <w:style w:type="paragraph" w:styleId="a3">
    <w:name w:val="Balloon Text"/>
    <w:basedOn w:val="a"/>
    <w:link w:val="a4"/>
    <w:semiHidden/>
    <w:rsid w:val="00BF490C"/>
    <w:pPr>
      <w:spacing w:after="0" w:line="240" w:lineRule="auto"/>
    </w:pPr>
    <w:rPr>
      <w:rFonts w:ascii="Tahoma" w:hAnsi="Tahoma"/>
      <w:sz w:val="16"/>
      <w:szCs w:val="16"/>
      <w:lang w:val="x-none"/>
    </w:rPr>
  </w:style>
  <w:style w:type="character" w:customStyle="1" w:styleId="a4">
    <w:name w:val="Текст выноски Знак"/>
    <w:basedOn w:val="a0"/>
    <w:link w:val="a3"/>
    <w:semiHidden/>
    <w:rsid w:val="00BF490C"/>
    <w:rPr>
      <w:rFonts w:ascii="Tahoma" w:eastAsia="Calibri" w:hAnsi="Tahoma" w:cs="Times New Roman"/>
      <w:sz w:val="16"/>
      <w:szCs w:val="16"/>
      <w:lang w:val="x-none" w:eastAsia="ru-RU"/>
    </w:rPr>
  </w:style>
  <w:style w:type="table" w:styleId="a5">
    <w:name w:val="Table Grid"/>
    <w:basedOn w:val="a1"/>
    <w:rsid w:val="00BF49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F490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
    <w:rsid w:val="00BF490C"/>
    <w:pPr>
      <w:ind w:left="720"/>
      <w:contextualSpacing/>
    </w:pPr>
  </w:style>
  <w:style w:type="paragraph" w:styleId="a6">
    <w:name w:val="header"/>
    <w:basedOn w:val="a"/>
    <w:link w:val="a7"/>
    <w:rsid w:val="00BF490C"/>
    <w:pPr>
      <w:tabs>
        <w:tab w:val="center" w:pos="4677"/>
        <w:tab w:val="right" w:pos="9355"/>
      </w:tabs>
      <w:spacing w:after="0" w:line="240" w:lineRule="auto"/>
    </w:pPr>
    <w:rPr>
      <w:rFonts w:eastAsia="Times New Roman"/>
      <w:sz w:val="20"/>
      <w:szCs w:val="20"/>
      <w:lang w:val="x-none"/>
    </w:rPr>
  </w:style>
  <w:style w:type="character" w:customStyle="1" w:styleId="a7">
    <w:name w:val="Верхний колонтитул Знак"/>
    <w:basedOn w:val="a0"/>
    <w:link w:val="a6"/>
    <w:rsid w:val="00BF490C"/>
    <w:rPr>
      <w:rFonts w:ascii="Calibri" w:eastAsia="Times New Roman" w:hAnsi="Calibri" w:cs="Times New Roman"/>
      <w:sz w:val="20"/>
      <w:szCs w:val="20"/>
      <w:lang w:val="x-none" w:eastAsia="ru-RU"/>
    </w:rPr>
  </w:style>
  <w:style w:type="paragraph" w:styleId="a8">
    <w:name w:val="footer"/>
    <w:basedOn w:val="a"/>
    <w:link w:val="a9"/>
    <w:rsid w:val="00BF490C"/>
    <w:pPr>
      <w:tabs>
        <w:tab w:val="center" w:pos="4677"/>
        <w:tab w:val="right" w:pos="9355"/>
      </w:tabs>
      <w:spacing w:after="0" w:line="240" w:lineRule="auto"/>
    </w:pPr>
    <w:rPr>
      <w:rFonts w:eastAsia="Times New Roman"/>
      <w:sz w:val="20"/>
      <w:szCs w:val="20"/>
      <w:lang w:val="x-none"/>
    </w:rPr>
  </w:style>
  <w:style w:type="character" w:customStyle="1" w:styleId="a9">
    <w:name w:val="Нижний колонтитул Знак"/>
    <w:basedOn w:val="a0"/>
    <w:link w:val="a8"/>
    <w:rsid w:val="00BF490C"/>
    <w:rPr>
      <w:rFonts w:ascii="Calibri" w:eastAsia="Times New Roman" w:hAnsi="Calibri" w:cs="Times New Roman"/>
      <w:sz w:val="20"/>
      <w:szCs w:val="20"/>
      <w:lang w:val="x-none" w:eastAsia="ru-RU"/>
    </w:rPr>
  </w:style>
  <w:style w:type="character" w:styleId="aa">
    <w:name w:val="Hyperlink"/>
    <w:rsid w:val="00BF490C"/>
    <w:rPr>
      <w:color w:val="0000FF"/>
      <w:u w:val="single"/>
    </w:rPr>
  </w:style>
  <w:style w:type="paragraph" w:styleId="ab">
    <w:name w:val="Body Text Indent"/>
    <w:basedOn w:val="a"/>
    <w:link w:val="ac"/>
    <w:rsid w:val="00BF490C"/>
    <w:pPr>
      <w:spacing w:after="0" w:line="240" w:lineRule="auto"/>
      <w:ind w:firstLine="708"/>
      <w:jc w:val="both"/>
    </w:pPr>
    <w:rPr>
      <w:rFonts w:ascii="Times New Roman" w:eastAsia="Times New Roman" w:hAnsi="Times New Roman"/>
      <w:sz w:val="28"/>
      <w:szCs w:val="24"/>
      <w:lang w:val="x-none" w:eastAsia="x-none"/>
    </w:rPr>
  </w:style>
  <w:style w:type="character" w:customStyle="1" w:styleId="ac">
    <w:name w:val="Основной текст с отступом Знак"/>
    <w:basedOn w:val="a0"/>
    <w:link w:val="ab"/>
    <w:rsid w:val="00BF490C"/>
    <w:rPr>
      <w:rFonts w:ascii="Times New Roman" w:eastAsia="Times New Roman" w:hAnsi="Times New Roman" w:cs="Times New Roman"/>
      <w:sz w:val="28"/>
      <w:szCs w:val="24"/>
      <w:lang w:val="x-none" w:eastAsia="x-none"/>
    </w:rPr>
  </w:style>
  <w:style w:type="paragraph" w:customStyle="1" w:styleId="1">
    <w:name w:val="1"/>
    <w:basedOn w:val="a"/>
    <w:autoRedefine/>
    <w:rsid w:val="00BF490C"/>
    <w:pPr>
      <w:keepNext/>
      <w:keepLines/>
      <w:numPr>
        <w:ilvl w:val="2"/>
        <w:numId w:val="21"/>
      </w:numPr>
      <w:suppressLineNumbers/>
      <w:suppressAutoHyphens/>
      <w:spacing w:after="0" w:line="240" w:lineRule="auto"/>
    </w:pPr>
    <w:rPr>
      <w:rFonts w:ascii="Times New Roman" w:eastAsia="Times New Roman" w:hAnsi="Times New Roman"/>
      <w:sz w:val="28"/>
      <w:szCs w:val="28"/>
      <w:lang w:eastAsia="en-US"/>
    </w:rPr>
  </w:style>
  <w:style w:type="paragraph" w:customStyle="1" w:styleId="14">
    <w:name w:val="Знак Знак Знак1 Знак Знак Знак Знак Знак Знак Знак"/>
    <w:basedOn w:val="a"/>
    <w:rsid w:val="00BF490C"/>
    <w:pPr>
      <w:spacing w:after="160" w:line="240" w:lineRule="exact"/>
    </w:pPr>
    <w:rPr>
      <w:rFonts w:ascii="Arial" w:eastAsia="Times New Roman" w:hAnsi="Arial" w:cs="Arial"/>
      <w:sz w:val="20"/>
      <w:szCs w:val="20"/>
      <w:lang w:val="en-US" w:eastAsia="en-US"/>
    </w:rPr>
  </w:style>
  <w:style w:type="paragraph" w:customStyle="1" w:styleId="ad">
    <w:name w:val="Знак Знак Знак Знак"/>
    <w:basedOn w:val="a"/>
    <w:rsid w:val="00BF490C"/>
    <w:pPr>
      <w:spacing w:after="160" w:line="240" w:lineRule="exact"/>
    </w:pPr>
    <w:rPr>
      <w:rFonts w:ascii="Arial" w:eastAsia="Times New Roman" w:hAnsi="Arial" w:cs="Arial"/>
      <w:sz w:val="20"/>
      <w:szCs w:val="20"/>
      <w:lang w:val="en-US" w:eastAsia="en-US"/>
    </w:rPr>
  </w:style>
  <w:style w:type="paragraph" w:customStyle="1" w:styleId="15">
    <w:name w:val="Знак Знак Знак1 Знак Знак Знак Знак Знак Знак Знак Знак Знак"/>
    <w:basedOn w:val="a"/>
    <w:rsid w:val="00BF490C"/>
    <w:pPr>
      <w:spacing w:after="160" w:line="240" w:lineRule="exact"/>
    </w:pPr>
    <w:rPr>
      <w:rFonts w:ascii="Times New Roman" w:eastAsia="Times New Roman" w:hAnsi="Times New Roman"/>
      <w:sz w:val="28"/>
      <w:szCs w:val="28"/>
      <w:lang w:eastAsia="en-US"/>
    </w:rPr>
  </w:style>
  <w:style w:type="paragraph" w:styleId="ae">
    <w:name w:val="Title"/>
    <w:basedOn w:val="a"/>
    <w:next w:val="a"/>
    <w:link w:val="af"/>
    <w:qFormat/>
    <w:rsid w:val="00BF490C"/>
    <w:pPr>
      <w:spacing w:before="240" w:after="60"/>
      <w:jc w:val="center"/>
      <w:outlineLvl w:val="0"/>
    </w:pPr>
    <w:rPr>
      <w:rFonts w:ascii="Cambria" w:eastAsia="Times New Roman" w:hAnsi="Cambria"/>
      <w:b/>
      <w:bCs/>
      <w:kern w:val="28"/>
      <w:sz w:val="32"/>
      <w:szCs w:val="32"/>
      <w:lang w:eastAsia="en-US"/>
    </w:rPr>
  </w:style>
  <w:style w:type="character" w:customStyle="1" w:styleId="af">
    <w:name w:val="Название Знак"/>
    <w:basedOn w:val="a0"/>
    <w:link w:val="ae"/>
    <w:rsid w:val="00BF490C"/>
    <w:rPr>
      <w:rFonts w:ascii="Cambria" w:eastAsia="Times New Roman" w:hAnsi="Cambria" w:cs="Times New Roman"/>
      <w:b/>
      <w:bCs/>
      <w:kern w:val="28"/>
      <w:sz w:val="32"/>
      <w:szCs w:val="32"/>
    </w:rPr>
  </w:style>
  <w:style w:type="paragraph" w:styleId="af0">
    <w:name w:val="Normal (Web)"/>
    <w:basedOn w:val="a"/>
    <w:semiHidden/>
    <w:rsid w:val="00BF490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BF490C"/>
  </w:style>
  <w:style w:type="paragraph" w:customStyle="1" w:styleId="Default">
    <w:name w:val="Default"/>
    <w:rsid w:val="00BF490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1">
    <w:name w:val="List Paragraph"/>
    <w:aliases w:val="ПАРАГРАФ,Выделеный,Текст с номером,Абзац списка для документа,Абзац списка4,Абзац списка основной"/>
    <w:basedOn w:val="a"/>
    <w:link w:val="af2"/>
    <w:uiPriority w:val="99"/>
    <w:qFormat/>
    <w:rsid w:val="00BF490C"/>
    <w:pPr>
      <w:ind w:left="720"/>
      <w:contextualSpacing/>
    </w:pPr>
    <w:rPr>
      <w:lang w:eastAsia="en-US"/>
    </w:rPr>
  </w:style>
  <w:style w:type="paragraph" w:styleId="af3">
    <w:name w:val="footnote text"/>
    <w:basedOn w:val="a"/>
    <w:link w:val="af4"/>
    <w:uiPriority w:val="99"/>
    <w:rsid w:val="00BF490C"/>
    <w:pPr>
      <w:spacing w:after="0" w:line="240" w:lineRule="auto"/>
    </w:pPr>
    <w:rPr>
      <w:sz w:val="20"/>
      <w:szCs w:val="20"/>
      <w:lang w:eastAsia="en-US"/>
    </w:rPr>
  </w:style>
  <w:style w:type="character" w:customStyle="1" w:styleId="af4">
    <w:name w:val="Текст сноски Знак"/>
    <w:basedOn w:val="a0"/>
    <w:link w:val="af3"/>
    <w:uiPriority w:val="99"/>
    <w:rsid w:val="00BF490C"/>
    <w:rPr>
      <w:rFonts w:ascii="Calibri" w:eastAsia="Calibri" w:hAnsi="Calibri" w:cs="Times New Roman"/>
      <w:sz w:val="20"/>
      <w:szCs w:val="20"/>
    </w:rPr>
  </w:style>
  <w:style w:type="character" w:styleId="af5">
    <w:name w:val="footnote reference"/>
    <w:uiPriority w:val="99"/>
    <w:rsid w:val="00BF490C"/>
    <w:rPr>
      <w:rFonts w:cs="Times New Roman"/>
      <w:sz w:val="28"/>
      <w:szCs w:val="28"/>
      <w:vertAlign w:val="superscript"/>
      <w:lang w:val="ru-RU" w:eastAsia="en-US" w:bidi="ar-SA"/>
    </w:rPr>
  </w:style>
  <w:style w:type="character" w:customStyle="1" w:styleId="af2">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1"/>
    <w:uiPriority w:val="99"/>
    <w:locked/>
    <w:rsid w:val="00BF490C"/>
    <w:rPr>
      <w:rFonts w:ascii="Calibri" w:eastAsia="Calibri" w:hAnsi="Calibri" w:cs="Times New Roman"/>
    </w:rPr>
  </w:style>
  <w:style w:type="paragraph" w:customStyle="1" w:styleId="ConsPlusNonformat">
    <w:name w:val="ConsPlusNonformat"/>
    <w:rsid w:val="00BF490C"/>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6">
    <w:name w:val="Нет списка1"/>
    <w:next w:val="a2"/>
    <w:semiHidden/>
    <w:unhideWhenUsed/>
    <w:rsid w:val="00BF490C"/>
  </w:style>
  <w:style w:type="table" w:customStyle="1" w:styleId="17">
    <w:name w:val="Сетка таблицы1"/>
    <w:basedOn w:val="a1"/>
    <w:next w:val="a5"/>
    <w:rsid w:val="00BF49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145A9D0FFF11058A0A22A91E3524FFED69F492B5812E33CB11E21B7b112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45A9D0FFF11058A0A22A91E3524FFED59B4E2C5D12E33CB11E21B7b112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43AA-BEDA-4F24-B031-5F65FAD4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37</Pages>
  <Words>9953</Words>
  <Characters>56735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30</cp:revision>
  <cp:lastPrinted>2024-12-12T12:57:00Z</cp:lastPrinted>
  <dcterms:created xsi:type="dcterms:W3CDTF">2023-01-24T13:11:00Z</dcterms:created>
  <dcterms:modified xsi:type="dcterms:W3CDTF">2024-12-12T12:58:00Z</dcterms:modified>
</cp:coreProperties>
</file>