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2418F9" w:rsidTr="0044196E">
        <w:trPr>
          <w:trHeight w:val="1276"/>
        </w:trPr>
        <w:tc>
          <w:tcPr>
            <w:tcW w:w="3510" w:type="dxa"/>
            <w:hideMark/>
          </w:tcPr>
          <w:p w:rsidR="002418F9" w:rsidRDefault="002C5E64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«Шойнаты</w:t>
            </w:r>
            <w:r w:rsidR="002418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18F9" w:rsidRDefault="002418F9" w:rsidP="004419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сикт овмöдчöминса</w:t>
            </w:r>
          </w:p>
          <w:p w:rsidR="002418F9" w:rsidRDefault="002418F9" w:rsidP="004419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418F9" w:rsidRDefault="002418F9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0119517" r:id="rId7"/>
              </w:object>
            </w:r>
          </w:p>
          <w:p w:rsidR="002418F9" w:rsidRDefault="002418F9" w:rsidP="004419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2418F9" w:rsidRDefault="002418F9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418F9" w:rsidRDefault="002418F9" w:rsidP="004419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2418F9" w:rsidRDefault="002418F9" w:rsidP="004419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2418F9" w:rsidTr="0044196E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2418F9" w:rsidRDefault="002418F9" w:rsidP="0044196E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2418F9" w:rsidTr="0044196E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2418F9" w:rsidRDefault="00244C18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2418F9" w:rsidTr="0044196E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2418F9" w:rsidRDefault="00244C18" w:rsidP="0044196E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от 23 мая 2019</w:t>
            </w:r>
            <w:r w:rsidR="002418F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2418F9" w:rsidRDefault="002418F9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418F9" w:rsidRDefault="002418F9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  <w:r w:rsidR="00244C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№ 29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2418F9" w:rsidTr="0044196E">
        <w:trPr>
          <w:cantSplit/>
          <w:trHeight w:val="373"/>
        </w:trPr>
        <w:tc>
          <w:tcPr>
            <w:tcW w:w="4448" w:type="dxa"/>
            <w:gridSpan w:val="2"/>
          </w:tcPr>
          <w:p w:rsidR="002418F9" w:rsidRDefault="002418F9" w:rsidP="0044196E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2418F9" w:rsidRDefault="002418F9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418F9" w:rsidTr="0044196E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2418F9" w:rsidRDefault="002418F9" w:rsidP="004419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2418F9" w:rsidRDefault="002418F9" w:rsidP="0024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418F9" w:rsidRPr="002418F9" w:rsidRDefault="002418F9" w:rsidP="0024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внесении изменений в постановление администрации сельского поселения «Сторожевск» от 19 декабря 2018 г. № 69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Pr="002418F9">
        <w:rPr>
          <w:rFonts w:ascii="Times New Roman" w:hAnsi="Times New Roman"/>
          <w:b/>
          <w:sz w:val="32"/>
          <w:szCs w:val="32"/>
        </w:rPr>
        <w:t>Об утверждении административного регламента</w:t>
      </w:r>
    </w:p>
    <w:p w:rsidR="002418F9" w:rsidRDefault="002418F9" w:rsidP="0024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18F9">
        <w:rPr>
          <w:rFonts w:ascii="Times New Roman" w:hAnsi="Times New Roman"/>
          <w:b/>
          <w:sz w:val="32"/>
          <w:szCs w:val="32"/>
        </w:rPr>
        <w:t xml:space="preserve">предоставления муниципальной услуги «Предоставление сведений об объектах имущества, включенных в перечень </w:t>
      </w:r>
      <w:bookmarkStart w:id="0" w:name="_GoBack"/>
      <w:bookmarkEnd w:id="0"/>
      <w:r w:rsidRPr="002418F9">
        <w:rPr>
          <w:rFonts w:ascii="Times New Roman" w:hAnsi="Times New Roman"/>
          <w:b/>
          <w:sz w:val="32"/>
          <w:szCs w:val="32"/>
        </w:rPr>
        <w:t>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418F9" w:rsidRDefault="002418F9" w:rsidP="0024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418F9" w:rsidRDefault="002418F9" w:rsidP="00244C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</w:t>
      </w:r>
      <w:r w:rsidR="005F6F24" w:rsidRPr="005F6F24">
        <w:rPr>
          <w:rFonts w:ascii="Times New Roman" w:hAnsi="Times New Roman"/>
          <w:sz w:val="28"/>
          <w:szCs w:val="28"/>
        </w:rPr>
        <w:t>Ф</w:t>
      </w:r>
      <w:r w:rsidRPr="005F6F24">
        <w:rPr>
          <w:rFonts w:ascii="Times New Roman" w:hAnsi="Times New Roman"/>
          <w:sz w:val="28"/>
          <w:szCs w:val="28"/>
        </w:rPr>
        <w:t>едеральным</w:t>
      </w:r>
      <w:r w:rsidRPr="002418F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2418F9">
        <w:rPr>
          <w:rFonts w:ascii="Times New Roman" w:hAnsi="Times New Roman"/>
          <w:sz w:val="28"/>
          <w:szCs w:val="28"/>
        </w:rPr>
        <w:t xml:space="preserve"> Российской Федерации от 24 июля 2007 г.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16 мая 2011 г. № 373 «</w:t>
      </w:r>
      <w:r w:rsidRPr="00BE2006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«Сторожевск»,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администрация сельского поселения «Сторожевск»</w:t>
      </w:r>
    </w:p>
    <w:p w:rsidR="002418F9" w:rsidRDefault="002418F9" w:rsidP="00244C1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18F9" w:rsidRDefault="002418F9" w:rsidP="00244C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ПОСТАНОВЛЯЕТ:</w:t>
      </w:r>
    </w:p>
    <w:p w:rsidR="002418F9" w:rsidRDefault="002418F9" w:rsidP="00244C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418F9" w:rsidRPr="002418F9" w:rsidRDefault="002418F9" w:rsidP="00244C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сельского поселения «Сторожевск»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19</w:t>
      </w:r>
      <w:r w:rsidRPr="00BE20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 2018 г. № 69</w:t>
      </w:r>
      <w:r w:rsidRPr="00BE20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2418F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18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«Предоставление сведений об объектах имущества, включенных в перечень </w:t>
      </w:r>
      <w:r w:rsidRPr="002418F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2418F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  <w:proofErr w:type="gramEnd"/>
    </w:p>
    <w:p w:rsidR="002418F9" w:rsidRDefault="005F6F24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2418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ункте 1.1</w:t>
      </w:r>
      <w:r w:rsidR="002418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слова «муниципального района «Корткеросский» заменить словами «сельского поселения «Сторожевск»;</w:t>
      </w:r>
    </w:p>
    <w:p w:rsidR="00612241" w:rsidRDefault="00612241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 1.2 изложить </w:t>
      </w:r>
      <w:r w:rsidRPr="006122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следующей редакции:</w:t>
      </w:r>
    </w:p>
    <w:p w:rsidR="00612241" w:rsidRDefault="00612241" w:rsidP="00244C18">
      <w:pPr>
        <w:pStyle w:val="a3"/>
        <w:shd w:val="clear" w:color="auto" w:fill="FFFFFF"/>
        <w:tabs>
          <w:tab w:val="left" w:pos="0"/>
          <w:tab w:val="left" w:pos="709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«1.2. </w:t>
      </w:r>
      <w:r w:rsidRPr="006122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Заявителями на предоставление муниципальной услуги являются: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физические </w:t>
      </w:r>
      <w:r w:rsidR="00102D02" w:rsidRPr="006122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юридические лица</w:t>
      </w:r>
      <w:r w:rsidR="00102D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 также</w:t>
      </w:r>
      <w:r w:rsidR="00102D02" w:rsidRPr="006122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122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индивидуальные предприниматели</w:t>
      </w:r>
      <w:proofErr w:type="gramStart"/>
      <w:r w:rsidRPr="006122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102D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»;</w:t>
      </w:r>
      <w:proofErr w:type="gramEnd"/>
    </w:p>
    <w:p w:rsidR="00102D02" w:rsidRDefault="00102D02" w:rsidP="00244C18">
      <w:pPr>
        <w:pStyle w:val="a3"/>
        <w:numPr>
          <w:ilvl w:val="0"/>
          <w:numId w:val="2"/>
        </w:numPr>
        <w:spacing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2.4</w:t>
      </w:r>
      <w:r w:rsidRPr="00102D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Административного регламента изложить в следующей редакции:</w:t>
      </w:r>
    </w:p>
    <w:p w:rsidR="00102D02" w:rsidRPr="00102D02" w:rsidRDefault="00102D02" w:rsidP="00244C18">
      <w:pPr>
        <w:pStyle w:val="a3"/>
        <w:spacing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102D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2.4. Общий срок предоставления муниципальной услуги сос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тавляет не более 12</w:t>
      </w:r>
      <w:r w:rsidRPr="00102D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рабочих дней со дня регистрации запроса о предоставлении муниципальной услуги</w:t>
      </w:r>
      <w:proofErr w:type="gramStart"/>
      <w:r w:rsidRPr="00102D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»;</w:t>
      </w:r>
      <w:proofErr w:type="gramEnd"/>
    </w:p>
    <w:p w:rsidR="002418F9" w:rsidRPr="00E14E3D" w:rsidRDefault="002418F9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14E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2.5 Административного регламента изложить в следующей редакции:</w:t>
      </w:r>
    </w:p>
    <w:p w:rsidR="002418F9" w:rsidRPr="00E14E3D" w:rsidRDefault="002418F9" w:rsidP="00244C18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14E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«2.5. Перечень нормативных правовых актов, регулирующих предоставление муниципальной услуги, размещен на официальном сайте Органа: </w:t>
      </w:r>
      <w:hyperlink r:id="rId8" w:history="1">
        <w:r w:rsidRPr="00E14E3D">
          <w:rPr>
            <w:rStyle w:val="a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 разделе «М</w:t>
      </w:r>
      <w:r w:rsidRPr="00E14E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униципальные услуги»</w:t>
      </w:r>
      <w:proofErr w:type="gramStart"/>
      <w:r w:rsid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.»</w:t>
      </w:r>
      <w:proofErr w:type="gramEnd"/>
      <w:r w:rsidRPr="00E14E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418F9" w:rsidRDefault="00C12468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подпункт 1 пункта 2.14</w:t>
      </w:r>
      <w:r w:rsidR="002418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Административного регламента исключить;</w:t>
      </w:r>
    </w:p>
    <w:p w:rsidR="00C12468" w:rsidRDefault="00C12468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абзац третий пункта 3.3.3 Административного регламента исключить;</w:t>
      </w:r>
    </w:p>
    <w:p w:rsidR="002418F9" w:rsidRPr="00B752EF" w:rsidRDefault="00C92ABC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3.4</w:t>
      </w:r>
      <w:r w:rsidR="002418F9" w:rsidRPr="00B752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.3 Административного регламента дополнить абзацем следующего содержания: </w:t>
      </w:r>
    </w:p>
    <w:p w:rsidR="002418F9" w:rsidRDefault="002418F9" w:rsidP="00244C18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534C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 административной процедуры фиксируется в журнале регистрации документов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пометкой «исполнено» </w:t>
      </w:r>
      <w:r w:rsidR="00C92A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специалистом</w:t>
      </w:r>
      <w:r w:rsidRPr="00534C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Органа, МФЦ, ответственным за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выдачу результата предоставления услуги</w:t>
      </w:r>
      <w:proofErr w:type="gramStart"/>
      <w:r w:rsidRPr="00534C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»;</w:t>
      </w:r>
      <w:proofErr w:type="gramEnd"/>
    </w:p>
    <w:p w:rsidR="003E48CD" w:rsidRDefault="003E48CD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абзаце четвертом и пятом пункта 5.4 Административного регламента </w:t>
      </w:r>
      <w:r w:rsidRPr="003E48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слова «муниципального района «Корткеросский» заменить словами «сельского поселения «Сторожевск»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3E48CD" w:rsidRDefault="007E25F9" w:rsidP="00244C1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абзац третий пункта 5.9 Административного регламента изложить в следующей редакции:</w:t>
      </w:r>
    </w:p>
    <w:p w:rsidR="007E25F9" w:rsidRDefault="007E25F9" w:rsidP="00244C18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Жалоба подается в письменной форме на бумажном носителе, в электронной форме в Орган. Жалобы на решения, принятые руководителем администрации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 образования сельского поселения «Сторожевск»</w:t>
      </w:r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рассматриваются непосредственно руководителем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сельского поселения «Сторожевск»</w:t>
      </w:r>
      <w:proofErr w:type="gramStart"/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7E25F9" w:rsidRDefault="007E25F9" w:rsidP="00244C18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10) абзац третий пункта 5.15 Административного регламента изложить в следующей редакции:</w:t>
      </w:r>
    </w:p>
    <w:p w:rsidR="007E25F9" w:rsidRDefault="007E25F9" w:rsidP="00244C18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</w:t>
      </w:r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МФЦ, с использованием информационно-телекоммуникационной сети «Интернет», официального сайта Органа </w:t>
      </w:r>
      <w:r w:rsidR="00E54CD7" w:rsidRPr="00E54C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(http://ctorozhevck.ucoz.net.ru)</w:t>
      </w:r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 также может быть принято при личном приеме заявителя</w:t>
      </w:r>
      <w:proofErr w:type="gramStart"/>
      <w:r w:rsidRP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»;</w:t>
      </w:r>
      <w:proofErr w:type="gramEnd"/>
    </w:p>
    <w:p w:rsidR="003E48CD" w:rsidRPr="00824F1E" w:rsidRDefault="003E48CD" w:rsidP="00244C18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7E25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11</w:t>
      </w:r>
      <w:r w:rsidRPr="003E48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2418F9" w:rsidRPr="003E48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приложение № 1 Админис</w:t>
      </w:r>
      <w:r w:rsidRPr="003E48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тративного регламента исключить.</w:t>
      </w:r>
    </w:p>
    <w:p w:rsidR="002418F9" w:rsidRDefault="00612241" w:rsidP="00244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2241">
        <w:rPr>
          <w:rFonts w:ascii="Times New Roman" w:eastAsia="Times New Roman" w:hAnsi="Times New Roman"/>
          <w:sz w:val="28"/>
          <w:szCs w:val="20"/>
          <w:lang w:eastAsia="ru-RU"/>
        </w:rPr>
        <w:t>Настоящее постановление вступает в силу со дня опубликования на официальном сайте администрации сельского поселения «Сторожевск» в информационно – телек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оммуникационной сети «Интернет»</w:t>
      </w:r>
      <w:r w:rsidR="002418F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418F9" w:rsidRDefault="002418F9" w:rsidP="002418F9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418F9" w:rsidRDefault="002418F9" w:rsidP="002418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8F9" w:rsidRDefault="002418F9" w:rsidP="002418F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 Х.Н. Гевейлер     </w:t>
      </w:r>
    </w:p>
    <w:p w:rsidR="002418F9" w:rsidRDefault="002418F9" w:rsidP="002418F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8F9" w:rsidRDefault="002418F9" w:rsidP="002418F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8F9" w:rsidRDefault="002418F9" w:rsidP="002418F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8F9" w:rsidRDefault="002418F9" w:rsidP="002418F9"/>
    <w:p w:rsidR="002418F9" w:rsidRDefault="002418F9" w:rsidP="002418F9"/>
    <w:p w:rsidR="0007478D" w:rsidRDefault="0007478D"/>
    <w:sectPr w:rsidR="0007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F6"/>
    <w:multiLevelType w:val="hybridMultilevel"/>
    <w:tmpl w:val="F6A60AF0"/>
    <w:lvl w:ilvl="0" w:tplc="CFAA6DA0">
      <w:start w:val="7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0317F3"/>
    <w:multiLevelType w:val="hybridMultilevel"/>
    <w:tmpl w:val="87B48FB0"/>
    <w:lvl w:ilvl="0" w:tplc="7EEED80A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E2C44"/>
    <w:multiLevelType w:val="hybridMultilevel"/>
    <w:tmpl w:val="E654C45E"/>
    <w:lvl w:ilvl="0" w:tplc="419674A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1E"/>
    <w:rsid w:val="0007478D"/>
    <w:rsid w:val="00102D02"/>
    <w:rsid w:val="001811FA"/>
    <w:rsid w:val="002418F9"/>
    <w:rsid w:val="00244C18"/>
    <w:rsid w:val="002C5E64"/>
    <w:rsid w:val="003E48CD"/>
    <w:rsid w:val="0055171E"/>
    <w:rsid w:val="005F6F24"/>
    <w:rsid w:val="00612241"/>
    <w:rsid w:val="007E25F9"/>
    <w:rsid w:val="00824F1E"/>
    <w:rsid w:val="00C12468"/>
    <w:rsid w:val="00C92ABC"/>
    <w:rsid w:val="00E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orozhevck.ucoz.ne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2019-04-17T07:20:00Z</dcterms:created>
  <dcterms:modified xsi:type="dcterms:W3CDTF">2019-05-23T09:26:00Z</dcterms:modified>
</cp:coreProperties>
</file>