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315735" w:rsidTr="00315735">
        <w:trPr>
          <w:trHeight w:val="1276"/>
        </w:trPr>
        <w:tc>
          <w:tcPr>
            <w:tcW w:w="3510" w:type="dxa"/>
            <w:hideMark/>
          </w:tcPr>
          <w:p w:rsidR="00315735" w:rsidRDefault="003157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«Шойнаты »</w:t>
            </w:r>
          </w:p>
          <w:p w:rsidR="00315735" w:rsidRDefault="003157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315735" w:rsidRDefault="003157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315735" w:rsidRDefault="003157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585140752" r:id="rId6"/>
              </w:object>
            </w:r>
          </w:p>
          <w:p w:rsidR="00315735" w:rsidRDefault="003157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315735" w:rsidRDefault="003157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315735" w:rsidRDefault="003157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315735" w:rsidRDefault="003157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315735" w:rsidTr="00315735">
        <w:trPr>
          <w:cantSplit/>
          <w:trHeight w:val="685"/>
        </w:trPr>
        <w:tc>
          <w:tcPr>
            <w:tcW w:w="8897" w:type="dxa"/>
            <w:gridSpan w:val="4"/>
          </w:tcPr>
          <w:p w:rsidR="00315735" w:rsidRDefault="003157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15735" w:rsidRDefault="00315735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  <w:p w:rsidR="00315735" w:rsidRDefault="003157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735" w:rsidTr="00315735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315735" w:rsidRDefault="003157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315735" w:rsidTr="00315735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315735" w:rsidRDefault="00315735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августа 2017 года</w:t>
            </w:r>
          </w:p>
        </w:tc>
        <w:tc>
          <w:tcPr>
            <w:tcW w:w="4449" w:type="dxa"/>
            <w:gridSpan w:val="2"/>
            <w:hideMark/>
          </w:tcPr>
          <w:p w:rsidR="00315735" w:rsidRDefault="003157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315735" w:rsidRDefault="003157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№ 38    </w:t>
            </w:r>
          </w:p>
        </w:tc>
      </w:tr>
      <w:tr w:rsidR="00315735" w:rsidTr="00315735">
        <w:trPr>
          <w:cantSplit/>
          <w:trHeight w:val="373"/>
        </w:trPr>
        <w:tc>
          <w:tcPr>
            <w:tcW w:w="4448" w:type="dxa"/>
            <w:gridSpan w:val="2"/>
          </w:tcPr>
          <w:p w:rsidR="00315735" w:rsidRDefault="00315735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315735" w:rsidRDefault="003157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15735" w:rsidTr="00315735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315735" w:rsidRDefault="0031573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315735" w:rsidRDefault="00315735" w:rsidP="00315735">
      <w:pPr>
        <w:spacing w:after="0" w:line="240" w:lineRule="auto"/>
        <w:ind w:left="5664" w:right="-3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5735" w:rsidRDefault="00315735" w:rsidP="00315735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объектов имущества, предназначенного для передачи во владение и (или) пользование субъектам малого и среднего предпринимательства</w:t>
      </w:r>
    </w:p>
    <w:p w:rsidR="00315735" w:rsidRDefault="00315735" w:rsidP="00315735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735" w:rsidRDefault="00315735" w:rsidP="00315735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735" w:rsidRDefault="00315735" w:rsidP="00315735">
      <w:pPr>
        <w:pStyle w:val="a5"/>
        <w:rPr>
          <w:b/>
          <w:szCs w:val="28"/>
        </w:rPr>
      </w:pPr>
      <w:proofErr w:type="gramStart"/>
      <w:r>
        <w:rPr>
          <w:szCs w:val="28"/>
        </w:rPr>
        <w:t>Во исполнение Федерального закона от 24 июля 2007 года № 209-ФЗ «О развитии малого и среднего предпринимательства в Российской Федерации, в целях оказания имущественной поддержки субъектам малого и среднего предпринимательства и на основании Протокола заседания Координационного совета по малому и среднему предпринимательству в администрации сельского поселения «Сторожевск»  от 04 августа 2017 года,</w:t>
      </w:r>
      <w:proofErr w:type="gramEnd"/>
    </w:p>
    <w:p w:rsidR="00315735" w:rsidRDefault="00315735" w:rsidP="00315735">
      <w:pPr>
        <w:pStyle w:val="a5"/>
        <w:rPr>
          <w:szCs w:val="28"/>
        </w:rPr>
      </w:pPr>
    </w:p>
    <w:p w:rsidR="00315735" w:rsidRDefault="00315735" w:rsidP="00315735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15735" w:rsidRDefault="00315735" w:rsidP="00315735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735" w:rsidRDefault="00315735" w:rsidP="00315735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объектов имущества, предназначенного для передачи во владение и (или) в пользование субъектам малого и среднего предпринимательства (Приложение).</w:t>
      </w:r>
    </w:p>
    <w:p w:rsidR="00315735" w:rsidRDefault="00315735" w:rsidP="00315735">
      <w:pPr>
        <w:pStyle w:val="a3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опубликования.</w:t>
      </w:r>
    </w:p>
    <w:p w:rsidR="00315735" w:rsidRDefault="00315735" w:rsidP="0031573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5735" w:rsidRDefault="00315735" w:rsidP="0031573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5735" w:rsidRDefault="00315735" w:rsidP="0031573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СП «Сторожевск»                                                             Х.Н. Гевейлер</w:t>
      </w:r>
    </w:p>
    <w:p w:rsidR="00315735" w:rsidRDefault="00315735" w:rsidP="0031573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5735" w:rsidRDefault="00315735" w:rsidP="00315735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315735" w:rsidRDefault="00315735" w:rsidP="00315735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  <w:bookmarkStart w:id="0" w:name="_GoBack"/>
      <w:bookmarkEnd w:id="0"/>
    </w:p>
    <w:p w:rsidR="00315735" w:rsidRDefault="00315735" w:rsidP="003157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5735" w:rsidRDefault="00315735" w:rsidP="003157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15735" w:rsidRDefault="00315735" w:rsidP="003157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«Сторожевск» </w:t>
      </w:r>
    </w:p>
    <w:p w:rsidR="00315735" w:rsidRDefault="00315735" w:rsidP="003157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 августа 2017 года № 38</w:t>
      </w:r>
    </w:p>
    <w:p w:rsidR="00315735" w:rsidRDefault="00315735" w:rsidP="003157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5735" w:rsidRDefault="00315735" w:rsidP="003157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5735" w:rsidRDefault="00315735" w:rsidP="00315735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15735" w:rsidRDefault="00315735" w:rsidP="00315735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имущества, предназначенного для передачи во владение и (или) пользование субъектам малого и среднего предпринимательства</w:t>
      </w:r>
    </w:p>
    <w:p w:rsidR="00315735" w:rsidRDefault="00315735" w:rsidP="0031573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61"/>
        <w:gridCol w:w="1292"/>
        <w:gridCol w:w="2342"/>
        <w:gridCol w:w="1576"/>
        <w:gridCol w:w="1599"/>
      </w:tblGrid>
      <w:tr w:rsidR="00315735" w:rsidTr="00315735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 объекта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Технические  </w:t>
            </w:r>
            <w:r>
              <w:rPr>
                <w:rFonts w:ascii="Times New Roman" w:hAnsi="Times New Roman" w:cs="Times New Roman"/>
              </w:rPr>
              <w:br/>
              <w:t>характеристики</w:t>
            </w:r>
            <w:r>
              <w:rPr>
                <w:rFonts w:ascii="Times New Roman" w:hAnsi="Times New Roman" w:cs="Times New Roman"/>
              </w:rPr>
              <w:br/>
              <w:t>объекта учета,</w:t>
            </w:r>
            <w:r>
              <w:rPr>
                <w:rFonts w:ascii="Times New Roman" w:hAnsi="Times New Roman" w:cs="Times New Roman"/>
              </w:rPr>
              <w:br/>
              <w:t xml:space="preserve">год постройки </w:t>
            </w:r>
            <w:r>
              <w:rPr>
                <w:rFonts w:ascii="Times New Roman" w:hAnsi="Times New Roman" w:cs="Times New Roman"/>
              </w:rPr>
              <w:br/>
              <w:t xml:space="preserve">(выпуска), </w:t>
            </w:r>
            <w:r>
              <w:rPr>
                <w:rFonts w:ascii="Times New Roman" w:hAnsi="Times New Roman" w:cs="Times New Roman"/>
              </w:rPr>
              <w:br/>
              <w:t xml:space="preserve">кадастровый  </w:t>
            </w:r>
            <w:r>
              <w:rPr>
                <w:rFonts w:ascii="Times New Roman" w:hAnsi="Times New Roman" w:cs="Times New Roman"/>
              </w:rPr>
              <w:br/>
              <w:t>номер и т.д.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    </w:t>
            </w:r>
            <w:r>
              <w:rPr>
                <w:rFonts w:ascii="Times New Roman" w:hAnsi="Times New Roman" w:cs="Times New Roman"/>
              </w:rPr>
              <w:br/>
              <w:t>использования</w:t>
            </w:r>
            <w:r>
              <w:rPr>
                <w:rFonts w:ascii="Times New Roman" w:hAnsi="Times New Roman" w:cs="Times New Roman"/>
              </w:rPr>
              <w:br/>
              <w:t xml:space="preserve">объекта при </w:t>
            </w:r>
            <w:r>
              <w:rPr>
                <w:rFonts w:ascii="Times New Roman" w:hAnsi="Times New Roman" w:cs="Times New Roman"/>
              </w:rPr>
              <w:br/>
              <w:t xml:space="preserve">сдаче его в </w:t>
            </w:r>
            <w:r>
              <w:rPr>
                <w:rFonts w:ascii="Times New Roman" w:hAnsi="Times New Roman" w:cs="Times New Roman"/>
              </w:rPr>
              <w:br/>
              <w:t xml:space="preserve">аренду в   </w:t>
            </w:r>
            <w:r>
              <w:rPr>
                <w:rFonts w:ascii="Times New Roman" w:hAnsi="Times New Roman" w:cs="Times New Roman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     </w:t>
            </w:r>
            <w:r>
              <w:rPr>
                <w:rFonts w:ascii="Times New Roman" w:hAnsi="Times New Roman" w:cs="Times New Roman"/>
              </w:rPr>
              <w:br/>
              <w:t xml:space="preserve">назначением </w:t>
            </w:r>
            <w:r>
              <w:rPr>
                <w:rFonts w:ascii="Times New Roman" w:hAnsi="Times New Roman" w:cs="Times New Roman"/>
              </w:rPr>
              <w:br/>
              <w:t>объекта учета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  <w:r>
              <w:rPr>
                <w:rFonts w:ascii="Times New Roman" w:hAnsi="Times New Roman" w:cs="Times New Roman"/>
              </w:rPr>
              <w:br/>
              <w:t>(в том числе</w:t>
            </w:r>
            <w:r>
              <w:rPr>
                <w:rFonts w:ascii="Times New Roman" w:hAnsi="Times New Roman" w:cs="Times New Roman"/>
              </w:rPr>
              <w:br/>
              <w:t xml:space="preserve">сведения по </w:t>
            </w:r>
            <w:r>
              <w:rPr>
                <w:rFonts w:ascii="Times New Roman" w:hAnsi="Times New Roman" w:cs="Times New Roman"/>
              </w:rPr>
              <w:br/>
              <w:t>обременению)</w:t>
            </w:r>
          </w:p>
        </w:tc>
      </w:tr>
      <w:tr w:rsidR="00315735" w:rsidTr="003157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5735" w:rsidTr="003157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«Беларус 82.1-СМ»</w:t>
            </w:r>
          </w:p>
          <w:p w:rsidR="00315735" w:rsidRDefault="003157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заводской номер 00803692, номер двигателя 651732,</w:t>
            </w:r>
          </w:p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 года выпуска</w:t>
            </w:r>
          </w:p>
          <w:p w:rsidR="00315735" w:rsidRDefault="00315735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735" w:rsidTr="003157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Плуг ПЛН-3-35</w:t>
            </w:r>
          </w:p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ind w:hanging="2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заводской номер 1263</w:t>
            </w:r>
          </w:p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 года выпуска</w:t>
            </w:r>
          </w:p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35" w:rsidTr="003157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Картофелекопатель КСТ-1,4А</w:t>
            </w:r>
          </w:p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заводской номер б/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 года выпуска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35" w:rsidTr="003157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Культиватор КОН-2,8А-0,4</w:t>
            </w:r>
          </w:p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заводской номер 87</w:t>
            </w:r>
          </w:p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 года выпуска</w:t>
            </w:r>
          </w:p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35" w:rsidTr="003157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Косилка роторная КРН-2,1Б</w:t>
            </w:r>
          </w:p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заводской номер 825-11</w:t>
            </w:r>
          </w:p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 года выпуска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35" w:rsidTr="003157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Грабли </w:t>
            </w:r>
            <w:r>
              <w:rPr>
                <w:rFonts w:ascii="Times New Roman" w:hAnsi="Times New Roman" w:cs="Times New Roman"/>
                <w:lang w:val="en-US"/>
              </w:rPr>
              <w:t>RCS</w:t>
            </w:r>
            <w:r>
              <w:rPr>
                <w:rFonts w:ascii="Times New Roman" w:hAnsi="Times New Roman" w:cs="Times New Roman"/>
              </w:rPr>
              <w:t>-8  колесно-пальцевые</w:t>
            </w:r>
          </w:p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заводской номер 30227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35" w:rsidTr="003157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Пресс-подборщик ПРФ-145Б рулонны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>шина10.00-16)</w:t>
            </w:r>
          </w:p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заводской номер 1638</w:t>
            </w:r>
          </w:p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 года выпуска</w:t>
            </w:r>
          </w:p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35" w:rsidTr="003157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тракторный 2ПТС- 4,5</w:t>
            </w:r>
          </w:p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заводской номер 0556</w:t>
            </w:r>
          </w:p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35" w:rsidTr="0031573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Отвал бульдозерный </w:t>
            </w:r>
            <w:proofErr w:type="spellStart"/>
            <w:r>
              <w:rPr>
                <w:rFonts w:ascii="Times New Roman" w:hAnsi="Times New Roman" w:cs="Times New Roman"/>
              </w:rPr>
              <w:t>гидроповоротный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МТЗ-82</w:t>
            </w:r>
          </w:p>
          <w:p w:rsidR="00315735" w:rsidRDefault="003157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заводской номер б/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</w:p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5735" w:rsidRDefault="00315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35" w:rsidRDefault="00315735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1F4" w:rsidRDefault="00AA11F4"/>
    <w:sectPr w:rsidR="00AA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D2"/>
    <w:rsid w:val="000B0FD2"/>
    <w:rsid w:val="00315735"/>
    <w:rsid w:val="00A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15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15735"/>
  </w:style>
  <w:style w:type="paragraph" w:styleId="a5">
    <w:name w:val="Body Text Indent"/>
    <w:basedOn w:val="a"/>
    <w:link w:val="a6"/>
    <w:semiHidden/>
    <w:unhideWhenUsed/>
    <w:rsid w:val="0031573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157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15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15735"/>
  </w:style>
  <w:style w:type="paragraph" w:styleId="a5">
    <w:name w:val="Body Text Indent"/>
    <w:basedOn w:val="a"/>
    <w:link w:val="a6"/>
    <w:semiHidden/>
    <w:unhideWhenUsed/>
    <w:rsid w:val="0031573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157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2018-04-13T13:05:00Z</dcterms:created>
  <dcterms:modified xsi:type="dcterms:W3CDTF">2018-04-13T13:06:00Z</dcterms:modified>
</cp:coreProperties>
</file>