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A30384" w:rsidTr="00A30384">
        <w:trPr>
          <w:trHeight w:val="1276"/>
        </w:trPr>
        <w:tc>
          <w:tcPr>
            <w:tcW w:w="3510" w:type="dxa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 »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704886308" r:id="rId7"/>
              </w:object>
            </w:r>
          </w:p>
          <w:p w:rsidR="00A30384" w:rsidRDefault="00A303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A30384" w:rsidTr="00A30384">
        <w:trPr>
          <w:cantSplit/>
          <w:trHeight w:val="1069"/>
        </w:trPr>
        <w:tc>
          <w:tcPr>
            <w:tcW w:w="8897" w:type="dxa"/>
            <w:gridSpan w:val="4"/>
          </w:tcPr>
          <w:p w:rsidR="00A30384" w:rsidRDefault="00A30384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384" w:rsidTr="00A30384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A30384" w:rsidTr="00A30384">
        <w:trPr>
          <w:cantSplit/>
          <w:trHeight w:val="688"/>
        </w:trPr>
        <w:tc>
          <w:tcPr>
            <w:tcW w:w="4448" w:type="dxa"/>
            <w:gridSpan w:val="2"/>
            <w:hideMark/>
          </w:tcPr>
          <w:p w:rsidR="00A30384" w:rsidRDefault="007B3DE4" w:rsidP="00A30384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29 декабря  2021</w:t>
            </w:r>
            <w:r w:rsidR="00A3038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A30384" w:rsidRDefault="00A30384" w:rsidP="007B3DE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7B3D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№ 46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A30384" w:rsidTr="00A30384">
        <w:trPr>
          <w:cantSplit/>
          <w:trHeight w:val="373"/>
        </w:trPr>
        <w:tc>
          <w:tcPr>
            <w:tcW w:w="4448" w:type="dxa"/>
            <w:gridSpan w:val="2"/>
          </w:tcPr>
          <w:p w:rsidR="00A30384" w:rsidRDefault="00A30384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30384" w:rsidTr="00A30384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A30384" w:rsidRDefault="00A30384" w:rsidP="00A30384">
      <w:pPr>
        <w:spacing w:after="0" w:line="240" w:lineRule="auto"/>
        <w:ind w:left="5664"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384" w:rsidRDefault="00A30384" w:rsidP="00A30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384" w:rsidRDefault="00A30384" w:rsidP="00A3038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 утверждении Плана нормотворческой работы </w:t>
      </w:r>
    </w:p>
    <w:p w:rsidR="00A30384" w:rsidRDefault="00A30384" w:rsidP="00A3038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администрации сельского поселения «Сторожевск» </w:t>
      </w:r>
    </w:p>
    <w:p w:rsidR="00A30384" w:rsidRDefault="007B3DE4" w:rsidP="00A3038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2022</w:t>
      </w:r>
      <w:r w:rsidR="00A30384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A30384" w:rsidRDefault="00A30384" w:rsidP="00A3038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соответствии  с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сельского поселения «Сторожевск»,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«Сторожевск»</w:t>
      </w:r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ПОСТАНОВЛЯЕТ:</w:t>
      </w:r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384" w:rsidRDefault="00A30384" w:rsidP="00A3038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Утвердить План нормотворческой работы администрации сельског</w:t>
      </w:r>
      <w:r w:rsidR="007B3DE4">
        <w:rPr>
          <w:rFonts w:ascii="Times New Roman" w:hAnsi="Times New Roman" w:cs="Times New Roman"/>
          <w:sz w:val="28"/>
        </w:rPr>
        <w:t>о поселения «Сторожевск» на 2022</w:t>
      </w:r>
      <w:r>
        <w:rPr>
          <w:rFonts w:ascii="Times New Roman" w:hAnsi="Times New Roman" w:cs="Times New Roman"/>
          <w:sz w:val="28"/>
        </w:rPr>
        <w:t xml:space="preserve"> год согласно приложению.</w:t>
      </w:r>
    </w:p>
    <w:p w:rsidR="00A30384" w:rsidRDefault="00A30384" w:rsidP="00A3038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вступает в силу со дня его принятия.</w:t>
      </w:r>
    </w:p>
    <w:p w:rsidR="00A30384" w:rsidRDefault="00A30384" w:rsidP="00A30384">
      <w:pPr>
        <w:rPr>
          <w:rFonts w:ascii="Times New Roman" w:hAnsi="Times New Roman" w:cs="Times New Roman"/>
          <w:sz w:val="28"/>
        </w:rPr>
      </w:pPr>
    </w:p>
    <w:p w:rsidR="00A30384" w:rsidRDefault="00A30384" w:rsidP="00A303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сельского поселения                                                           Х.Н.Гевейлер</w:t>
      </w:r>
    </w:p>
    <w:p w:rsidR="00A30384" w:rsidRDefault="00A30384" w:rsidP="00A30384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30384" w:rsidRDefault="00A30384" w:rsidP="00A30384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30384" w:rsidRDefault="00A30384" w:rsidP="00A303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0384" w:rsidRDefault="00A30384" w:rsidP="00A303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0384" w:rsidRDefault="00A30384" w:rsidP="00A303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0384" w:rsidRDefault="00A30384" w:rsidP="00A303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</w:t>
      </w: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«Сторожевск»</w:t>
      </w:r>
    </w:p>
    <w:p w:rsidR="00A30384" w:rsidRDefault="007B3DE4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A3038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  № 46</w:t>
      </w: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384" w:rsidRDefault="00A30384" w:rsidP="00A3038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A30384" w:rsidRDefault="00A30384" w:rsidP="00A3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нормотворческой работы администрации сельског</w:t>
      </w:r>
      <w:r w:rsidR="00ED6AC8">
        <w:rPr>
          <w:rFonts w:ascii="Times New Roman" w:hAnsi="Times New Roman" w:cs="Times New Roman"/>
          <w:b/>
          <w:bCs/>
          <w:sz w:val="28"/>
          <w:szCs w:val="28"/>
        </w:rPr>
        <w:t>о поселения «Сторожевск» на 202</w:t>
      </w:r>
      <w:r w:rsidR="007B3DE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30384" w:rsidRDefault="00A30384" w:rsidP="00A3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0"/>
        <w:gridCol w:w="1558"/>
        <w:gridCol w:w="2409"/>
        <w:gridCol w:w="1134"/>
      </w:tblGrid>
      <w:tr w:rsidR="00A30384" w:rsidTr="00A303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4" w:rsidRDefault="00A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30384" w:rsidRDefault="00A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4" w:rsidRDefault="00A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30384" w:rsidRDefault="00A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4" w:rsidRDefault="00A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30384" w:rsidRDefault="00A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4" w:rsidRDefault="00A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A30384" w:rsidRDefault="00A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A30384" w:rsidTr="00A303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4" w:rsidRDefault="00A30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4" w:rsidRDefault="00A30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4" w:rsidRDefault="00A30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4" w:rsidRDefault="00A30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4" w:rsidRDefault="00A30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3DE4" w:rsidTr="007B3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4" w:rsidRDefault="007B3D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E4" w:rsidRDefault="007B3DE4" w:rsidP="008B49A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административные регламенты по предоставлению муниципальных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E4" w:rsidRDefault="007B3DE4" w:rsidP="008B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E4" w:rsidRDefault="007B3DE4" w:rsidP="008B4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Гевейлер Х.Н.</w:t>
            </w:r>
          </w:p>
          <w:p w:rsidR="007B3DE4" w:rsidRDefault="007B3DE4" w:rsidP="008B4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E4" w:rsidRDefault="007B3D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E4" w:rsidTr="007B3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E4" w:rsidRDefault="007B3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E4" w:rsidRPr="0050201B" w:rsidRDefault="007B3DE4" w:rsidP="00F94E9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1B">
              <w:rPr>
                <w:rFonts w:ascii="Times New Roman" w:hAnsi="Times New Roman" w:cs="Times New Roman"/>
                <w:sz w:val="24"/>
                <w:szCs w:val="24"/>
              </w:rPr>
              <w:t>Отчет главы сельского поселения «Сторожевск» о работе администрации сельског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поселения «Сторожевск» за 2021</w:t>
            </w:r>
            <w:r w:rsidRPr="0050201B">
              <w:rPr>
                <w:rFonts w:ascii="Times New Roman" w:hAnsi="Times New Roman" w:cs="Times New Roman"/>
                <w:sz w:val="24"/>
                <w:szCs w:val="24"/>
              </w:rPr>
              <w:t xml:space="preserve"> год и исполнение бюджета сельског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поселения «Сторожевск» за 2021</w:t>
            </w:r>
            <w:r w:rsidRPr="0050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E4" w:rsidRDefault="007B3DE4" w:rsidP="00F9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E4" w:rsidRDefault="007B3DE4" w:rsidP="00F94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Гевейлер Х.Н.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E4" w:rsidRDefault="007B3D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613" w:rsidTr="00D72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3" w:rsidRDefault="00D62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D158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муниципальную программу «Благоустройство территории муниципального образования сельского поселения «Сторожевск» на 2019-2023 годы»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D1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D15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Гевейлер Х.Н.</w:t>
            </w:r>
          </w:p>
          <w:p w:rsidR="00D62613" w:rsidRDefault="00D62613" w:rsidP="00D15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613" w:rsidTr="00A303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9C4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Pr="00D62613" w:rsidRDefault="00D62613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34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муниципальную программу </w:t>
            </w:r>
            <w:r w:rsidRPr="005434E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«Формирование комфортной городской среды на территории сельского поселения «Сторожевск» на 2018-2024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90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D626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Гевейлер Х.Н.</w:t>
            </w:r>
          </w:p>
          <w:p w:rsidR="00D62613" w:rsidRDefault="00D62613" w:rsidP="00903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613" w:rsidTr="007E4D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9C43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04652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бюджет муниципального образования сельского поселения «Сторожевск» на 2022 год и плановый период 2023 и2024 годов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D6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0465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Гевейлер Х.Н.</w:t>
            </w:r>
          </w:p>
          <w:p w:rsidR="00D62613" w:rsidRDefault="00D62613" w:rsidP="000465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613" w:rsidTr="00A303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57752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сельского поселения «Сторожевск»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57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57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Гевейлер Х.Н.</w:t>
            </w:r>
          </w:p>
          <w:p w:rsidR="00D62613" w:rsidRDefault="00D62613" w:rsidP="0057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613" w:rsidTr="00A303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57752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муниципального образования сельского поселения «Сторожевск»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57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 w:rsidP="0057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Гевейлер Х.Н.</w:t>
            </w:r>
          </w:p>
          <w:p w:rsidR="00D62613" w:rsidRDefault="00D62613" w:rsidP="0057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3" w:rsidRDefault="00D62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0384" w:rsidRDefault="00A30384" w:rsidP="00A303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DDF" w:rsidRDefault="009E6DDF">
      <w:bookmarkStart w:id="0" w:name="_GoBack"/>
      <w:bookmarkEnd w:id="0"/>
    </w:p>
    <w:sectPr w:rsidR="009E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38E6"/>
    <w:multiLevelType w:val="hybridMultilevel"/>
    <w:tmpl w:val="D8C2235A"/>
    <w:lvl w:ilvl="0" w:tplc="9ECA3342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8B"/>
    <w:rsid w:val="000D159D"/>
    <w:rsid w:val="00375824"/>
    <w:rsid w:val="004B4DEA"/>
    <w:rsid w:val="0050201B"/>
    <w:rsid w:val="005434E4"/>
    <w:rsid w:val="007B3DE4"/>
    <w:rsid w:val="007B7973"/>
    <w:rsid w:val="007E4D36"/>
    <w:rsid w:val="009E6DDF"/>
    <w:rsid w:val="00A30384"/>
    <w:rsid w:val="00A405A5"/>
    <w:rsid w:val="00AD2D9B"/>
    <w:rsid w:val="00D62613"/>
    <w:rsid w:val="00D720DF"/>
    <w:rsid w:val="00ED6AC8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4E4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4E4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9</cp:revision>
  <cp:lastPrinted>2021-12-29T08:38:00Z</cp:lastPrinted>
  <dcterms:created xsi:type="dcterms:W3CDTF">2020-01-13T04:20:00Z</dcterms:created>
  <dcterms:modified xsi:type="dcterms:W3CDTF">2022-01-28T11:45:00Z</dcterms:modified>
</cp:coreProperties>
</file>